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100DDB" w14:textId="79262EEE" w:rsidR="00BD327C" w:rsidRPr="00BD327C" w:rsidRDefault="00E37798" w:rsidP="007762F3">
      <w:pPr>
        <w:rPr>
          <w:rFonts w:asciiTheme="majorHAnsi" w:hAnsiTheme="majorHAnsi"/>
          <w:sz w:val="8"/>
          <w:szCs w:val="8"/>
        </w:rPr>
      </w:pPr>
      <w:bookmarkStart w:id="0" w:name="_Toc204178137"/>
      <w:r w:rsidRPr="00BD327C">
        <w:rPr>
          <w:rFonts w:asciiTheme="majorHAnsi" w:hAnsiTheme="majorHAnsi"/>
          <w:noProof/>
          <w:sz w:val="32"/>
          <w:szCs w:val="32"/>
        </w:rPr>
        <mc:AlternateContent>
          <mc:Choice Requires="wps">
            <w:drawing>
              <wp:anchor distT="0" distB="0" distL="114300" distR="114300" simplePos="0" relativeHeight="251709440" behindDoc="0" locked="0" layoutInCell="1" allowOverlap="1" wp14:anchorId="71EFDE0E" wp14:editId="114C9FB3">
                <wp:simplePos x="0" y="0"/>
                <wp:positionH relativeFrom="margin">
                  <wp:align>right</wp:align>
                </wp:positionH>
                <wp:positionV relativeFrom="paragraph">
                  <wp:posOffset>297617</wp:posOffset>
                </wp:positionV>
                <wp:extent cx="5759450" cy="962025"/>
                <wp:effectExtent l="0" t="0" r="0" b="9525"/>
                <wp:wrapNone/>
                <wp:docPr id="764204239" name="Tekstvak 1"/>
                <wp:cNvGraphicFramePr/>
                <a:graphic xmlns:a="http://schemas.openxmlformats.org/drawingml/2006/main">
                  <a:graphicData uri="http://schemas.microsoft.com/office/word/2010/wordprocessingShape">
                    <wps:wsp>
                      <wps:cNvSpPr txBox="1"/>
                      <wps:spPr>
                        <a:xfrm>
                          <a:off x="0" y="0"/>
                          <a:ext cx="5759450" cy="962025"/>
                        </a:xfrm>
                        <a:prstGeom prst="rect">
                          <a:avLst/>
                        </a:prstGeom>
                        <a:noFill/>
                        <a:ln>
                          <a:noFill/>
                        </a:ln>
                      </wps:spPr>
                      <wps:txbx>
                        <w:txbxContent>
                          <w:p w14:paraId="5F22B842" w14:textId="77777777" w:rsidR="006B340D" w:rsidRPr="005B357E" w:rsidRDefault="006B340D" w:rsidP="006B340D">
                            <w:pPr>
                              <w:pStyle w:val="Titel"/>
                              <w:spacing w:after="0" w:line="240" w:lineRule="auto"/>
                              <w:jc w:val="center"/>
                              <w:rPr>
                                <w:spacing w:val="0"/>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5B357E">
                              <w:rPr>
                                <w:spacing w:val="0"/>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Joodse dingen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harsh" dir="t"/>
                        </a:scene3d>
                        <a:sp3d extrusionH="57150" prstMaterial="matte">
                          <a:bevelT w="63500" h="12700" prst="angle"/>
                          <a:contourClr>
                            <a:schemeClr val="bg1">
                              <a:lumMod val="65000"/>
                            </a:schemeClr>
                          </a:contourClr>
                        </a:sp3d>
                      </wps:bodyPr>
                    </wps:wsp>
                  </a:graphicData>
                </a:graphic>
                <wp14:sizeRelH relativeFrom="margin">
                  <wp14:pctWidth>0</wp14:pctWidth>
                </wp14:sizeRelH>
                <wp14:sizeRelV relativeFrom="margin">
                  <wp14:pctHeight>0</wp14:pctHeight>
                </wp14:sizeRelV>
              </wp:anchor>
            </w:drawing>
          </mc:Choice>
          <mc:Fallback>
            <w:pict>
              <v:shapetype w14:anchorId="71EFDE0E" id="_x0000_t202" coordsize="21600,21600" o:spt="202" path="m,l,21600r21600,l21600,xe">
                <v:stroke joinstyle="miter"/>
                <v:path gradientshapeok="t" o:connecttype="rect"/>
              </v:shapetype>
              <v:shape id="Tekstvak 1" o:spid="_x0000_s1026" type="#_x0000_t202" style="position:absolute;left:0;text-align:left;margin-left:402.3pt;margin-top:23.45pt;width:453.5pt;height:75.75pt;z-index:2517094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tKnwIAAD0FAAAOAAAAZHJzL2Uyb0RvYy54bWysVE1v2zAMvQ/YfxB0X52kSboadYqsRbYB&#10;/cLaoWdFlmMBsqhRSuzu14+SnTTrdhp2cSiSeSIfH3Vx2TWG7RR6Dbbg45MRZ8pKKLXdFPz70+rD&#10;R858ELYUBqwq+Ivy/HLx/t1F63I1gRpMqZARiPV56wpeh+DyLPOyVo3wJ+CUpWAF2IhAR9xkJYqW&#10;0BuTTUajedYClg5BKu/Je90H+SLhV5WS4b6qvArMFJxqC+mL6buO32xxIfINCldrOZQh/qGKRmhL&#10;lx6grkUQbIv6D6hGSwQPVTiR0GRQVVqq1AN1Mx696eaxFk6lXogc7w40+f8HK+92j+4BWeg+QUcD&#10;jIS0zueenLGfrsIm/lKljOJE4cuBNtUFJsk5O5udT2cUkhQ7n09Gk1mEyV7/7dCHzwoaFo2CI40l&#10;sSV2Nz70qfuUeJmFlTYmjcbY3xyEGT3Za4nRCt26G+peQ/lC7SD0k/ZOrjTdeSN8eBBIo6UySa7h&#10;nj6VgbbgMFic1YA//+aP+cQ4RTlrSSoF9z+2AhVn5qulWZyPp9OorXSYzs4mdMDjyPo4YrfNFZAa&#10;x7QYTiYz5gezNyuE5plUvYy3UkhYSXcXPOzNq9ALmLZCquUyJZGanAg39tHJCB1Ji4w+dc8C3UB7&#10;oIHdwV5UIn/Dfp/b073cBqh0HI3IvVRWnZbRlKJRKAY4wFDDsDorBBv6ZTJ6U4dvesNQ0xNQC/Q1&#10;Z6VODfSjPgL07rRkVBZu4wPyJWppHJUUa78VQaEWRBXtfoh7IPK12inzxGhs89PZiBJr6nZyFq1e&#10;WsJujOoLkVQSbPHKJCGnF0XRge0i5HrTk2S2zS2UvW9OiOlFIJUd0pOOj6FikKoeRNjrbTjQjqb0&#10;gZT4CByfU9brq7f4BQAA//8DAFBLAwQUAAYACAAAACEAyilcX9sAAAAHAQAADwAAAGRycy9kb3du&#10;cmV2LnhtbEyPzU7DMBCE70i8g7VI3KgNCqVJ41QIxBVE+ZF628bbJCJeR7HbhLdnOcFxdkYz35ab&#10;2ffqRGPsAlu4XhhQxHVwHTcW3t+erlagYkJ22AcmC98UYVOdn5VYuDDxK522qVFSwrFAC21KQ6F1&#10;rFvyGBdhIBbvEEaPSeTYaDfiJOW+1zfGLLXHjmWhxYEeWqq/tkdv4eP5sPvMzEvz6G+HKcxGs8+1&#10;tZcX8/0aVKI5/YXhF1/QoRKmfTiyi6q3II8kC9kyByVubu7ksJdYvspAV6X+z1/9AAAA//8DAFBL&#10;AQItABQABgAIAAAAIQC2gziS/gAAAOEBAAATAAAAAAAAAAAAAAAAAAAAAABbQ29udGVudF9UeXBl&#10;c10ueG1sUEsBAi0AFAAGAAgAAAAhADj9If/WAAAAlAEAAAsAAAAAAAAAAAAAAAAALwEAAF9yZWxz&#10;Ly5yZWxzUEsBAi0AFAAGAAgAAAAhAD9p20qfAgAAPQUAAA4AAAAAAAAAAAAAAAAALgIAAGRycy9l&#10;Mm9Eb2MueG1sUEsBAi0AFAAGAAgAAAAhAMopXF/bAAAABwEAAA8AAAAAAAAAAAAAAAAA+QQAAGRy&#10;cy9kb3ducmV2LnhtbFBLBQYAAAAABAAEAPMAAAABBgAAAAA=&#10;" filled="f" stroked="f">
                <v:textbox>
                  <w:txbxContent>
                    <w:p w14:paraId="5F22B842" w14:textId="77777777" w:rsidR="006B340D" w:rsidRPr="005B357E" w:rsidRDefault="006B340D" w:rsidP="006B340D">
                      <w:pPr>
                        <w:pStyle w:val="Titel"/>
                        <w:spacing w:after="0" w:line="240" w:lineRule="auto"/>
                        <w:jc w:val="center"/>
                        <w:rPr>
                          <w:spacing w:val="0"/>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5B357E">
                        <w:rPr>
                          <w:spacing w:val="0"/>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Joodse dingen</w:t>
                      </w:r>
                    </w:p>
                  </w:txbxContent>
                </v:textbox>
                <w10:wrap anchorx="margin"/>
              </v:shape>
            </w:pict>
          </mc:Fallback>
        </mc:AlternateContent>
      </w:r>
    </w:p>
    <w:p w14:paraId="07C9F46C" w14:textId="5A6CDE08" w:rsidR="00BD327C" w:rsidRPr="00BD327C" w:rsidRDefault="00BD327C" w:rsidP="00BD327C">
      <w:pPr>
        <w:jc w:val="center"/>
        <w:rPr>
          <w:rFonts w:asciiTheme="majorHAnsi" w:hAnsiTheme="majorHAnsi"/>
          <w:sz w:val="8"/>
          <w:szCs w:val="8"/>
        </w:rPr>
      </w:pPr>
      <w:bookmarkStart w:id="1" w:name="_Hlk204959716"/>
      <w:bookmarkEnd w:id="1"/>
    </w:p>
    <w:p w14:paraId="0EC37C07" w14:textId="541C720F" w:rsidR="00BD327C" w:rsidRDefault="00BD327C" w:rsidP="001C69B2">
      <w:pPr>
        <w:spacing w:before="0" w:after="200" w:line="240" w:lineRule="auto"/>
        <w:ind w:left="2552" w:right="2691"/>
        <w:jc w:val="center"/>
        <w:rPr>
          <w:spacing w:val="3"/>
        </w:rPr>
      </w:pPr>
    </w:p>
    <w:p w14:paraId="355C0CF4" w14:textId="3B2B15D5" w:rsidR="00E37798" w:rsidRDefault="00E37798" w:rsidP="001C69B2">
      <w:pPr>
        <w:spacing w:before="0" w:after="200" w:line="240" w:lineRule="auto"/>
        <w:ind w:left="2552" w:right="2691"/>
        <w:jc w:val="center"/>
        <w:rPr>
          <w:spacing w:val="3"/>
        </w:rPr>
      </w:pPr>
    </w:p>
    <w:p w14:paraId="411E086E" w14:textId="6FD987CC" w:rsidR="005B357E" w:rsidRPr="00242230" w:rsidRDefault="00891E67" w:rsidP="00045195">
      <w:pPr>
        <w:spacing w:before="0" w:after="200" w:line="240" w:lineRule="auto"/>
        <w:ind w:left="2552" w:right="2691"/>
        <w:jc w:val="center"/>
      </w:pPr>
      <w:r w:rsidRPr="00703A0B">
        <w:rPr>
          <w:spacing w:val="3"/>
        </w:rPr>
        <w:t>verzameld door deputaten kerk en Israël</w:t>
      </w:r>
      <w:r w:rsidR="001A3C3F" w:rsidRPr="00703A0B">
        <w:rPr>
          <w:spacing w:val="3"/>
        </w:rPr>
        <w:br/>
      </w:r>
      <w:r w:rsidRPr="00242230">
        <w:t>van de Christelijke Gereformeerde Kerken</w:t>
      </w:r>
      <w:r w:rsidR="005B357E">
        <w:br/>
      </w:r>
    </w:p>
    <w:p w14:paraId="4C3FFD71" w14:textId="52AC2558" w:rsidR="00891E67" w:rsidRPr="00242230" w:rsidRDefault="00112E70">
      <w:pPr>
        <w:spacing w:before="0" w:after="200" w:line="276" w:lineRule="auto"/>
        <w:jc w:val="left"/>
      </w:pPr>
      <w:r>
        <w:rPr>
          <w:noProof/>
          <w:spacing w:val="3"/>
        </w:rPr>
        <w:drawing>
          <wp:anchor distT="0" distB="0" distL="114300" distR="114300" simplePos="0" relativeHeight="251716608" behindDoc="0" locked="0" layoutInCell="1" allowOverlap="1" wp14:anchorId="20FD60B9" wp14:editId="0885EE56">
            <wp:simplePos x="0" y="0"/>
            <wp:positionH relativeFrom="margin">
              <wp:posOffset>668926</wp:posOffset>
            </wp:positionH>
            <wp:positionV relativeFrom="paragraph">
              <wp:posOffset>4856208</wp:posOffset>
            </wp:positionV>
            <wp:extent cx="1413503" cy="2355838"/>
            <wp:effectExtent l="19050" t="57150" r="0" b="140335"/>
            <wp:wrapNone/>
            <wp:docPr id="1082383630"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398271">
                      <a:off x="0" y="0"/>
                      <a:ext cx="1413503" cy="2355838"/>
                    </a:xfrm>
                    <a:prstGeom prst="rect">
                      <a:avLst/>
                    </a:prstGeom>
                    <a:noFill/>
                    <a:ln>
                      <a:noFill/>
                    </a:ln>
                    <a:effectLst>
                      <a:outerShdw blurRad="139700" dist="76200" dir="8100000" algn="tr" rotWithShape="0">
                        <a:prstClr val="black">
                          <a:alpha val="35000"/>
                        </a:prstClr>
                      </a:outerShdw>
                    </a:effectLst>
                  </pic:spPr>
                </pic:pic>
              </a:graphicData>
            </a:graphic>
            <wp14:sizeRelH relativeFrom="margin">
              <wp14:pctWidth>0</wp14:pctWidth>
            </wp14:sizeRelH>
            <wp14:sizeRelV relativeFrom="margin">
              <wp14:pctHeight>0</wp14:pctHeight>
            </wp14:sizeRelV>
          </wp:anchor>
        </w:drawing>
      </w:r>
      <w:r w:rsidR="004432D6">
        <w:rPr>
          <w:noProof/>
          <w:spacing w:val="3"/>
        </w:rPr>
        <w:drawing>
          <wp:anchor distT="0" distB="0" distL="114300" distR="114300" simplePos="0" relativeHeight="251714560" behindDoc="0" locked="0" layoutInCell="1" allowOverlap="1" wp14:anchorId="74F4889E" wp14:editId="603D5D07">
            <wp:simplePos x="0" y="0"/>
            <wp:positionH relativeFrom="margin">
              <wp:align>right</wp:align>
            </wp:positionH>
            <wp:positionV relativeFrom="paragraph">
              <wp:posOffset>4309749</wp:posOffset>
            </wp:positionV>
            <wp:extent cx="2670025" cy="3663545"/>
            <wp:effectExtent l="0" t="211138" r="0" b="0"/>
            <wp:wrapNone/>
            <wp:docPr id="238048062"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048062" name="Afbeelding 7"/>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rot="4524778">
                      <a:off x="0" y="0"/>
                      <a:ext cx="2670025" cy="3663545"/>
                    </a:xfrm>
                    <a:prstGeom prst="rect">
                      <a:avLst/>
                    </a:prstGeom>
                    <a:noFill/>
                    <a:ln>
                      <a:noFill/>
                    </a:ln>
                    <a:effectLst>
                      <a:softEdge rad="31750"/>
                    </a:effectLst>
                  </pic:spPr>
                </pic:pic>
              </a:graphicData>
            </a:graphic>
            <wp14:sizeRelH relativeFrom="margin">
              <wp14:pctWidth>0</wp14:pctWidth>
            </wp14:sizeRelH>
            <wp14:sizeRelV relativeFrom="margin">
              <wp14:pctHeight>0</wp14:pctHeight>
            </wp14:sizeRelV>
          </wp:anchor>
        </w:drawing>
      </w:r>
      <w:r w:rsidR="00F65B46">
        <w:rPr>
          <w:noProof/>
        </w:rPr>
        <w:drawing>
          <wp:anchor distT="0" distB="0" distL="114300" distR="114300" simplePos="0" relativeHeight="251715584" behindDoc="0" locked="0" layoutInCell="1" allowOverlap="1" wp14:anchorId="566085FC" wp14:editId="64BFE38D">
            <wp:simplePos x="0" y="0"/>
            <wp:positionH relativeFrom="margin">
              <wp:align>center</wp:align>
            </wp:positionH>
            <wp:positionV relativeFrom="paragraph">
              <wp:posOffset>648970</wp:posOffset>
            </wp:positionV>
            <wp:extent cx="4452620" cy="4452620"/>
            <wp:effectExtent l="0" t="0" r="5080" b="5080"/>
            <wp:wrapNone/>
            <wp:docPr id="1982533753" name="Afbeelding 1" descr="Afbeelding met bord, Plat bord, cirkel, keramiek&#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533753" name="Afbeelding 1" descr="Afbeelding met bord, Plat bord, cirkel, keramiek&#10;&#10;Door AI gegenereerde inhoud is mogelijk onjuis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452620" cy="4452620"/>
                    </a:xfrm>
                    <a:prstGeom prst="ellipse">
                      <a:avLst/>
                    </a:prstGeom>
                    <a:ln>
                      <a:noFill/>
                    </a:ln>
                    <a:effectLst>
                      <a:softEdge rad="127000"/>
                    </a:effectLst>
                  </pic:spPr>
                </pic:pic>
              </a:graphicData>
            </a:graphic>
          </wp:anchor>
        </w:drawing>
      </w:r>
      <w:r w:rsidR="00F63A00" w:rsidRPr="00F63A00">
        <w:t xml:space="preserve"> </w:t>
      </w:r>
      <w:r w:rsidR="00891E67" w:rsidRPr="00242230">
        <w:br w:type="page"/>
      </w:r>
    </w:p>
    <w:p w14:paraId="623C5448" w14:textId="77777777" w:rsidR="00A16F07" w:rsidRDefault="00A16F07">
      <w:pPr>
        <w:spacing w:before="0" w:after="200" w:line="276" w:lineRule="auto"/>
        <w:jc w:val="left"/>
      </w:pPr>
      <w:bookmarkStart w:id="2" w:name="_Toc205195377"/>
    </w:p>
    <w:p w14:paraId="4C2C60F9" w14:textId="77777777" w:rsidR="00A16F07" w:rsidRDefault="00A16F07">
      <w:pPr>
        <w:spacing w:before="0" w:after="200" w:line="276" w:lineRule="auto"/>
        <w:jc w:val="left"/>
      </w:pPr>
    </w:p>
    <w:p w14:paraId="1E003168" w14:textId="77777777" w:rsidR="00A16F07" w:rsidRDefault="00A16F07">
      <w:pPr>
        <w:spacing w:before="0" w:after="200" w:line="276" w:lineRule="auto"/>
        <w:jc w:val="left"/>
      </w:pPr>
    </w:p>
    <w:p w14:paraId="6C7A8620" w14:textId="77777777" w:rsidR="00A16F07" w:rsidRDefault="00A16F07">
      <w:pPr>
        <w:spacing w:before="0" w:after="200" w:line="276" w:lineRule="auto"/>
        <w:jc w:val="left"/>
      </w:pPr>
    </w:p>
    <w:p w14:paraId="2B298257" w14:textId="77777777" w:rsidR="00A16F07" w:rsidRDefault="00A16F07">
      <w:pPr>
        <w:spacing w:before="0" w:after="200" w:line="276" w:lineRule="auto"/>
        <w:jc w:val="left"/>
      </w:pPr>
    </w:p>
    <w:p w14:paraId="4EEB7110" w14:textId="77777777" w:rsidR="00A16F07" w:rsidRDefault="00A16F07">
      <w:pPr>
        <w:spacing w:before="0" w:after="200" w:line="276" w:lineRule="auto"/>
        <w:jc w:val="left"/>
      </w:pPr>
    </w:p>
    <w:p w14:paraId="4D85DAFE" w14:textId="77777777" w:rsidR="00A16F07" w:rsidRDefault="00A16F07">
      <w:pPr>
        <w:spacing w:before="0" w:after="200" w:line="276" w:lineRule="auto"/>
        <w:jc w:val="left"/>
      </w:pPr>
    </w:p>
    <w:p w14:paraId="60F49A9A" w14:textId="77777777" w:rsidR="00A16F07" w:rsidRDefault="00A16F07">
      <w:pPr>
        <w:spacing w:before="0" w:after="200" w:line="276" w:lineRule="auto"/>
        <w:jc w:val="left"/>
      </w:pPr>
    </w:p>
    <w:p w14:paraId="6BD3C945" w14:textId="77777777" w:rsidR="00A16F07" w:rsidRDefault="00A16F07">
      <w:pPr>
        <w:spacing w:before="0" w:after="200" w:line="276" w:lineRule="auto"/>
        <w:jc w:val="left"/>
      </w:pPr>
    </w:p>
    <w:p w14:paraId="63BF651B" w14:textId="2610758F" w:rsidR="00A16F07" w:rsidRDefault="009F0F79" w:rsidP="009F0F79">
      <w:pPr>
        <w:spacing w:before="0" w:after="200" w:line="276" w:lineRule="auto"/>
        <w:jc w:val="center"/>
      </w:pPr>
      <w:r>
        <w:t>voorbeeldfoto!</w:t>
      </w:r>
    </w:p>
    <w:p w14:paraId="702BE14A" w14:textId="77777777" w:rsidR="00A16F07" w:rsidRDefault="00A16F07">
      <w:pPr>
        <w:spacing w:before="0" w:after="200" w:line="276" w:lineRule="auto"/>
        <w:jc w:val="left"/>
      </w:pPr>
    </w:p>
    <w:p w14:paraId="583EF631" w14:textId="77777777" w:rsidR="00A16F07" w:rsidRDefault="00A16F07">
      <w:pPr>
        <w:spacing w:before="0" w:after="200" w:line="276" w:lineRule="auto"/>
        <w:jc w:val="left"/>
      </w:pPr>
    </w:p>
    <w:p w14:paraId="3EFC81B1" w14:textId="77777777" w:rsidR="00A16F07" w:rsidRDefault="00A16F07">
      <w:pPr>
        <w:spacing w:before="0" w:after="200" w:line="276" w:lineRule="auto"/>
        <w:jc w:val="left"/>
      </w:pPr>
    </w:p>
    <w:p w14:paraId="6E246200" w14:textId="77777777" w:rsidR="00A16F07" w:rsidRDefault="00A16F07">
      <w:pPr>
        <w:spacing w:before="0" w:after="200" w:line="276" w:lineRule="auto"/>
        <w:jc w:val="left"/>
      </w:pPr>
    </w:p>
    <w:p w14:paraId="524E07E9" w14:textId="77777777" w:rsidR="00A16F07" w:rsidRDefault="00A16F07">
      <w:pPr>
        <w:spacing w:before="0" w:after="200" w:line="276" w:lineRule="auto"/>
        <w:jc w:val="left"/>
      </w:pPr>
    </w:p>
    <w:p w14:paraId="095B930E" w14:textId="77777777" w:rsidR="00A16F07" w:rsidRDefault="00A16F07">
      <w:pPr>
        <w:spacing w:before="0" w:after="200" w:line="276" w:lineRule="auto"/>
        <w:jc w:val="left"/>
      </w:pPr>
    </w:p>
    <w:p w14:paraId="427755A6" w14:textId="77777777" w:rsidR="00A16F07" w:rsidRDefault="00A16F07">
      <w:pPr>
        <w:spacing w:before="0" w:after="200" w:line="276" w:lineRule="auto"/>
        <w:jc w:val="left"/>
      </w:pPr>
    </w:p>
    <w:p w14:paraId="46E6BFD4" w14:textId="77777777" w:rsidR="00A16F07" w:rsidRDefault="00A16F07">
      <w:pPr>
        <w:spacing w:before="0" w:after="200" w:line="276" w:lineRule="auto"/>
        <w:jc w:val="left"/>
      </w:pPr>
    </w:p>
    <w:p w14:paraId="1FC9CE75" w14:textId="327172C5" w:rsidR="00A16F07" w:rsidRDefault="00A16F07">
      <w:pPr>
        <w:spacing w:before="0" w:after="200" w:line="276" w:lineRule="auto"/>
        <w:jc w:val="left"/>
      </w:pPr>
    </w:p>
    <w:p w14:paraId="1B18E693" w14:textId="028AF3F3" w:rsidR="00A16F07" w:rsidRDefault="00A16F07">
      <w:pPr>
        <w:spacing w:before="0" w:after="200" w:line="276" w:lineRule="auto"/>
        <w:jc w:val="left"/>
      </w:pPr>
    </w:p>
    <w:p w14:paraId="48A89BD4" w14:textId="7422A507" w:rsidR="00A16F07" w:rsidRDefault="00A16F07">
      <w:pPr>
        <w:spacing w:before="0" w:after="200" w:line="276" w:lineRule="auto"/>
        <w:jc w:val="left"/>
      </w:pPr>
    </w:p>
    <w:p w14:paraId="79BB4B6A" w14:textId="3DEFDEF6" w:rsidR="00347DAF" w:rsidRDefault="00347DAF">
      <w:pPr>
        <w:spacing w:before="0" w:after="200" w:line="276" w:lineRule="auto"/>
        <w:jc w:val="left"/>
      </w:pPr>
    </w:p>
    <w:p w14:paraId="35081B8C" w14:textId="77777777" w:rsidR="00EB1DB6" w:rsidRDefault="00EB1DB6">
      <w:pPr>
        <w:spacing w:before="0" w:after="200" w:line="276" w:lineRule="auto"/>
        <w:jc w:val="left"/>
      </w:pPr>
    </w:p>
    <w:p w14:paraId="54CE7EFC" w14:textId="08409026" w:rsidR="00347DAF" w:rsidRDefault="00347DAF" w:rsidP="001B403F">
      <w:pPr>
        <w:spacing w:before="0" w:line="240" w:lineRule="auto"/>
        <w:jc w:val="left"/>
      </w:pPr>
      <w:r>
        <w:t>© 2025</w:t>
      </w:r>
    </w:p>
    <w:p w14:paraId="0DBC7E91" w14:textId="336DF3E6" w:rsidR="00347DAF" w:rsidRDefault="00347DAF" w:rsidP="001B403F">
      <w:pPr>
        <w:spacing w:before="0" w:line="240" w:lineRule="auto"/>
        <w:jc w:val="left"/>
      </w:pPr>
    </w:p>
    <w:p w14:paraId="443DD75F" w14:textId="1BAD0775" w:rsidR="00A16F07" w:rsidRDefault="00A16F07" w:rsidP="001B403F">
      <w:pPr>
        <w:spacing w:before="0" w:line="240" w:lineRule="auto"/>
        <w:jc w:val="left"/>
      </w:pPr>
      <w:r>
        <w:t>Contact:</w:t>
      </w:r>
    </w:p>
    <w:p w14:paraId="186CBD81" w14:textId="2F29CA9F" w:rsidR="008301C8" w:rsidRDefault="008301C8" w:rsidP="001B403F">
      <w:pPr>
        <w:spacing w:before="0" w:line="240" w:lineRule="auto"/>
        <w:jc w:val="left"/>
      </w:pPr>
      <w:r>
        <w:t>ds. A. Brons</w:t>
      </w:r>
    </w:p>
    <w:p w14:paraId="5D979CBA" w14:textId="0968AF64" w:rsidR="008301C8" w:rsidRDefault="008301C8" w:rsidP="001B403F">
      <w:pPr>
        <w:spacing w:before="0" w:line="240" w:lineRule="auto"/>
        <w:jc w:val="left"/>
      </w:pPr>
      <w:r>
        <w:t>Grote Bloemkamp 20</w:t>
      </w:r>
    </w:p>
    <w:p w14:paraId="72928812" w14:textId="66914126" w:rsidR="008301C8" w:rsidRPr="001065D2" w:rsidRDefault="008301C8" w:rsidP="001B403F">
      <w:pPr>
        <w:spacing w:before="0" w:line="240" w:lineRule="auto"/>
        <w:jc w:val="left"/>
        <w:rPr>
          <w:lang w:val="de-DE"/>
        </w:rPr>
      </w:pPr>
      <w:r w:rsidRPr="001065D2">
        <w:rPr>
          <w:lang w:val="de-DE"/>
        </w:rPr>
        <w:t>3851 GX E</w:t>
      </w:r>
      <w:r w:rsidR="003C29AA" w:rsidRPr="001065D2">
        <w:rPr>
          <w:lang w:val="de-DE"/>
        </w:rPr>
        <w:t>RMELO</w:t>
      </w:r>
    </w:p>
    <w:p w14:paraId="104E2E9C" w14:textId="3649624D" w:rsidR="001B403F" w:rsidRPr="001065D2" w:rsidRDefault="005F6156" w:rsidP="001B403F">
      <w:pPr>
        <w:spacing w:before="0" w:line="240" w:lineRule="auto"/>
        <w:jc w:val="left"/>
        <w:rPr>
          <w:lang w:val="de-DE"/>
        </w:rPr>
      </w:pPr>
      <w:r w:rsidRPr="005F6156">
        <w:rPr>
          <w:noProof/>
        </w:rPr>
        <w:drawing>
          <wp:anchor distT="0" distB="0" distL="114300" distR="114300" simplePos="0" relativeHeight="251717632" behindDoc="0" locked="0" layoutInCell="1" allowOverlap="1" wp14:anchorId="1ADA0847" wp14:editId="4C6A6934">
            <wp:simplePos x="0" y="0"/>
            <wp:positionH relativeFrom="page">
              <wp:posOffset>6228715</wp:posOffset>
            </wp:positionH>
            <wp:positionV relativeFrom="bottomMargin">
              <wp:posOffset>-900430</wp:posOffset>
            </wp:positionV>
            <wp:extent cx="900000" cy="896400"/>
            <wp:effectExtent l="0" t="0" r="0" b="0"/>
            <wp:wrapNone/>
            <wp:docPr id="537905624" name="Afbeelding 2" descr="Afbeelding met patroon, plein, Symmetri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905624" name="Afbeelding 2" descr="Afbeelding met patroon, plein, Symmetrie, ontwerp&#10;&#10;Door AI gegenereerde inhoud is mogelijk onjuis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00000" cy="896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B403F" w:rsidRPr="001065D2">
        <w:rPr>
          <w:lang w:val="de-DE"/>
        </w:rPr>
        <w:t>tel. 06 5886 1186</w:t>
      </w:r>
    </w:p>
    <w:p w14:paraId="2562BBA7" w14:textId="5C66EAD7" w:rsidR="00340AE2" w:rsidRPr="00B37338" w:rsidRDefault="00A16F07" w:rsidP="00340AE2">
      <w:pPr>
        <w:spacing w:before="0" w:line="240" w:lineRule="auto"/>
        <w:jc w:val="left"/>
        <w:rPr>
          <w:lang w:val="de-DE"/>
        </w:rPr>
      </w:pPr>
      <w:r>
        <w:fldChar w:fldCharType="begin"/>
      </w:r>
      <w:r w:rsidRPr="00B37338">
        <w:rPr>
          <w:lang w:val="de-DE"/>
        </w:rPr>
        <w:instrText>HYPERLINK "mailto:info@kerkenisrael.nl"</w:instrText>
      </w:r>
      <w:r>
        <w:fldChar w:fldCharType="separate"/>
      </w:r>
      <w:r w:rsidRPr="001065D2">
        <w:rPr>
          <w:rStyle w:val="Hyperlink"/>
          <w:u w:val="none"/>
          <w:lang w:val="de-DE"/>
        </w:rPr>
        <w:t>info@kerkenisrael.nl</w:t>
      </w:r>
      <w:r>
        <w:fldChar w:fldCharType="end"/>
      </w:r>
    </w:p>
    <w:p w14:paraId="4577D350" w14:textId="77777777" w:rsidR="00DE1139" w:rsidRPr="00B37338" w:rsidRDefault="00DE1139" w:rsidP="00347DAF">
      <w:pPr>
        <w:spacing w:before="0" w:line="240" w:lineRule="auto"/>
        <w:jc w:val="left"/>
        <w:rPr>
          <w:lang w:val="de-DE"/>
        </w:rPr>
      </w:pPr>
    </w:p>
    <w:p w14:paraId="471B61E4" w14:textId="2269BA63" w:rsidR="00A16F07" w:rsidRPr="00045195" w:rsidRDefault="00DE1139" w:rsidP="00347DAF">
      <w:pPr>
        <w:spacing w:before="0" w:line="240" w:lineRule="auto"/>
        <w:jc w:val="left"/>
      </w:pPr>
      <w:r>
        <w:t>D</w:t>
      </w:r>
      <w:r w:rsidR="00045195">
        <w:t>e informatie</w:t>
      </w:r>
      <w:r>
        <w:t xml:space="preserve"> in dit boekje </w:t>
      </w:r>
      <w:r w:rsidR="00045195">
        <w:t xml:space="preserve"> is ook te vinden op: </w:t>
      </w:r>
      <w:hyperlink r:id="rId12" w:history="1">
        <w:r w:rsidR="00340AE2" w:rsidRPr="004943EE">
          <w:rPr>
            <w:rStyle w:val="Hyperlink"/>
          </w:rPr>
          <w:t>www.kerkenisrael.nl/jodendom</w:t>
        </w:r>
      </w:hyperlink>
      <w:r w:rsidR="00A16F07" w:rsidRPr="00045195">
        <w:br w:type="page"/>
      </w:r>
    </w:p>
    <w:p w14:paraId="550FF365" w14:textId="2139F291" w:rsidR="002F1E8A" w:rsidRDefault="002F1E8A" w:rsidP="00F8479A">
      <w:pPr>
        <w:pStyle w:val="Kop2"/>
      </w:pPr>
      <w:r>
        <w:lastRenderedPageBreak/>
        <w:t>Inleiding</w:t>
      </w:r>
      <w:bookmarkEnd w:id="2"/>
    </w:p>
    <w:p w14:paraId="24F2B330" w14:textId="170EE555" w:rsidR="00154411" w:rsidRDefault="00217723" w:rsidP="00C6422C">
      <w:r>
        <w:t xml:space="preserve">Deputaten Kerk en Israël </w:t>
      </w:r>
      <w:r w:rsidR="00B307A2">
        <w:t>verzorgen een koffer met een aantal Joodse voorwerpen</w:t>
      </w:r>
      <w:r w:rsidR="003B3F57">
        <w:t xml:space="preserve">. </w:t>
      </w:r>
      <w:r w:rsidR="00154411">
        <w:t xml:space="preserve">De gekozen </w:t>
      </w:r>
      <w:r w:rsidR="00C1068D">
        <w:t>ding</w:t>
      </w:r>
      <w:r w:rsidR="00154411">
        <w:t xml:space="preserve">en zijn kenmerkend voor het Jodendom. Bij alle groeperingen zijn ze gebruikt, </w:t>
      </w:r>
      <w:r w:rsidR="005F2ABC">
        <w:t>maar er kan</w:t>
      </w:r>
      <w:r w:rsidR="00154411">
        <w:t xml:space="preserve"> wel verschil zijn in mate en manier.</w:t>
      </w:r>
    </w:p>
    <w:p w14:paraId="72CF595A" w14:textId="080E93EA" w:rsidR="003B16C3" w:rsidRDefault="0048577F" w:rsidP="003D2F7B">
      <w:r>
        <w:t xml:space="preserve">De voorwerpen zijn te gebruiken als illustratie bij een </w:t>
      </w:r>
      <w:r w:rsidR="008E1D01">
        <w:t xml:space="preserve">presentatie over het Jodendom. </w:t>
      </w:r>
      <w:r w:rsidR="00D660CD">
        <w:t>Het is nat</w:t>
      </w:r>
      <w:r w:rsidR="00180B55">
        <w:t>u</w:t>
      </w:r>
      <w:r w:rsidR="00D660CD">
        <w:t xml:space="preserve">urlijk </w:t>
      </w:r>
      <w:r w:rsidR="00180B55">
        <w:t xml:space="preserve">ook mogelijk </w:t>
      </w:r>
      <w:r w:rsidR="00B039F0">
        <w:t xml:space="preserve">om een </w:t>
      </w:r>
      <w:r w:rsidR="00BB0624">
        <w:t xml:space="preserve">deel </w:t>
      </w:r>
      <w:r w:rsidR="0084221B">
        <w:t>van de voorwerpen</w:t>
      </w:r>
      <w:r w:rsidR="00180B55">
        <w:t>,</w:t>
      </w:r>
      <w:r w:rsidR="0084221B">
        <w:t xml:space="preserve"> </w:t>
      </w:r>
      <w:r w:rsidR="00BB0624">
        <w:t xml:space="preserve">bij een bepaald </w:t>
      </w:r>
      <w:r w:rsidR="00C62E7C">
        <w:t xml:space="preserve">thema (bv. </w:t>
      </w:r>
      <w:r w:rsidR="00CE4873">
        <w:t>a</w:t>
      </w:r>
      <w:r w:rsidR="00D660CD">
        <w:t>l</w:t>
      </w:r>
      <w:r w:rsidR="00CE4873">
        <w:t xml:space="preserve">ledaagse dingen, de sjabbat, </w:t>
      </w:r>
      <w:r w:rsidR="00C62E7C">
        <w:t>de feesten</w:t>
      </w:r>
      <w:r w:rsidR="00CE4873">
        <w:t>)</w:t>
      </w:r>
      <w:r w:rsidR="00180B55">
        <w:t>,</w:t>
      </w:r>
      <w:r w:rsidR="00BB0624">
        <w:t xml:space="preserve"> te behandelen.</w:t>
      </w:r>
      <w:r w:rsidR="003D2F7B">
        <w:t xml:space="preserve"> </w:t>
      </w:r>
      <w:r w:rsidR="00660DD7">
        <w:t>De voorwerpen kunnen ook allemaal uitgestald worden, eventu</w:t>
      </w:r>
      <w:r w:rsidR="003D2F7B">
        <w:softHyphen/>
      </w:r>
      <w:r w:rsidR="00660DD7">
        <w:t xml:space="preserve">eel met </w:t>
      </w:r>
      <w:r w:rsidR="00797F56">
        <w:t>een laptop met de PowerPoint Presentatie erbij</w:t>
      </w:r>
      <w:r w:rsidR="003D2F7B">
        <w:t>.</w:t>
      </w:r>
    </w:p>
    <w:p w14:paraId="45D81723" w14:textId="290F3E94" w:rsidR="00470D8B" w:rsidRDefault="00470D8B" w:rsidP="00470D8B">
      <w:pPr>
        <w:pStyle w:val="Kop4"/>
      </w:pPr>
      <w:r>
        <w:t>Betekenis(sen)</w:t>
      </w:r>
    </w:p>
    <w:p w14:paraId="5667B2F5" w14:textId="08C4BF90" w:rsidR="00451E79" w:rsidRPr="00491AFC" w:rsidRDefault="00D061AE" w:rsidP="00C6422C">
      <w:r>
        <w:t xml:space="preserve">In het volgende </w:t>
      </w:r>
      <w:r w:rsidR="003028B8">
        <w:t>noemen we hoe a</w:t>
      </w:r>
      <w:r w:rsidR="00636E9E">
        <w:t xml:space="preserve">an allerlei elementen betekenissen </w:t>
      </w:r>
      <w:r w:rsidR="003028B8">
        <w:t xml:space="preserve">zijn </w:t>
      </w:r>
      <w:r w:rsidR="00636E9E">
        <w:t>verbonden</w:t>
      </w:r>
      <w:r w:rsidR="00387358">
        <w:t>. Bepaalde dingen zijn universeel en eenduidig, bv. de appel en honing als symbool voor een zoet en goed nieuwjaar</w:t>
      </w:r>
      <w:r w:rsidR="00D82F26">
        <w:t xml:space="preserve">. </w:t>
      </w:r>
      <w:r w:rsidR="00421A33">
        <w:t>Maar v</w:t>
      </w:r>
      <w:r w:rsidR="00D82F26">
        <w:t xml:space="preserve">aak zijn er </w:t>
      </w:r>
      <w:r w:rsidR="00C82BA4">
        <w:t>meerdere duidingen, (ooit) zelf verzonnen</w:t>
      </w:r>
      <w:r w:rsidR="00491AFC">
        <w:t xml:space="preserve">, bv. dat de onderdelen van de </w:t>
      </w:r>
      <w:r w:rsidR="00491AFC">
        <w:rPr>
          <w:i/>
          <w:iCs/>
        </w:rPr>
        <w:t>loelav</w:t>
      </w:r>
      <w:r w:rsidR="00491AFC">
        <w:t xml:space="preserve"> (ook kunnen) staan voor </w:t>
      </w:r>
      <w:r w:rsidR="006A1C7C">
        <w:t>ruggengraat</w:t>
      </w:r>
      <w:r w:rsidR="00DE1521">
        <w:t>, oog, mond en hart</w:t>
      </w:r>
      <w:r w:rsidR="00155DC5">
        <w:t>.</w:t>
      </w:r>
    </w:p>
    <w:p w14:paraId="74792613" w14:textId="785BCD66" w:rsidR="008E21A0" w:rsidRPr="004222A1" w:rsidRDefault="008E21A0" w:rsidP="00470D8B">
      <w:pPr>
        <w:pStyle w:val="Kop4"/>
        <w:rPr>
          <w:webHidden/>
        </w:rPr>
      </w:pPr>
      <w:hyperlink w:anchor="_Bijlage_A:_Hebreeuwse" w:history="1">
        <w:r w:rsidRPr="004222A1">
          <w:rPr>
            <w:rStyle w:val="Hyperlink"/>
            <w:color w:val="0070C0"/>
            <w:u w:val="none"/>
          </w:rPr>
          <w:t>Hebreeuwse woorden</w:t>
        </w:r>
      </w:hyperlink>
      <w:r w:rsidR="00737689">
        <w:rPr>
          <w:rStyle w:val="Hyperlink"/>
          <w:color w:val="0070C0"/>
          <w:u w:val="none"/>
        </w:rPr>
        <w:t xml:space="preserve"> (bijlage A)</w:t>
      </w:r>
    </w:p>
    <w:p w14:paraId="03B05EA9" w14:textId="7A7E1AA8" w:rsidR="000579A8" w:rsidRDefault="008E21A0" w:rsidP="008E21A0">
      <w:r w:rsidRPr="00242230">
        <w:t xml:space="preserve">Er komen natuurlijk veel Hebreeuwse woorden voor in de tekst; in de tekst zelf als </w:t>
      </w:r>
      <w:r w:rsidRPr="006616B4">
        <w:rPr>
          <w:i/>
          <w:iCs/>
        </w:rPr>
        <w:t>transscriptie</w:t>
      </w:r>
      <w:r w:rsidRPr="00242230">
        <w:t xml:space="preserve"> (met onze gewone letters). De </w:t>
      </w:r>
      <w:r w:rsidRPr="00242230">
        <w:rPr>
          <w:rStyle w:val="Voorwerp"/>
        </w:rPr>
        <w:t>oranje</w:t>
      </w:r>
      <w:r w:rsidRPr="00242230">
        <w:t xml:space="preserve"> letters zijn gebruikt voor de namen van de voorwerpen. D</w:t>
      </w:r>
      <w:r w:rsidR="009D7851">
        <w:t>i</w:t>
      </w:r>
      <w:r w:rsidRPr="00242230">
        <w:t>e</w:t>
      </w:r>
      <w:r w:rsidR="00BE5413">
        <w:t>, en ook de</w:t>
      </w:r>
      <w:r w:rsidRPr="00242230">
        <w:t xml:space="preserve"> </w:t>
      </w:r>
      <w:r w:rsidR="00442982">
        <w:rPr>
          <w:i/>
          <w:iCs/>
          <w:color w:val="7030A0"/>
        </w:rPr>
        <w:t>paar</w:t>
      </w:r>
      <w:r w:rsidR="002C7A5E">
        <w:rPr>
          <w:i/>
          <w:iCs/>
          <w:color w:val="7030A0"/>
        </w:rPr>
        <w:t>s</w:t>
      </w:r>
      <w:r w:rsidRPr="00442982">
        <w:rPr>
          <w:i/>
          <w:iCs/>
          <w:color w:val="7030A0"/>
        </w:rPr>
        <w:t>e woorden</w:t>
      </w:r>
      <w:r w:rsidRPr="00442982">
        <w:rPr>
          <w:color w:val="7030A0"/>
        </w:rPr>
        <w:t xml:space="preserve"> </w:t>
      </w:r>
      <w:r w:rsidR="004222A1">
        <w:t xml:space="preserve">in de tekst </w:t>
      </w:r>
      <w:r w:rsidRPr="00242230">
        <w:t>zijn terug te vinden in de lijst met Hebreeuwse woorden</w:t>
      </w:r>
      <w:r w:rsidR="00BE5413">
        <w:t xml:space="preserve">. Daar kun je ook het woord </w:t>
      </w:r>
      <w:r w:rsidR="000579A8">
        <w:t xml:space="preserve">in </w:t>
      </w:r>
      <w:r w:rsidRPr="00242230">
        <w:t>Hebreeuwse letters</w:t>
      </w:r>
      <w:r w:rsidR="000579A8">
        <w:t xml:space="preserve"> vinden</w:t>
      </w:r>
      <w:r w:rsidR="00E83BE7">
        <w:t xml:space="preserve">, </w:t>
      </w:r>
      <w:r w:rsidR="00650954">
        <w:t>met</w:t>
      </w:r>
      <w:r w:rsidR="00E83BE7">
        <w:t xml:space="preserve"> een aanwijzing </w:t>
      </w:r>
      <w:r w:rsidR="00650954">
        <w:t>voo</w:t>
      </w:r>
      <w:r w:rsidR="00E83BE7">
        <w:t>r de uitspraak.</w:t>
      </w:r>
    </w:p>
    <w:p w14:paraId="0F0582B4" w14:textId="393A1124" w:rsidR="00B010CB" w:rsidRDefault="008E21A0" w:rsidP="008E21A0">
      <w:r w:rsidRPr="00242230">
        <w:t>De in de tekst voorkomende woorden zijn niet elke keer weer blauw weer</w:t>
      </w:r>
      <w:r w:rsidRPr="00242230">
        <w:softHyphen/>
        <w:t>gegeven, om de tekst niet te bont te maken. In de tekst staat een accent grave (‘) op de lettergreep met de klemtoon, ook dit alleen bij de eerste keer dat een woord voorkomt in een onderdeel.</w:t>
      </w:r>
    </w:p>
    <w:p w14:paraId="4722ADC9" w14:textId="72F8E957" w:rsidR="00737689" w:rsidRDefault="00737689" w:rsidP="00AF1794">
      <w:pPr>
        <w:pStyle w:val="Kop4"/>
      </w:pPr>
      <w:r>
        <w:t>Andere bijlagen:</w:t>
      </w:r>
    </w:p>
    <w:p w14:paraId="4574F69D" w14:textId="0AAFE0F3" w:rsidR="00AE303B" w:rsidRDefault="00AE303B" w:rsidP="006F7F17">
      <w:pPr>
        <w:pStyle w:val="Lijstalinea"/>
        <w:numPr>
          <w:ilvl w:val="0"/>
          <w:numId w:val="13"/>
        </w:numPr>
      </w:pPr>
      <w:r>
        <w:t>Quiz</w:t>
      </w:r>
    </w:p>
    <w:p w14:paraId="7EB4C276" w14:textId="55E62EF3" w:rsidR="00AE303B" w:rsidRDefault="00AE303B" w:rsidP="00CA2DE5">
      <w:pPr>
        <w:pStyle w:val="Lijstalinea"/>
        <w:numPr>
          <w:ilvl w:val="0"/>
          <w:numId w:val="13"/>
        </w:numPr>
      </w:pPr>
      <w:r>
        <w:t>Powe</w:t>
      </w:r>
      <w:r w:rsidR="00423318">
        <w:t>r</w:t>
      </w:r>
      <w:r>
        <w:t>Point Presentatie</w:t>
      </w:r>
      <w:r w:rsidR="00423318">
        <w:t>s</w:t>
      </w:r>
    </w:p>
    <w:p w14:paraId="44C02C9D" w14:textId="5A860FE5" w:rsidR="00423318" w:rsidRPr="00AE303B" w:rsidRDefault="00423318" w:rsidP="00CA2DE5">
      <w:pPr>
        <w:pStyle w:val="Lijstalinea"/>
        <w:numPr>
          <w:ilvl w:val="0"/>
          <w:numId w:val="13"/>
        </w:numPr>
      </w:pPr>
      <w:r>
        <w:t>De koffer</w:t>
      </w:r>
    </w:p>
    <w:bookmarkEnd w:id="0"/>
    <w:p w14:paraId="4BFEEFB5" w14:textId="337A436B" w:rsidR="00ED6EF4" w:rsidRPr="00242230" w:rsidRDefault="00ED6EF4" w:rsidP="00ED6EF4"/>
    <w:p w14:paraId="7D24EAE1" w14:textId="77777777" w:rsidR="00C05EED" w:rsidRPr="00242230" w:rsidRDefault="00C05EED" w:rsidP="006E5192"/>
    <w:p w14:paraId="3C1BEF98" w14:textId="714CB6E7" w:rsidR="005416D2" w:rsidRPr="00242230" w:rsidRDefault="005416D2" w:rsidP="00D508C6">
      <w:r w:rsidRPr="00242230">
        <w:br w:type="page"/>
      </w:r>
    </w:p>
    <w:p w14:paraId="2B6CB802" w14:textId="7B31D797" w:rsidR="00AE0F85" w:rsidRPr="00242230" w:rsidRDefault="00ED557E" w:rsidP="00D508C6">
      <w:pPr>
        <w:pStyle w:val="Kop2"/>
        <w:rPr>
          <w:rStyle w:val="Voorwerp"/>
        </w:rPr>
      </w:pPr>
      <w:bookmarkStart w:id="3" w:name="_Toc204178138"/>
      <w:bookmarkStart w:id="4" w:name="_Toc205195378"/>
      <w:r w:rsidRPr="00242230">
        <w:rPr>
          <w:noProof/>
        </w:rPr>
        <w:lastRenderedPageBreak/>
        <w:drawing>
          <wp:anchor distT="0" distB="0" distL="114300" distR="114300" simplePos="0" relativeHeight="251658240" behindDoc="0" locked="0" layoutInCell="1" allowOverlap="1" wp14:anchorId="0F547344" wp14:editId="6B4E2990">
            <wp:simplePos x="0" y="0"/>
            <wp:positionH relativeFrom="margin">
              <wp:posOffset>3843020</wp:posOffset>
            </wp:positionH>
            <wp:positionV relativeFrom="paragraph">
              <wp:posOffset>241935</wp:posOffset>
            </wp:positionV>
            <wp:extent cx="2058035" cy="1543050"/>
            <wp:effectExtent l="95250" t="0" r="208915" b="209550"/>
            <wp:wrapSquare wrapText="bothSides"/>
            <wp:docPr id="849708098" name="Afbeelding 1" descr="Afbeelding met blauw, overdekt, stof&#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708098" name="Afbeelding 1" descr="Afbeelding met blauw, overdekt, stof&#10;&#10;Door AI gegenereerde inhoud is mogelijk onjuis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58035" cy="154305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14:sizeRelH relativeFrom="margin">
              <wp14:pctWidth>0</wp14:pctWidth>
            </wp14:sizeRelH>
            <wp14:sizeRelV relativeFrom="margin">
              <wp14:pctHeight>0</wp14:pctHeight>
            </wp14:sizeRelV>
          </wp:anchor>
        </w:drawing>
      </w:r>
      <w:r w:rsidR="00AE0F85" w:rsidRPr="00242230">
        <w:rPr>
          <w:rStyle w:val="Voorwerp"/>
        </w:rPr>
        <w:t>Keppel</w:t>
      </w:r>
      <w:bookmarkEnd w:id="3"/>
      <w:bookmarkEnd w:id="4"/>
    </w:p>
    <w:p w14:paraId="23CCA532" w14:textId="77777777" w:rsidR="00BA198C" w:rsidRPr="00242230" w:rsidRDefault="002178FF" w:rsidP="00D508C6">
      <w:r w:rsidRPr="00242230">
        <w:t>Joden</w:t>
      </w:r>
      <w:r w:rsidR="00AE0F85" w:rsidRPr="00242230">
        <w:t xml:space="preserve"> dragen vaak een</w:t>
      </w:r>
      <w:r w:rsidR="00CF5BA3" w:rsidRPr="00242230">
        <w:t xml:space="preserve"> </w:t>
      </w:r>
      <w:proofErr w:type="spellStart"/>
      <w:r w:rsidR="00AE0F85" w:rsidRPr="002C7A5E">
        <w:rPr>
          <w:i/>
          <w:iCs/>
          <w:color w:val="7030A0"/>
        </w:rPr>
        <w:t>kipá</w:t>
      </w:r>
      <w:proofErr w:type="spellEnd"/>
      <w:r w:rsidR="00AE0F85" w:rsidRPr="00242230">
        <w:t>, een keppeltje</w:t>
      </w:r>
      <w:r w:rsidR="000A0C59" w:rsidRPr="00242230">
        <w:t xml:space="preserve">, ook wel </w:t>
      </w:r>
      <w:proofErr w:type="spellStart"/>
      <w:r w:rsidR="001474E7" w:rsidRPr="00242230">
        <w:rPr>
          <w:i/>
          <w:iCs/>
        </w:rPr>
        <w:t>jarmoelke</w:t>
      </w:r>
      <w:proofErr w:type="spellEnd"/>
      <w:r w:rsidR="001474E7" w:rsidRPr="00242230">
        <w:t xml:space="preserve"> </w:t>
      </w:r>
      <w:r w:rsidR="000A0C59" w:rsidRPr="00242230">
        <w:t>genoemd.</w:t>
      </w:r>
      <w:r w:rsidR="00AE0F85" w:rsidRPr="00242230">
        <w:t xml:space="preserve"> Het is </w:t>
      </w:r>
      <w:r w:rsidR="000D06E7" w:rsidRPr="00242230">
        <w:t>het</w:t>
      </w:r>
      <w:r w:rsidR="00AE0F85" w:rsidRPr="00242230">
        <w:t xml:space="preserve"> meest algemene kenmerk</w:t>
      </w:r>
      <w:r w:rsidR="00C95C87" w:rsidRPr="00242230">
        <w:t xml:space="preserve"> van Joods-zijn</w:t>
      </w:r>
      <w:r w:rsidR="00AE0F85" w:rsidRPr="00242230">
        <w:t xml:space="preserve">. Maar niet alle </w:t>
      </w:r>
      <w:r w:rsidRPr="00242230">
        <w:t>Joden</w:t>
      </w:r>
      <w:r w:rsidR="00AE0F85" w:rsidRPr="00242230">
        <w:t xml:space="preserve"> dragen een keppeltje, en velen niet altijd.</w:t>
      </w:r>
      <w:r w:rsidR="00E4641A" w:rsidRPr="00242230">
        <w:t xml:space="preserve"> </w:t>
      </w:r>
    </w:p>
    <w:p w14:paraId="04DBE0D3" w14:textId="01ED819E" w:rsidR="00AE0F85" w:rsidRPr="00242230" w:rsidRDefault="00E4641A" w:rsidP="00D508C6">
      <w:r w:rsidRPr="00242230">
        <w:t>Het dragen van een keppeltje staat helaas ook onder druk</w:t>
      </w:r>
      <w:r w:rsidR="004440D1" w:rsidRPr="00242230">
        <w:t>: door</w:t>
      </w:r>
      <w:r w:rsidR="00A43AB8" w:rsidRPr="00242230">
        <w:softHyphen/>
      </w:r>
      <w:r w:rsidR="004440D1" w:rsidRPr="00242230">
        <w:t xml:space="preserve">dat Joden </w:t>
      </w:r>
      <w:r w:rsidR="00A43AB8" w:rsidRPr="00242230">
        <w:t>daardoor</w:t>
      </w:r>
      <w:r w:rsidR="004440D1" w:rsidRPr="00242230">
        <w:t xml:space="preserve"> makkelijk te herkennen zijn</w:t>
      </w:r>
      <w:r w:rsidR="00F63E10" w:rsidRPr="00242230">
        <w:t xml:space="preserve"> roept </w:t>
      </w:r>
      <w:r w:rsidR="008E38E9" w:rsidRPr="00242230">
        <w:t>het nogal eens antisemitische woorden of daden op.</w:t>
      </w:r>
    </w:p>
    <w:p w14:paraId="1F0940FC" w14:textId="2B1054A4" w:rsidR="00C95C87" w:rsidRPr="00242230" w:rsidRDefault="00290376" w:rsidP="00D508C6">
      <w:r w:rsidRPr="00242230">
        <w:t>Voor de kenner zegt een keppeltje vaak ook iets over bij welke stroming iemand hoort.</w:t>
      </w:r>
    </w:p>
    <w:p w14:paraId="517D4321" w14:textId="66B3B319" w:rsidR="00AE0F85" w:rsidRPr="00242230" w:rsidRDefault="005067E1" w:rsidP="00D508C6">
      <w:pPr>
        <w:pStyle w:val="Lijstalinea"/>
      </w:pPr>
      <w:proofErr w:type="spellStart"/>
      <w:r w:rsidRPr="00242230">
        <w:rPr>
          <w:i/>
          <w:iCs/>
        </w:rPr>
        <w:t>Ultra</w:t>
      </w:r>
      <w:r w:rsidR="00AE0F85" w:rsidRPr="00242230">
        <w:rPr>
          <w:i/>
          <w:iCs/>
        </w:rPr>
        <w:t>-orthodoxe</w:t>
      </w:r>
      <w:proofErr w:type="spellEnd"/>
      <w:r w:rsidR="00AE0F85" w:rsidRPr="00242230">
        <w:rPr>
          <w:i/>
          <w:iCs/>
        </w:rPr>
        <w:t xml:space="preserve"> </w:t>
      </w:r>
      <w:r w:rsidR="002178FF" w:rsidRPr="00242230">
        <w:rPr>
          <w:i/>
          <w:iCs/>
        </w:rPr>
        <w:t>Joden</w:t>
      </w:r>
      <w:r w:rsidR="00CF5BA3" w:rsidRPr="00242230">
        <w:t xml:space="preserve"> </w:t>
      </w:r>
      <w:r w:rsidR="00AE0F85" w:rsidRPr="00242230">
        <w:t xml:space="preserve">dragen altijd een (zwarte) </w:t>
      </w:r>
      <w:proofErr w:type="spellStart"/>
      <w:r w:rsidR="00AE0F85" w:rsidRPr="00242230">
        <w:t>keppel</w:t>
      </w:r>
      <w:proofErr w:type="spellEnd"/>
      <w:r w:rsidR="00AE0F85" w:rsidRPr="00242230">
        <w:t>, vaak ook nog onder een hoed.</w:t>
      </w:r>
    </w:p>
    <w:p w14:paraId="3E8AD8F7" w14:textId="290234C1" w:rsidR="00D62EDF" w:rsidRPr="00242230" w:rsidRDefault="00B87CCA" w:rsidP="00815A5C">
      <w:pPr>
        <w:pStyle w:val="Lijstalinea"/>
      </w:pPr>
      <w:r w:rsidRPr="00242230">
        <w:rPr>
          <w:i/>
          <w:iCs/>
        </w:rPr>
        <w:t>Breslov</w:t>
      </w:r>
      <w:r w:rsidR="00A82933" w:rsidRPr="00242230">
        <w:rPr>
          <w:i/>
          <w:iCs/>
        </w:rPr>
        <w:t>er</w:t>
      </w:r>
      <w:r w:rsidRPr="00242230">
        <w:rPr>
          <w:i/>
          <w:iCs/>
        </w:rPr>
        <w:t xml:space="preserve"> </w:t>
      </w:r>
      <w:proofErr w:type="spellStart"/>
      <w:r w:rsidRPr="00242230">
        <w:rPr>
          <w:i/>
          <w:iCs/>
        </w:rPr>
        <w:t>chassidiem</w:t>
      </w:r>
      <w:proofErr w:type="spellEnd"/>
      <w:r w:rsidRPr="00242230">
        <w:t xml:space="preserve"> </w:t>
      </w:r>
      <w:r w:rsidR="001C713B" w:rsidRPr="00242230">
        <w:rPr>
          <w:i/>
          <w:iCs/>
        </w:rPr>
        <w:t xml:space="preserve"> </w:t>
      </w:r>
      <w:r w:rsidR="00815A5C" w:rsidRPr="00242230">
        <w:t xml:space="preserve">zijn te herkennen aan een </w:t>
      </w:r>
      <w:r w:rsidR="002C3C94" w:rsidRPr="00242230">
        <w:t xml:space="preserve">gehaakt, </w:t>
      </w:r>
      <w:r w:rsidR="0096408A" w:rsidRPr="00242230">
        <w:t>wit keppeltje met een pluimpje</w:t>
      </w:r>
      <w:r w:rsidR="00A82933" w:rsidRPr="00242230">
        <w:t>.</w:t>
      </w:r>
    </w:p>
    <w:p w14:paraId="59293A95" w14:textId="1BFDC4E3" w:rsidR="005A340A" w:rsidRPr="00242230" w:rsidRDefault="005A340A" w:rsidP="005A340A">
      <w:pPr>
        <w:pStyle w:val="Lijstalinea"/>
      </w:pPr>
      <w:r w:rsidRPr="00242230">
        <w:rPr>
          <w:i/>
          <w:iCs/>
        </w:rPr>
        <w:t>Orthodoxe Joden</w:t>
      </w:r>
      <w:r w:rsidRPr="00242230">
        <w:t xml:space="preserve"> </w:t>
      </w:r>
      <w:r w:rsidR="0007648D" w:rsidRPr="00242230">
        <w:t>(</w:t>
      </w:r>
      <w:r w:rsidR="00483298" w:rsidRPr="00242230">
        <w:t>“</w:t>
      </w:r>
      <w:r w:rsidR="0007648D" w:rsidRPr="00242230">
        <w:t>gewoon</w:t>
      </w:r>
      <w:r w:rsidR="00483298" w:rsidRPr="00242230">
        <w:t>”</w:t>
      </w:r>
      <w:r w:rsidR="0007648D" w:rsidRPr="00242230">
        <w:t xml:space="preserve"> orthodox</w:t>
      </w:r>
      <w:r w:rsidR="00A66284" w:rsidRPr="00242230">
        <w:t xml:space="preserve">en, die zich aan de traditie houden) </w:t>
      </w:r>
      <w:r w:rsidRPr="00242230">
        <w:t>plegen voortdurend, zowel in als buiten de synagoge, een keppeltje te dra</w:t>
      </w:r>
      <w:r w:rsidRPr="00242230">
        <w:softHyphen/>
        <w:t>gen</w:t>
      </w:r>
      <w:r w:rsidR="002E6776" w:rsidRPr="00242230">
        <w:t xml:space="preserve">. </w:t>
      </w:r>
      <w:r w:rsidR="00D60324" w:rsidRPr="00242230">
        <w:t>Er is een grote vers</w:t>
      </w:r>
      <w:r w:rsidR="005E287B" w:rsidRPr="00242230">
        <w:t>c</w:t>
      </w:r>
      <w:r w:rsidR="00D60324" w:rsidRPr="00242230">
        <w:t>heidenheid in materiaal</w:t>
      </w:r>
      <w:r w:rsidR="005E287B" w:rsidRPr="00242230">
        <w:t>, motieven</w:t>
      </w:r>
      <w:r w:rsidR="00D60324" w:rsidRPr="00242230">
        <w:t xml:space="preserve"> en kleuren</w:t>
      </w:r>
      <w:r w:rsidR="005E287B" w:rsidRPr="00242230">
        <w:t>.</w:t>
      </w:r>
    </w:p>
    <w:p w14:paraId="4D851BF0" w14:textId="125B3577" w:rsidR="00AE0F85" w:rsidRPr="00242230" w:rsidRDefault="005067E1" w:rsidP="00D508C6">
      <w:pPr>
        <w:pStyle w:val="Lijstalinea"/>
      </w:pPr>
      <w:r w:rsidRPr="00242230">
        <w:rPr>
          <w:i/>
          <w:iCs/>
        </w:rPr>
        <w:t>Reform</w:t>
      </w:r>
      <w:r w:rsidR="00AE0F85" w:rsidRPr="00242230">
        <w:t>-</w:t>
      </w:r>
      <w:r w:rsidR="002178FF" w:rsidRPr="00242230">
        <w:t>Joden</w:t>
      </w:r>
      <w:r w:rsidR="00AE0F85" w:rsidRPr="00242230">
        <w:t xml:space="preserve"> (liberaal) dragen in de synagoge een </w:t>
      </w:r>
      <w:proofErr w:type="spellStart"/>
      <w:r w:rsidR="00AE0F85" w:rsidRPr="00242230">
        <w:t>keppel</w:t>
      </w:r>
      <w:proofErr w:type="spellEnd"/>
      <w:r w:rsidR="00AE0F85" w:rsidRPr="00242230">
        <w:t>.</w:t>
      </w:r>
    </w:p>
    <w:p w14:paraId="068D9398" w14:textId="392CF9DC" w:rsidR="00AE0F85" w:rsidRPr="00242230" w:rsidRDefault="00BB1A56" w:rsidP="00D508C6">
      <w:pPr>
        <w:pStyle w:val="Lijstalinea"/>
      </w:pPr>
      <w:proofErr w:type="spellStart"/>
      <w:r w:rsidRPr="00242230">
        <w:rPr>
          <w:i/>
          <w:iCs/>
        </w:rPr>
        <w:t>Conservative</w:t>
      </w:r>
      <w:proofErr w:type="spellEnd"/>
      <w:r w:rsidRPr="00242230">
        <w:t xml:space="preserve"> </w:t>
      </w:r>
      <w:r w:rsidR="002178FF" w:rsidRPr="00242230">
        <w:t>Joden</w:t>
      </w:r>
      <w:r w:rsidR="00AE0F85" w:rsidRPr="00242230">
        <w:t xml:space="preserve"> (liberaal, maar </w:t>
      </w:r>
      <w:r w:rsidR="00E94AD7" w:rsidRPr="00242230">
        <w:t xml:space="preserve">toch </w:t>
      </w:r>
      <w:r w:rsidR="00AE0F85" w:rsidRPr="00242230">
        <w:t>wat conservatiever) dra</w:t>
      </w:r>
      <w:r w:rsidR="008F401B" w:rsidRPr="00242230">
        <w:softHyphen/>
      </w:r>
      <w:r w:rsidR="00AE0F85" w:rsidRPr="00242230">
        <w:t>gen bij gods</w:t>
      </w:r>
      <w:r w:rsidR="00C51867" w:rsidRPr="00242230">
        <w:softHyphen/>
      </w:r>
      <w:r w:rsidR="00AE0F85" w:rsidRPr="00242230">
        <w:t>dienstige bezig</w:t>
      </w:r>
      <w:r w:rsidR="00035010">
        <w:softHyphen/>
      </w:r>
      <w:r w:rsidR="00AE0F85" w:rsidRPr="00242230">
        <w:t xml:space="preserve">heden een </w:t>
      </w:r>
      <w:proofErr w:type="spellStart"/>
      <w:r w:rsidR="00AE0F85" w:rsidRPr="00242230">
        <w:t>keppel</w:t>
      </w:r>
      <w:proofErr w:type="spellEnd"/>
      <w:r w:rsidR="00AE0F85" w:rsidRPr="00242230">
        <w:t>.</w:t>
      </w:r>
    </w:p>
    <w:p w14:paraId="0063D3B0" w14:textId="0A3FA395" w:rsidR="00AE0F85" w:rsidRPr="00242230" w:rsidRDefault="00AE0F85" w:rsidP="00D508C6">
      <w:r w:rsidRPr="00242230">
        <w:t>Het is in de Bijbel niet uitdrukkelijk geboden om het hoofd te be</w:t>
      </w:r>
      <w:r w:rsidR="00E94AD7" w:rsidRPr="00242230">
        <w:softHyphen/>
      </w:r>
      <w:r w:rsidRPr="00242230">
        <w:t>dekken. In de Middeleeuwen werd het gewoonte. Naderhand werd het steeds meer een verplichting: sowieso voor de voor</w:t>
      </w:r>
      <w:r w:rsidR="00EA3B40" w:rsidRPr="00242230">
        <w:softHyphen/>
      </w:r>
      <w:r w:rsidRPr="00242230">
        <w:t>zanger, voor degene die de Schriftlezing doet en voor de</w:t>
      </w:r>
      <w:r w:rsidR="00CF5BA3" w:rsidRPr="00242230">
        <w:t xml:space="preserve"> </w:t>
      </w:r>
      <w:proofErr w:type="spellStart"/>
      <w:r w:rsidRPr="002C7A5E">
        <w:rPr>
          <w:i/>
          <w:iCs/>
          <w:color w:val="7030A0"/>
        </w:rPr>
        <w:t>cohen</w:t>
      </w:r>
      <w:proofErr w:type="spellEnd"/>
      <w:r w:rsidR="00CF5BA3" w:rsidRPr="00242230">
        <w:t xml:space="preserve"> </w:t>
      </w:r>
      <w:r w:rsidRPr="00242230">
        <w:t>(priester) die de zegen uitspreekt.</w:t>
      </w:r>
    </w:p>
    <w:p w14:paraId="10BCB386" w14:textId="2E4881D1" w:rsidR="00AE0F85" w:rsidRPr="00242230" w:rsidRDefault="00AE0F85" w:rsidP="00D508C6">
      <w:r w:rsidRPr="00242230">
        <w:t xml:space="preserve">Het bedekken van het hoofd wordt gezien als een uitdrukking van de </w:t>
      </w:r>
      <w:r w:rsidR="00C86AF0" w:rsidRPr="00242230">
        <w:t>“</w:t>
      </w:r>
      <w:r w:rsidRPr="00242230">
        <w:t>vreze des hemels</w:t>
      </w:r>
      <w:r w:rsidR="00C86AF0" w:rsidRPr="00242230">
        <w:t>”</w:t>
      </w:r>
      <w:r w:rsidRPr="00242230">
        <w:t>, als een teken van nederigheid tegenover God.</w:t>
      </w:r>
    </w:p>
    <w:p w14:paraId="323FD215" w14:textId="5DFCC2DD" w:rsidR="00AE0F85" w:rsidRPr="00242230" w:rsidRDefault="00C86AF0" w:rsidP="00D508C6">
      <w:pPr>
        <w:pStyle w:val="Lijstalinea"/>
        <w:numPr>
          <w:ilvl w:val="0"/>
          <w:numId w:val="2"/>
        </w:numPr>
      </w:pPr>
      <w:r w:rsidRPr="00242230">
        <w:t>“</w:t>
      </w:r>
      <w:r w:rsidR="00AE0F85" w:rsidRPr="00242230">
        <w:t>Men zou kunnen zeggen dat het keppeltje de mens eraan herinnert dat er iets hoger staat dan zijn eigen hersenen, zijn grote kennis en vindingrijkheid.</w:t>
      </w:r>
      <w:r w:rsidRPr="00242230">
        <w:t>”</w:t>
      </w:r>
    </w:p>
    <w:p w14:paraId="556B2C87" w14:textId="7A4862B5" w:rsidR="00AE0F85" w:rsidRPr="00242230" w:rsidRDefault="00C86AF0" w:rsidP="00D508C6">
      <w:pPr>
        <w:pStyle w:val="Lijstalinea"/>
        <w:numPr>
          <w:ilvl w:val="0"/>
          <w:numId w:val="2"/>
        </w:numPr>
      </w:pPr>
      <w:r w:rsidRPr="00242230">
        <w:t>“</w:t>
      </w:r>
      <w:r w:rsidR="00AE0F85" w:rsidRPr="00242230">
        <w:t>Het keppeltje is als een koepel, die het aardse van het hemelse scheidt. De aarde is aan de mens gegeven; hij mag/moet onder de koepel van de hemel leven; hij moet voelen dat er een hogere macht bóven hem is.</w:t>
      </w:r>
      <w:r w:rsidRPr="00242230">
        <w:t>”</w:t>
      </w:r>
    </w:p>
    <w:p w14:paraId="40BD1A58" w14:textId="426F5ED8" w:rsidR="007F1668" w:rsidRPr="00242230" w:rsidRDefault="007F1668" w:rsidP="007F1668"/>
    <w:p w14:paraId="12454716" w14:textId="4596546B" w:rsidR="00250E63" w:rsidRPr="00242230" w:rsidRDefault="007F1668" w:rsidP="00250E63">
      <w:r w:rsidRPr="00242230">
        <w:rPr>
          <w:noProof/>
        </w:rPr>
        <w:drawing>
          <wp:anchor distT="0" distB="0" distL="114300" distR="114300" simplePos="0" relativeHeight="251693056" behindDoc="1" locked="0" layoutInCell="1" allowOverlap="1" wp14:anchorId="0D8E66D9" wp14:editId="33315F71">
            <wp:simplePos x="0" y="0"/>
            <wp:positionH relativeFrom="page">
              <wp:posOffset>6228715</wp:posOffset>
            </wp:positionH>
            <wp:positionV relativeFrom="bottomMargin">
              <wp:posOffset>-900430</wp:posOffset>
            </wp:positionV>
            <wp:extent cx="900000" cy="900000"/>
            <wp:effectExtent l="0" t="0" r="0" b="0"/>
            <wp:wrapTight wrapText="bothSides">
              <wp:wrapPolygon edited="0">
                <wp:start x="0" y="0"/>
                <wp:lineTo x="0" y="21036"/>
                <wp:lineTo x="21036" y="21036"/>
                <wp:lineTo x="21036" y="0"/>
                <wp:lineTo x="0" y="0"/>
              </wp:wrapPolygon>
            </wp:wrapTight>
            <wp:docPr id="2131455943"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455943" name=""/>
                    <pic:cNvPicPr/>
                  </pic:nvPicPr>
                  <pic:blipFill>
                    <a:blip r:embed="rId14">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r w:rsidR="00AE0F85" w:rsidRPr="00242230">
        <w:br w:type="page"/>
      </w:r>
      <w:bookmarkStart w:id="5" w:name="_Toc204178139"/>
    </w:p>
    <w:p w14:paraId="4D885162" w14:textId="778E23E6" w:rsidR="00AE0F85" w:rsidRPr="00242230" w:rsidRDefault="00AE0F85" w:rsidP="00D508C6">
      <w:pPr>
        <w:pStyle w:val="Kop2"/>
        <w:rPr>
          <w:rStyle w:val="Voorwerp"/>
        </w:rPr>
      </w:pPr>
      <w:bookmarkStart w:id="6" w:name="_Toc205195379"/>
      <w:r w:rsidRPr="00242230">
        <w:rPr>
          <w:rStyle w:val="Voorwerp"/>
        </w:rPr>
        <w:lastRenderedPageBreak/>
        <w:t>Mezoez</w:t>
      </w:r>
      <w:r w:rsidR="00421062" w:rsidRPr="00242230">
        <w:rPr>
          <w:rStyle w:val="Voorwerp"/>
        </w:rPr>
        <w:t>a</w:t>
      </w:r>
      <w:bookmarkEnd w:id="5"/>
      <w:bookmarkEnd w:id="6"/>
    </w:p>
    <w:p w14:paraId="01A6EFC7" w14:textId="5B65F95D" w:rsidR="00AE0F85" w:rsidRPr="00242230" w:rsidRDefault="00190CDB" w:rsidP="00D508C6">
      <w:r w:rsidRPr="00242230">
        <w:rPr>
          <w:noProof/>
        </w:rPr>
        <w:drawing>
          <wp:anchor distT="0" distB="0" distL="114300" distR="114300" simplePos="0" relativeHeight="251659264" behindDoc="1" locked="0" layoutInCell="1" allowOverlap="1" wp14:anchorId="0AC171BE" wp14:editId="0BEE00D6">
            <wp:simplePos x="0" y="0"/>
            <wp:positionH relativeFrom="margin">
              <wp:posOffset>4749745</wp:posOffset>
            </wp:positionH>
            <wp:positionV relativeFrom="paragraph">
              <wp:posOffset>111760</wp:posOffset>
            </wp:positionV>
            <wp:extent cx="1008000" cy="1681200"/>
            <wp:effectExtent l="152400" t="152400" r="363855" b="357505"/>
            <wp:wrapTight wrapText="bothSides">
              <wp:wrapPolygon edited="0">
                <wp:start x="1633" y="-1958"/>
                <wp:lineTo x="-3267" y="-1469"/>
                <wp:lineTo x="-3267" y="22522"/>
                <wp:lineTo x="4083" y="25949"/>
                <wp:lineTo x="21641" y="25949"/>
                <wp:lineTo x="22049" y="25460"/>
                <wp:lineTo x="28582" y="22277"/>
                <wp:lineTo x="28991" y="2448"/>
                <wp:lineTo x="24091" y="-1224"/>
                <wp:lineTo x="23682" y="-1958"/>
                <wp:lineTo x="1633" y="-1958"/>
              </wp:wrapPolygon>
            </wp:wrapTight>
            <wp:docPr id="1559180726" name="Afbeelding 2" descr="Afbeelding met vlo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180726" name="Afbeelding 2" descr="Afbeelding met vloer&#10;&#10;Door AI gegenereerde inhoud is mogelijk onjuis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08000" cy="168120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AE0F85" w:rsidRPr="00242230">
        <w:t>Een</w:t>
      </w:r>
      <w:r w:rsidR="00CF5BA3" w:rsidRPr="00242230">
        <w:t xml:space="preserve"> </w:t>
      </w:r>
      <w:proofErr w:type="spellStart"/>
      <w:r w:rsidR="00AE0F85" w:rsidRPr="002C7A5E">
        <w:rPr>
          <w:i/>
          <w:iCs/>
          <w:color w:val="7030A0"/>
        </w:rPr>
        <w:t>mezoez</w:t>
      </w:r>
      <w:r w:rsidR="00421062" w:rsidRPr="002C7A5E">
        <w:rPr>
          <w:i/>
          <w:iCs/>
          <w:color w:val="7030A0"/>
        </w:rPr>
        <w:t>á</w:t>
      </w:r>
      <w:proofErr w:type="spellEnd"/>
      <w:r w:rsidR="00CF5BA3" w:rsidRPr="00242230">
        <w:t xml:space="preserve"> </w:t>
      </w:r>
      <w:r w:rsidR="00AE0F85" w:rsidRPr="00242230">
        <w:t>is een kokertje met daarin een beschreven rolletje perka</w:t>
      </w:r>
      <w:r w:rsidR="00200E62" w:rsidRPr="00242230">
        <w:softHyphen/>
      </w:r>
      <w:r w:rsidR="00AE0F85" w:rsidRPr="00242230">
        <w:t>ment. Joodse huizen hebben een</w:t>
      </w:r>
      <w:r w:rsidR="00CF5BA3" w:rsidRPr="00242230">
        <w:t xml:space="preserve"> </w:t>
      </w:r>
      <w:proofErr w:type="spellStart"/>
      <w:r w:rsidR="00AE0F85" w:rsidRPr="00242230">
        <w:rPr>
          <w:i/>
          <w:iCs/>
        </w:rPr>
        <w:t>mezoeza</w:t>
      </w:r>
      <w:proofErr w:type="spellEnd"/>
      <w:r w:rsidR="00CF5BA3" w:rsidRPr="00242230">
        <w:t xml:space="preserve"> </w:t>
      </w:r>
      <w:r w:rsidR="00AE0F85" w:rsidRPr="00242230">
        <w:t>aan de rechterdeurpost van de ingang van het huis en van elke deur naar een vertrek waarin geleefd wordt (dus niet van badkamer, toilet of zolder).</w:t>
      </w:r>
    </w:p>
    <w:p w14:paraId="7C494A3B" w14:textId="7DE30AB7" w:rsidR="00AE0F85" w:rsidRPr="00242230" w:rsidRDefault="00AE0F85" w:rsidP="00D508C6">
      <w:r w:rsidRPr="00242230">
        <w:t>Daarmee wordt op een bepaalde manier voldaan aan</w:t>
      </w:r>
      <w:r w:rsidR="00CF5BA3" w:rsidRPr="00242230">
        <w:t xml:space="preserve"> </w:t>
      </w:r>
      <w:r w:rsidRPr="00242230">
        <w:t>Deuteronomium 6</w:t>
      </w:r>
      <w:r w:rsidRPr="00242230">
        <w:rPr>
          <w:vertAlign w:val="superscript"/>
        </w:rPr>
        <w:t>9</w:t>
      </w:r>
      <w:r w:rsidRPr="00242230">
        <w:t>:</w:t>
      </w:r>
      <w:r w:rsidR="00190CDB" w:rsidRPr="00242230">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p>
    <w:p w14:paraId="369DB09F" w14:textId="0297F97A" w:rsidR="00015BA6" w:rsidRPr="00242230" w:rsidRDefault="00C81FB1" w:rsidP="008869B0">
      <w:pPr>
        <w:pStyle w:val="Citaat"/>
      </w:pPr>
      <w:r w:rsidRPr="00242230">
        <w:t>Deze woorden, die ik u heden gebied, moeten in uw hart zijn.</w:t>
      </w:r>
    </w:p>
    <w:p w14:paraId="169775F8" w14:textId="6DF9DCAE" w:rsidR="00C87C2B" w:rsidRPr="00242230" w:rsidRDefault="00C81FB1" w:rsidP="00CF45E4">
      <w:pPr>
        <w:pStyle w:val="Citaat"/>
      </w:pPr>
      <w:r w:rsidRPr="00242230">
        <w:t xml:space="preserve">U moet ze uw kinderen inprenten </w:t>
      </w:r>
      <w:r w:rsidR="00C87C2B" w:rsidRPr="00242230">
        <w:t>(…)</w:t>
      </w:r>
    </w:p>
    <w:p w14:paraId="3E4282BA" w14:textId="6796B4AD" w:rsidR="00C87C2B" w:rsidRPr="00242230" w:rsidRDefault="00C81FB1" w:rsidP="00CF45E4">
      <w:pPr>
        <w:pStyle w:val="Citaat"/>
      </w:pPr>
      <w:r w:rsidRPr="00242230">
        <w:t xml:space="preserve">U moet ze als een teken op uw hand binden </w:t>
      </w:r>
    </w:p>
    <w:p w14:paraId="1FE45EA2" w14:textId="1B9E4FB4" w:rsidR="00C87C2B" w:rsidRPr="00242230" w:rsidRDefault="00913624" w:rsidP="00CF45E4">
      <w:pPr>
        <w:pStyle w:val="Citaat"/>
      </w:pPr>
      <w:r w:rsidRPr="00242230">
        <w:rPr>
          <w:noProof/>
        </w:rPr>
        <w:drawing>
          <wp:anchor distT="0" distB="0" distL="114300" distR="114300" simplePos="0" relativeHeight="251660288" behindDoc="0" locked="0" layoutInCell="1" allowOverlap="1" wp14:anchorId="2881CB2A" wp14:editId="02E48BFE">
            <wp:simplePos x="0" y="0"/>
            <wp:positionH relativeFrom="margin">
              <wp:posOffset>4747895</wp:posOffset>
            </wp:positionH>
            <wp:positionV relativeFrom="paragraph">
              <wp:posOffset>89535</wp:posOffset>
            </wp:positionV>
            <wp:extent cx="1007745" cy="986155"/>
            <wp:effectExtent l="152400" t="152400" r="363855" b="366395"/>
            <wp:wrapNone/>
            <wp:docPr id="625271551" name="Afbeelding 3" descr="Afbeelding met tekst, papier, brief, documen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271551" name="Afbeelding 3" descr="Afbeelding met tekst, papier, brief, document&#10;&#10;Door AI gegenereerde inhoud is mogelijk onjuis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07745" cy="98615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C81FB1" w:rsidRPr="00242230">
        <w:t>en ze moeten als een voorhoofdsband tussen uw ogen zijn.</w:t>
      </w:r>
    </w:p>
    <w:p w14:paraId="35F6517E" w14:textId="0CC076BB" w:rsidR="00C81FB1" w:rsidRPr="00242230" w:rsidRDefault="00C81FB1" w:rsidP="00CF45E4">
      <w:pPr>
        <w:pStyle w:val="Citaat"/>
        <w:rPr>
          <w:i/>
          <w:iCs/>
        </w:rPr>
      </w:pPr>
      <w:r w:rsidRPr="00242230">
        <w:rPr>
          <w:i/>
          <w:iCs/>
        </w:rPr>
        <w:t>U moet ze op de deurposten van uw huis en op uw poorten schrijven.</w:t>
      </w:r>
    </w:p>
    <w:p w14:paraId="14937D4E" w14:textId="7AF06C6F" w:rsidR="00AE0F85" w:rsidRPr="00242230" w:rsidRDefault="00AE0F85" w:rsidP="0011443D">
      <w:pPr>
        <w:ind w:right="1982"/>
      </w:pPr>
      <w:r w:rsidRPr="00242230">
        <w:t>Op het stukje perkament in het kokertje staan de woorden van</w:t>
      </w:r>
      <w:r w:rsidR="00CF5BA3" w:rsidRPr="00242230">
        <w:t xml:space="preserve"> </w:t>
      </w:r>
      <w:r w:rsidRPr="00242230">
        <w:t>Deutero</w:t>
      </w:r>
      <w:r w:rsidR="00985129" w:rsidRPr="00242230">
        <w:softHyphen/>
      </w:r>
      <w:r w:rsidRPr="00242230">
        <w:t>nomium 6</w:t>
      </w:r>
      <w:r w:rsidRPr="00242230">
        <w:rPr>
          <w:vertAlign w:val="superscript"/>
        </w:rPr>
        <w:t>4-9</w:t>
      </w:r>
      <w:r w:rsidR="00CF5BA3" w:rsidRPr="00242230">
        <w:t xml:space="preserve"> </w:t>
      </w:r>
      <w:r w:rsidRPr="00242230">
        <w:t>en die van</w:t>
      </w:r>
      <w:r w:rsidR="00313D9D" w:rsidRPr="00242230">
        <w:t xml:space="preserve"> </w:t>
      </w:r>
      <w:r w:rsidRPr="00242230">
        <w:t>11</w:t>
      </w:r>
      <w:r w:rsidRPr="00242230">
        <w:rPr>
          <w:vertAlign w:val="superscript"/>
        </w:rPr>
        <w:t>13-21</w:t>
      </w:r>
      <w:r w:rsidR="00CF5BA3" w:rsidRPr="00242230">
        <w:t xml:space="preserve"> </w:t>
      </w:r>
      <w:r w:rsidRPr="00242230">
        <w:t>(ook daar staan de hierboven gecursiveerde woorden). We vinden die beide gedeelten ook in de</w:t>
      </w:r>
      <w:r w:rsidR="00CF5BA3" w:rsidRPr="00242230">
        <w:t xml:space="preserve"> </w:t>
      </w:r>
      <w:hyperlink r:id="rId17" w:history="1">
        <w:proofErr w:type="spellStart"/>
        <w:r w:rsidRPr="002C7A5E">
          <w:rPr>
            <w:rStyle w:val="Hyperlink"/>
            <w:i/>
            <w:iCs/>
            <w:color w:val="7030A0"/>
            <w:u w:val="none"/>
          </w:rPr>
          <w:t>tefilien</w:t>
        </w:r>
        <w:proofErr w:type="spellEnd"/>
      </w:hyperlink>
      <w:r w:rsidRPr="00242230">
        <w:t>, de gebeds</w:t>
      </w:r>
      <w:r w:rsidR="00200E62" w:rsidRPr="00242230">
        <w:softHyphen/>
      </w:r>
      <w:r w:rsidRPr="00242230">
        <w:t>riemen (die ook nog twee andere bevatten).</w:t>
      </w:r>
    </w:p>
    <w:p w14:paraId="793AC431" w14:textId="375194BE" w:rsidR="00AE0F85" w:rsidRPr="00242230" w:rsidRDefault="00AE0F85" w:rsidP="00D508C6">
      <w:r w:rsidRPr="00242230">
        <w:t>Op de achterkant van het stukje perkament staan de letters</w:t>
      </w:r>
      <w:r w:rsidR="00CF5BA3" w:rsidRPr="00242230">
        <w:rPr>
          <w:rStyle w:val="Hebreeuws"/>
        </w:rPr>
        <w:t xml:space="preserve"> </w:t>
      </w:r>
      <w:r w:rsidRPr="00242230">
        <w:rPr>
          <w:rStyle w:val="Hebreeuws"/>
          <w:spacing w:val="20"/>
          <w:sz w:val="28"/>
          <w:szCs w:val="28"/>
          <w:rtl/>
        </w:rPr>
        <w:t>שדי</w:t>
      </w:r>
      <w:r w:rsidR="00313D9D" w:rsidRPr="00242230">
        <w:rPr>
          <w:lang w:bidi="he-IL"/>
        </w:rPr>
        <w:t xml:space="preserve"> </w:t>
      </w:r>
      <w:r w:rsidRPr="00242230">
        <w:t>(</w:t>
      </w:r>
      <w:proofErr w:type="spellStart"/>
      <w:r w:rsidRPr="00242230">
        <w:rPr>
          <w:i/>
          <w:iCs/>
        </w:rPr>
        <w:t>sjin-dalet-jod</w:t>
      </w:r>
      <w:proofErr w:type="spellEnd"/>
      <w:r w:rsidRPr="00242230">
        <w:t>), die ook bij de</w:t>
      </w:r>
      <w:r w:rsidR="00313D9D" w:rsidRPr="00242230">
        <w:t xml:space="preserve"> </w:t>
      </w:r>
      <w:proofErr w:type="spellStart"/>
      <w:r w:rsidRPr="00242230">
        <w:rPr>
          <w:i/>
          <w:iCs/>
        </w:rPr>
        <w:t>tefilien</w:t>
      </w:r>
      <w:proofErr w:type="spellEnd"/>
      <w:r w:rsidR="00CF5BA3" w:rsidRPr="00242230">
        <w:t xml:space="preserve"> </w:t>
      </w:r>
      <w:r w:rsidRPr="00242230">
        <w:t>een rol spelen. Het zijn de letters van</w:t>
      </w:r>
      <w:r w:rsidR="00336EF7" w:rsidRPr="00242230">
        <w:rPr>
          <w:rStyle w:val="Hebreeuws"/>
        </w:rPr>
        <w:t xml:space="preserve"> </w:t>
      </w:r>
      <w:proofErr w:type="spellStart"/>
      <w:r w:rsidRPr="002C7A5E">
        <w:rPr>
          <w:i/>
          <w:iCs/>
          <w:color w:val="7030A0"/>
        </w:rPr>
        <w:t>Sjada</w:t>
      </w:r>
      <w:r w:rsidR="004C1080" w:rsidRPr="002C7A5E">
        <w:rPr>
          <w:i/>
          <w:iCs/>
          <w:color w:val="7030A0"/>
        </w:rPr>
        <w:t>i</w:t>
      </w:r>
      <w:proofErr w:type="spellEnd"/>
      <w:r w:rsidRPr="00242230">
        <w:t xml:space="preserve">, </w:t>
      </w:r>
      <w:r w:rsidR="00C86AF0" w:rsidRPr="00242230">
        <w:t>“</w:t>
      </w:r>
      <w:r w:rsidRPr="00242230">
        <w:t>de Almachtige</w:t>
      </w:r>
      <w:r w:rsidR="00C86AF0" w:rsidRPr="00242230">
        <w:t>”</w:t>
      </w:r>
      <w:r w:rsidRPr="00242230">
        <w:t>. Ze worden in dit verband ook wel gezien als de (begin-) letters van de woorden</w:t>
      </w:r>
      <w:r w:rsidR="00CF5BA3" w:rsidRPr="00242230">
        <w:t xml:space="preserve"> </w:t>
      </w:r>
      <w:proofErr w:type="spellStart"/>
      <w:r w:rsidRPr="00242230">
        <w:rPr>
          <w:i/>
          <w:iCs/>
        </w:rPr>
        <w:t>Sjomeer</w:t>
      </w:r>
      <w:proofErr w:type="spellEnd"/>
      <w:r w:rsidRPr="00242230">
        <w:rPr>
          <w:i/>
          <w:iCs/>
        </w:rPr>
        <w:t xml:space="preserve"> </w:t>
      </w:r>
      <w:proofErr w:type="spellStart"/>
      <w:r w:rsidRPr="00242230">
        <w:rPr>
          <w:i/>
          <w:iCs/>
        </w:rPr>
        <w:t>Delatot</w:t>
      </w:r>
      <w:proofErr w:type="spellEnd"/>
      <w:r w:rsidRPr="00242230">
        <w:rPr>
          <w:i/>
          <w:iCs/>
        </w:rPr>
        <w:t xml:space="preserve"> </w:t>
      </w:r>
      <w:proofErr w:type="spellStart"/>
      <w:r w:rsidRPr="00242230">
        <w:rPr>
          <w:i/>
          <w:iCs/>
        </w:rPr>
        <w:t>Jisra</w:t>
      </w:r>
      <w:r w:rsidR="006E0A4D" w:rsidRPr="00242230">
        <w:rPr>
          <w:i/>
          <w:iCs/>
        </w:rPr>
        <w:t>’</w:t>
      </w:r>
      <w:r w:rsidRPr="00242230">
        <w:rPr>
          <w:i/>
          <w:iCs/>
        </w:rPr>
        <w:t>el</w:t>
      </w:r>
      <w:proofErr w:type="spellEnd"/>
      <w:r w:rsidRPr="00242230">
        <w:t xml:space="preserve">, </w:t>
      </w:r>
      <w:r w:rsidR="00C86AF0" w:rsidRPr="00242230">
        <w:t>“</w:t>
      </w:r>
      <w:r w:rsidRPr="00242230">
        <w:t>de Bewaarder van de deuren van Israël</w:t>
      </w:r>
      <w:r w:rsidR="00C86AF0" w:rsidRPr="00242230">
        <w:t>”</w:t>
      </w:r>
      <w:r w:rsidRPr="00242230">
        <w:t>. De eerste letter van</w:t>
      </w:r>
      <w:r w:rsidR="00CF5BA3" w:rsidRPr="00242230">
        <w:t xml:space="preserve"> </w:t>
      </w:r>
      <w:proofErr w:type="spellStart"/>
      <w:r w:rsidRPr="00242230">
        <w:rPr>
          <w:i/>
          <w:iCs/>
        </w:rPr>
        <w:t>Sjada</w:t>
      </w:r>
      <w:r w:rsidR="004C1080" w:rsidRPr="00242230">
        <w:rPr>
          <w:i/>
          <w:iCs/>
        </w:rPr>
        <w:t>i</w:t>
      </w:r>
      <w:proofErr w:type="spellEnd"/>
      <w:r w:rsidR="00CF5BA3" w:rsidRPr="00242230">
        <w:t xml:space="preserve"> </w:t>
      </w:r>
      <w:r w:rsidR="00313D9D" w:rsidRPr="00242230">
        <w:t>–</w:t>
      </w:r>
      <w:r w:rsidRPr="00242230">
        <w:t xml:space="preserve"> de</w:t>
      </w:r>
      <w:r w:rsidR="00CF5BA3" w:rsidRPr="00242230">
        <w:t xml:space="preserve"> </w:t>
      </w:r>
      <w:r w:rsidRPr="00242230">
        <w:rPr>
          <w:rStyle w:val="Hebreeuws"/>
          <w:sz w:val="28"/>
          <w:szCs w:val="28"/>
          <w:rtl/>
        </w:rPr>
        <w:t>ש</w:t>
      </w:r>
      <w:r w:rsidR="00313D9D" w:rsidRPr="00242230">
        <w:rPr>
          <w:rFonts w:ascii="David" w:hAnsi="David" w:cs="David"/>
          <w:lang w:bidi="he-IL"/>
        </w:rPr>
        <w:t xml:space="preserve"> </w:t>
      </w:r>
      <w:r w:rsidRPr="00242230">
        <w:t>(</w:t>
      </w:r>
      <w:proofErr w:type="spellStart"/>
      <w:r w:rsidRPr="00242230">
        <w:rPr>
          <w:i/>
          <w:iCs/>
        </w:rPr>
        <w:t>sjin</w:t>
      </w:r>
      <w:proofErr w:type="spellEnd"/>
      <w:r w:rsidRPr="00242230">
        <w:t>) dus</w:t>
      </w:r>
      <w:r w:rsidR="00101B19" w:rsidRPr="00242230">
        <w:t xml:space="preserve"> – </w:t>
      </w:r>
      <w:r w:rsidRPr="00242230">
        <w:t xml:space="preserve">vind je </w:t>
      </w:r>
      <w:r w:rsidR="00CC0109" w:rsidRPr="00242230">
        <w:t xml:space="preserve">doorgaans </w:t>
      </w:r>
      <w:r w:rsidRPr="00242230">
        <w:t>ook op de buitenkant van de</w:t>
      </w:r>
      <w:r w:rsidR="00CF5BA3" w:rsidRPr="00242230">
        <w:t xml:space="preserve"> </w:t>
      </w:r>
      <w:proofErr w:type="spellStart"/>
      <w:r w:rsidRPr="00242230">
        <w:rPr>
          <w:i/>
          <w:iCs/>
        </w:rPr>
        <w:t>mezoeza</w:t>
      </w:r>
      <w:proofErr w:type="spellEnd"/>
      <w:r w:rsidRPr="00242230">
        <w:t>, en soms ook de andere twee letters.</w:t>
      </w:r>
    </w:p>
    <w:p w14:paraId="5E85881B" w14:textId="388951F4" w:rsidR="00AE0F85" w:rsidRPr="00242230" w:rsidRDefault="00AE0F85" w:rsidP="00D508C6">
      <w:r w:rsidRPr="00242230">
        <w:t xml:space="preserve">Veel </w:t>
      </w:r>
      <w:r w:rsidR="002178FF" w:rsidRPr="00242230">
        <w:t>Joden</w:t>
      </w:r>
      <w:r w:rsidRPr="00242230">
        <w:t xml:space="preserve"> </w:t>
      </w:r>
      <w:r w:rsidR="00C86AF0" w:rsidRPr="00242230">
        <w:t>“</w:t>
      </w:r>
      <w:r w:rsidRPr="00242230">
        <w:t>groeten</w:t>
      </w:r>
      <w:r w:rsidR="00C86AF0" w:rsidRPr="00242230">
        <w:t>”</w:t>
      </w:r>
      <w:r w:rsidRPr="00242230">
        <w:t xml:space="preserve"> de</w:t>
      </w:r>
      <w:r w:rsidR="00CF5BA3" w:rsidRPr="00242230">
        <w:t xml:space="preserve"> </w:t>
      </w:r>
      <w:proofErr w:type="spellStart"/>
      <w:r w:rsidRPr="00242230">
        <w:rPr>
          <w:i/>
          <w:iCs/>
        </w:rPr>
        <w:t>mezoeza</w:t>
      </w:r>
      <w:proofErr w:type="spellEnd"/>
      <w:r w:rsidR="00CF5BA3" w:rsidRPr="00242230">
        <w:t xml:space="preserve"> </w:t>
      </w:r>
      <w:r w:rsidRPr="00242230">
        <w:t>bij het voorbijgaan met een (hand-) kus, maar dat is geen wet.</w:t>
      </w:r>
    </w:p>
    <w:p w14:paraId="43C35AD6" w14:textId="7EFE440A" w:rsidR="00AE0F85" w:rsidRPr="00242230" w:rsidRDefault="00AE0F85" w:rsidP="00D508C6">
      <w:r w:rsidRPr="00242230">
        <w:t>Twee keer in de zeven jaar moet gekeken worden of de tekst op het perkament nog leesbaar is.</w:t>
      </w:r>
    </w:p>
    <w:p w14:paraId="38809437" w14:textId="0E326181" w:rsidR="00AE0F85" w:rsidRPr="00242230" w:rsidRDefault="00AE0F85" w:rsidP="001D2417">
      <w:r w:rsidRPr="00242230">
        <w:t>De vorm van de</w:t>
      </w:r>
      <w:r w:rsidR="00CF5BA3" w:rsidRPr="00242230">
        <w:t xml:space="preserve"> </w:t>
      </w:r>
      <w:proofErr w:type="spellStart"/>
      <w:r w:rsidRPr="00242230">
        <w:rPr>
          <w:i/>
          <w:iCs/>
        </w:rPr>
        <w:t>mezoeza</w:t>
      </w:r>
      <w:proofErr w:type="spellEnd"/>
      <w:r w:rsidR="00CF5BA3" w:rsidRPr="00242230">
        <w:t xml:space="preserve"> </w:t>
      </w:r>
      <w:r w:rsidRPr="00242230">
        <w:t xml:space="preserve">is vrij. Er wordt vaak wat bijzonders van gemaakt. Er zijn veel kunstzinnige vormen. </w:t>
      </w:r>
      <w:r w:rsidR="00E45B3E" w:rsidRPr="00242230">
        <w:t>Niet zelden met een betekenis</w:t>
      </w:r>
      <w:r w:rsidR="00866722" w:rsidRPr="00242230">
        <w:t>: z</w:t>
      </w:r>
      <w:r w:rsidR="00E45B3E" w:rsidRPr="00242230">
        <w:t xml:space="preserve">o kan </w:t>
      </w:r>
      <w:r w:rsidR="00A76A00" w:rsidRPr="00242230">
        <w:t>bijvoorbeeld</w:t>
      </w:r>
      <w:r w:rsidR="00A60425" w:rsidRPr="00242230">
        <w:t xml:space="preserve"> een</w:t>
      </w:r>
      <w:r w:rsidR="00CF5BA3" w:rsidRPr="00242230">
        <w:t xml:space="preserve"> </w:t>
      </w:r>
      <w:proofErr w:type="spellStart"/>
      <w:r w:rsidRPr="00242230">
        <w:rPr>
          <w:i/>
          <w:iCs/>
        </w:rPr>
        <w:t>mezoeza</w:t>
      </w:r>
      <w:proofErr w:type="spellEnd"/>
      <w:r w:rsidR="00CF5BA3" w:rsidRPr="00242230">
        <w:t xml:space="preserve"> </w:t>
      </w:r>
      <w:r w:rsidRPr="00242230">
        <w:t xml:space="preserve">in de vorm van een vis of een viool een verwijzing </w:t>
      </w:r>
      <w:r w:rsidR="00A835D2" w:rsidRPr="00242230">
        <w:t xml:space="preserve">zijn </w:t>
      </w:r>
      <w:r w:rsidRPr="00242230">
        <w:t xml:space="preserve">naar het beroep </w:t>
      </w:r>
      <w:r w:rsidR="00A76A00" w:rsidRPr="00242230">
        <w:t>van visser of muzikant</w:t>
      </w:r>
      <w:r w:rsidRPr="00242230">
        <w:t>.</w:t>
      </w:r>
    </w:p>
    <w:p w14:paraId="37C2DEF8" w14:textId="1E42AC75" w:rsidR="00AE0F85" w:rsidRPr="00242230" w:rsidRDefault="00AE0F85" w:rsidP="00D508C6">
      <w:r w:rsidRPr="00242230">
        <w:t>Tegenwoordig wordt de</w:t>
      </w:r>
      <w:r w:rsidR="00CF5BA3" w:rsidRPr="00242230">
        <w:t xml:space="preserve"> </w:t>
      </w:r>
      <w:proofErr w:type="spellStart"/>
      <w:r w:rsidRPr="00242230">
        <w:rPr>
          <w:i/>
          <w:iCs/>
        </w:rPr>
        <w:t>mezoeza</w:t>
      </w:r>
      <w:proofErr w:type="spellEnd"/>
      <w:r w:rsidR="00CF5BA3" w:rsidRPr="00242230">
        <w:t xml:space="preserve"> </w:t>
      </w:r>
      <w:r w:rsidRPr="00242230">
        <w:t xml:space="preserve">schuin bevestigd, waarbij dan de bovenkant naar binnen wijst. Op 2/3 van de hoogte van de deurpost, aan de rechterkant </w:t>
      </w:r>
      <w:r w:rsidR="00AF3ED8" w:rsidRPr="00242230">
        <w:t>(als je</w:t>
      </w:r>
      <w:r w:rsidRPr="00242230">
        <w:t xml:space="preserve"> naar binnen gaat</w:t>
      </w:r>
      <w:r w:rsidR="00AF3ED8" w:rsidRPr="00242230">
        <w:t>)</w:t>
      </w:r>
      <w:r w:rsidRPr="00242230">
        <w:t>.</w:t>
      </w:r>
    </w:p>
    <w:p w14:paraId="49F09387" w14:textId="0DAFD4A3" w:rsidR="00AE0F85" w:rsidRPr="00242230" w:rsidRDefault="00AE0F85" w:rsidP="00D508C6">
      <w:r w:rsidRPr="00242230">
        <w:t>Samen met de</w:t>
      </w:r>
      <w:r w:rsidR="00CF5BA3" w:rsidRPr="00242230">
        <w:t xml:space="preserve"> </w:t>
      </w:r>
      <w:hyperlink r:id="rId18" w:history="1">
        <w:proofErr w:type="spellStart"/>
        <w:r w:rsidRPr="002C7A5E">
          <w:rPr>
            <w:rStyle w:val="Hyperlink"/>
            <w:i/>
            <w:iCs/>
            <w:color w:val="7030A0"/>
            <w:u w:val="none"/>
          </w:rPr>
          <w:t>tefilien</w:t>
        </w:r>
        <w:proofErr w:type="spellEnd"/>
      </w:hyperlink>
      <w:r w:rsidR="00CF5BA3" w:rsidRPr="00242230">
        <w:t xml:space="preserve"> </w:t>
      </w:r>
      <w:r w:rsidRPr="00242230">
        <w:t>en de</w:t>
      </w:r>
      <w:r w:rsidR="00CF5BA3" w:rsidRPr="00242230">
        <w:t xml:space="preserve"> </w:t>
      </w:r>
      <w:hyperlink r:id="rId19" w:history="1">
        <w:r w:rsidRPr="002C7A5E">
          <w:rPr>
            <w:rStyle w:val="Hyperlink"/>
            <w:i/>
            <w:iCs/>
            <w:color w:val="7030A0"/>
            <w:u w:val="none"/>
          </w:rPr>
          <w:t>talliet</w:t>
        </w:r>
      </w:hyperlink>
      <w:r w:rsidR="00CF5BA3" w:rsidRPr="00242230">
        <w:t xml:space="preserve"> </w:t>
      </w:r>
      <w:r w:rsidRPr="00242230">
        <w:t>(met 4</w:t>
      </w:r>
      <w:r w:rsidR="00CF5BA3" w:rsidRPr="00242230">
        <w:t xml:space="preserve"> </w:t>
      </w:r>
      <w:proofErr w:type="spellStart"/>
      <w:r w:rsidRPr="002C7A5E">
        <w:rPr>
          <w:i/>
          <w:iCs/>
          <w:color w:val="7030A0"/>
        </w:rPr>
        <w:t>tsietsiet</w:t>
      </w:r>
      <w:proofErr w:type="spellEnd"/>
      <w:r w:rsidRPr="00242230">
        <w:t>) vormt de</w:t>
      </w:r>
      <w:r w:rsidR="00CF5BA3" w:rsidRPr="00242230">
        <w:t xml:space="preserve"> </w:t>
      </w:r>
      <w:proofErr w:type="spellStart"/>
      <w:r w:rsidRPr="00242230">
        <w:rPr>
          <w:i/>
          <w:iCs/>
        </w:rPr>
        <w:t>mezoeza</w:t>
      </w:r>
      <w:proofErr w:type="spellEnd"/>
      <w:r w:rsidR="00CF5BA3" w:rsidRPr="00242230">
        <w:t xml:space="preserve"> </w:t>
      </w:r>
      <w:r w:rsidRPr="00242230">
        <w:t xml:space="preserve">een trio van tekenen, een </w:t>
      </w:r>
      <w:r w:rsidR="00C86AF0" w:rsidRPr="00242230">
        <w:t>“</w:t>
      </w:r>
      <w:r w:rsidRPr="00242230">
        <w:t>drie</w:t>
      </w:r>
      <w:r w:rsidR="00F040A7" w:rsidRPr="00242230">
        <w:softHyphen/>
      </w:r>
      <w:r w:rsidRPr="00242230">
        <w:t>voudig snoer</w:t>
      </w:r>
      <w:r w:rsidR="00C86AF0" w:rsidRPr="00242230">
        <w:t>”</w:t>
      </w:r>
      <w:r w:rsidRPr="00242230">
        <w:t xml:space="preserve">. Je kunt ook spreken van </w:t>
      </w:r>
      <w:r w:rsidR="00C86AF0" w:rsidRPr="00242230">
        <w:t>“</w:t>
      </w:r>
      <w:r w:rsidRPr="00242230">
        <w:t>zeven tekenen</w:t>
      </w:r>
      <w:r w:rsidR="00C86AF0" w:rsidRPr="00242230">
        <w:t>”</w:t>
      </w:r>
      <w:r w:rsidRPr="00242230">
        <w:t xml:space="preserve"> (naast de</w:t>
      </w:r>
      <w:r w:rsidR="00CF5BA3" w:rsidRPr="00242230">
        <w:t xml:space="preserve"> </w:t>
      </w:r>
      <w:proofErr w:type="spellStart"/>
      <w:r w:rsidRPr="00242230">
        <w:rPr>
          <w:i/>
          <w:iCs/>
        </w:rPr>
        <w:t>mezoeza</w:t>
      </w:r>
      <w:proofErr w:type="spellEnd"/>
      <w:r w:rsidR="00CF5BA3" w:rsidRPr="00242230">
        <w:t xml:space="preserve"> </w:t>
      </w:r>
      <w:r w:rsidRPr="00242230">
        <w:t>de 2 gebedsriemen en 4 gedenkkwasten).</w:t>
      </w:r>
      <w:r w:rsidR="00CF5BA3" w:rsidRPr="00242230">
        <w:t xml:space="preserve"> </w:t>
      </w:r>
      <w:r w:rsidRPr="00242230">
        <w:t>Deze tekenen bepalen bij de woorden van het verbond. In de</w:t>
      </w:r>
      <w:r w:rsidR="00CF5BA3" w:rsidRPr="00242230">
        <w:t xml:space="preserve"> </w:t>
      </w:r>
      <w:r w:rsidRPr="002C7A5E">
        <w:rPr>
          <w:i/>
          <w:iCs/>
          <w:color w:val="7030A0"/>
        </w:rPr>
        <w:t>Talmoed</w:t>
      </w:r>
      <w:r w:rsidR="00CF5BA3" w:rsidRPr="00242230">
        <w:t xml:space="preserve"> </w:t>
      </w:r>
      <w:r w:rsidRPr="00242230">
        <w:t>staat:</w:t>
      </w:r>
    </w:p>
    <w:p w14:paraId="4386978B" w14:textId="3F76A44E" w:rsidR="005B0FEA" w:rsidRPr="00242230" w:rsidRDefault="00C51867" w:rsidP="00CF45E4">
      <w:pPr>
        <w:pStyle w:val="Citaat"/>
      </w:pPr>
      <w:r w:rsidRPr="00242230">
        <w:t>Wie</w:t>
      </w:r>
      <w:r w:rsidR="00CF5BA3" w:rsidRPr="00242230">
        <w:t xml:space="preserve"> </w:t>
      </w:r>
      <w:proofErr w:type="spellStart"/>
      <w:r w:rsidR="00AE0F85" w:rsidRPr="00242230">
        <w:rPr>
          <w:i/>
          <w:iCs/>
        </w:rPr>
        <w:t>tsietsiet</w:t>
      </w:r>
      <w:proofErr w:type="spellEnd"/>
      <w:r w:rsidR="00CF5BA3" w:rsidRPr="00242230">
        <w:t xml:space="preserve"> </w:t>
      </w:r>
      <w:r w:rsidR="00AE0F85" w:rsidRPr="00242230">
        <w:t>aan zijn kleed</w:t>
      </w:r>
      <w:r w:rsidR="00E204CC" w:rsidRPr="00242230">
        <w:t xml:space="preserve"> heeft</w:t>
      </w:r>
      <w:r w:rsidR="00AE0F85" w:rsidRPr="00242230">
        <w:t>,</w:t>
      </w:r>
    </w:p>
    <w:p w14:paraId="03CCBD56" w14:textId="474F920C" w:rsidR="005B0FEA" w:rsidRPr="00242230" w:rsidRDefault="00AE0F85" w:rsidP="00CF45E4">
      <w:pPr>
        <w:pStyle w:val="Citaat"/>
      </w:pPr>
      <w:proofErr w:type="spellStart"/>
      <w:r w:rsidRPr="00242230">
        <w:rPr>
          <w:i/>
          <w:iCs/>
        </w:rPr>
        <w:t>tefilien</w:t>
      </w:r>
      <w:proofErr w:type="spellEnd"/>
      <w:r w:rsidR="00CF5BA3" w:rsidRPr="00242230">
        <w:t xml:space="preserve"> </w:t>
      </w:r>
      <w:r w:rsidRPr="00242230">
        <w:t>aan zijn lichaam</w:t>
      </w:r>
    </w:p>
    <w:p w14:paraId="676E5717" w14:textId="06B42D40" w:rsidR="005B0FEA" w:rsidRPr="00242230" w:rsidRDefault="00AE0F85" w:rsidP="00CF45E4">
      <w:pPr>
        <w:pStyle w:val="Citaat"/>
      </w:pPr>
      <w:r w:rsidRPr="00242230">
        <w:t>en de</w:t>
      </w:r>
      <w:r w:rsidR="00CF5BA3" w:rsidRPr="00242230">
        <w:t xml:space="preserve"> </w:t>
      </w:r>
      <w:proofErr w:type="spellStart"/>
      <w:r w:rsidRPr="00242230">
        <w:rPr>
          <w:i/>
          <w:iCs/>
        </w:rPr>
        <w:t>mezoeza</w:t>
      </w:r>
      <w:proofErr w:type="spellEnd"/>
      <w:r w:rsidR="00CF5BA3" w:rsidRPr="00242230">
        <w:t xml:space="preserve"> </w:t>
      </w:r>
      <w:r w:rsidRPr="00242230">
        <w:t>aan zijn deurpost,</w:t>
      </w:r>
    </w:p>
    <w:p w14:paraId="2D588E2A" w14:textId="6088493B" w:rsidR="00AE0F85" w:rsidRPr="00242230" w:rsidRDefault="00AE0F85" w:rsidP="00CF45E4">
      <w:pPr>
        <w:pStyle w:val="Citaat"/>
      </w:pPr>
      <w:r w:rsidRPr="00242230">
        <w:t>zal niet makkelijk zondigen.</w:t>
      </w:r>
    </w:p>
    <w:p w14:paraId="3952BF38" w14:textId="7AA05FD7" w:rsidR="00AE0F85" w:rsidRPr="00242230" w:rsidRDefault="00AE0F85" w:rsidP="00964A0D">
      <w:pPr>
        <w:ind w:right="1273"/>
      </w:pPr>
      <w:r w:rsidRPr="00242230">
        <w:t xml:space="preserve">Eens stuurde koning </w:t>
      </w:r>
      <w:proofErr w:type="spellStart"/>
      <w:r w:rsidRPr="00242230">
        <w:t>Artaban</w:t>
      </w:r>
      <w:proofErr w:type="spellEnd"/>
      <w:r w:rsidRPr="00242230">
        <w:t xml:space="preserve"> een kostbare edelsteen als geschenk aan rabbi </w:t>
      </w:r>
      <w:proofErr w:type="spellStart"/>
      <w:r w:rsidRPr="00242230">
        <w:t>Jehoeda</w:t>
      </w:r>
      <w:proofErr w:type="spellEnd"/>
      <w:r w:rsidRPr="00242230">
        <w:t>. De rabbi stuurde een geschenk terug: een</w:t>
      </w:r>
      <w:r w:rsidR="00CF5BA3" w:rsidRPr="00242230">
        <w:t xml:space="preserve"> </w:t>
      </w:r>
      <w:proofErr w:type="spellStart"/>
      <w:r w:rsidRPr="00242230">
        <w:rPr>
          <w:i/>
          <w:iCs/>
        </w:rPr>
        <w:t>mezoeza</w:t>
      </w:r>
      <w:proofErr w:type="spellEnd"/>
      <w:r w:rsidRPr="00242230">
        <w:t xml:space="preserve">. De koning verbaasde zich daarover: </w:t>
      </w:r>
      <w:r w:rsidR="00C86AF0" w:rsidRPr="00242230">
        <w:t>“</w:t>
      </w:r>
      <w:r w:rsidRPr="00242230">
        <w:t>Wat is dit? Ik heb u een bij</w:t>
      </w:r>
      <w:r w:rsidR="006D33FA" w:rsidRPr="00242230">
        <w:softHyphen/>
      </w:r>
      <w:r w:rsidRPr="00242230">
        <w:t>zondere edelsteen gegeven en u stuurt iets terug dat niets waard is!</w:t>
      </w:r>
      <w:r w:rsidR="00C86AF0" w:rsidRPr="00242230">
        <w:t>”</w:t>
      </w:r>
      <w:r w:rsidRPr="00242230">
        <w:t xml:space="preserve"> Rabbi </w:t>
      </w:r>
      <w:proofErr w:type="spellStart"/>
      <w:r w:rsidRPr="00242230">
        <w:t>Jehoeda</w:t>
      </w:r>
      <w:proofErr w:type="spellEnd"/>
      <w:r w:rsidRPr="00242230">
        <w:t xml:space="preserve"> antwoordde: </w:t>
      </w:r>
      <w:r w:rsidR="00C86AF0" w:rsidRPr="00242230">
        <w:t>“</w:t>
      </w:r>
      <w:r w:rsidRPr="00242230">
        <w:t xml:space="preserve">U hebt mij een geschenk gestuurd waarover ik moet waken; ik heb u een geschenk gestuurd dat over </w:t>
      </w:r>
      <w:r w:rsidR="004A1B5C" w:rsidRPr="00242230">
        <w:rPr>
          <w:noProof/>
        </w:rPr>
        <w:drawing>
          <wp:anchor distT="0" distB="0" distL="114300" distR="114300" simplePos="0" relativeHeight="251692032" behindDoc="1" locked="0" layoutInCell="1" allowOverlap="1" wp14:anchorId="7589AF51" wp14:editId="086C3F1E">
            <wp:simplePos x="0" y="0"/>
            <wp:positionH relativeFrom="page">
              <wp:posOffset>6228715</wp:posOffset>
            </wp:positionH>
            <wp:positionV relativeFrom="bottomMargin">
              <wp:posOffset>-900430</wp:posOffset>
            </wp:positionV>
            <wp:extent cx="900000" cy="900000"/>
            <wp:effectExtent l="0" t="0" r="0" b="0"/>
            <wp:wrapTight wrapText="bothSides">
              <wp:wrapPolygon edited="0">
                <wp:start x="0" y="0"/>
                <wp:lineTo x="0" y="21036"/>
                <wp:lineTo x="21036" y="21036"/>
                <wp:lineTo x="21036" y="0"/>
                <wp:lineTo x="0" y="0"/>
              </wp:wrapPolygon>
            </wp:wrapTight>
            <wp:docPr id="407361833" name="Afbeelding 15" descr="Afbeelding met patroon, ontwerp, Symmetrie, plei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361833" name="Afbeelding 15" descr="Afbeelding met patroon, ontwerp, Symmetrie, plein&#10;&#10;Door AI gegenereerde inhoud is mogelijk onjuist."/>
                    <pic:cNvPicPr/>
                  </pic:nvPicPr>
                  <pic:blipFill>
                    <a:blip r:embed="rId20">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r w:rsidRPr="00242230">
        <w:t>ons waakt.</w:t>
      </w:r>
      <w:r w:rsidR="00C86AF0" w:rsidRPr="00242230">
        <w:t>”</w:t>
      </w:r>
    </w:p>
    <w:p w14:paraId="48589B17" w14:textId="7C88CEB0" w:rsidR="00C51867" w:rsidRPr="00242230" w:rsidRDefault="00C51867" w:rsidP="00D508C6">
      <w:r w:rsidRPr="00242230">
        <w:br w:type="page"/>
      </w:r>
    </w:p>
    <w:p w14:paraId="0D2B831E" w14:textId="73183115" w:rsidR="0096021C" w:rsidRPr="00242230" w:rsidRDefault="002F7FD4" w:rsidP="005569F8">
      <w:pPr>
        <w:pStyle w:val="Kop2"/>
        <w:rPr>
          <w:rStyle w:val="Voorwerp"/>
        </w:rPr>
      </w:pPr>
      <w:bookmarkStart w:id="7" w:name="_Toc204178140"/>
      <w:bookmarkStart w:id="8" w:name="_Toc205195380"/>
      <w:r w:rsidRPr="00242230">
        <w:rPr>
          <w:rStyle w:val="Voorwerp"/>
        </w:rPr>
        <w:lastRenderedPageBreak/>
        <w:t xml:space="preserve">Kan met </w:t>
      </w:r>
      <w:r w:rsidR="007D7CA9" w:rsidRPr="00242230">
        <w:rPr>
          <w:rStyle w:val="Voorwerp"/>
        </w:rPr>
        <w:t>twee or</w:t>
      </w:r>
      <w:r w:rsidR="0096021C" w:rsidRPr="00242230">
        <w:rPr>
          <w:rStyle w:val="Voorwerp"/>
        </w:rPr>
        <w:t>en</w:t>
      </w:r>
      <w:bookmarkEnd w:id="7"/>
      <w:bookmarkEnd w:id="8"/>
    </w:p>
    <w:p w14:paraId="770B43B7" w14:textId="79AD5F42" w:rsidR="005B0FEA" w:rsidRPr="00242230" w:rsidRDefault="00BF3B84" w:rsidP="002008E0">
      <w:r w:rsidRPr="002C7A5E">
        <w:rPr>
          <w:noProof/>
          <w:color w:val="7030A0"/>
        </w:rPr>
        <w:drawing>
          <wp:anchor distT="0" distB="0" distL="114300" distR="114300" simplePos="0" relativeHeight="251662336" behindDoc="1" locked="0" layoutInCell="1" allowOverlap="1" wp14:anchorId="28A741AB" wp14:editId="6152EB53">
            <wp:simplePos x="0" y="0"/>
            <wp:positionH relativeFrom="margin">
              <wp:posOffset>4536440</wp:posOffset>
            </wp:positionH>
            <wp:positionV relativeFrom="paragraph">
              <wp:posOffset>122555</wp:posOffset>
            </wp:positionV>
            <wp:extent cx="1252800" cy="1252800"/>
            <wp:effectExtent l="152400" t="152400" r="367030" b="367030"/>
            <wp:wrapTight wrapText="bothSides">
              <wp:wrapPolygon edited="0">
                <wp:start x="1314" y="-2629"/>
                <wp:lineTo x="-2629" y="-1972"/>
                <wp:lineTo x="-2629" y="19059"/>
                <wp:lineTo x="-1972" y="24316"/>
                <wp:lineTo x="2957" y="26945"/>
                <wp:lineTo x="3286" y="27602"/>
                <wp:lineTo x="21688" y="27602"/>
                <wp:lineTo x="22016" y="26945"/>
                <wp:lineTo x="26617" y="24316"/>
                <wp:lineTo x="27602" y="19059"/>
                <wp:lineTo x="27602" y="3286"/>
                <wp:lineTo x="23659" y="-1643"/>
                <wp:lineTo x="23331" y="-2629"/>
                <wp:lineTo x="1314" y="-2629"/>
              </wp:wrapPolygon>
            </wp:wrapTight>
            <wp:docPr id="1704039051" name="Afbeelding 5" descr="Afbeelding met metaal, embleem, tekst, mun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039051" name="Afbeelding 5" descr="Afbeelding met metaal, embleem, tekst, munt&#10;&#10;Door AI gegenereerde inhoud is mogelijk onjuis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252800" cy="125280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roofErr w:type="spellStart"/>
      <w:r w:rsidR="0096021C" w:rsidRPr="002C7A5E">
        <w:rPr>
          <w:i/>
          <w:iCs/>
          <w:color w:val="7030A0"/>
        </w:rPr>
        <w:t>Netielát</w:t>
      </w:r>
      <w:proofErr w:type="spellEnd"/>
      <w:r w:rsidR="0096021C" w:rsidRPr="00242230">
        <w:rPr>
          <w:i/>
          <w:iCs/>
          <w:color w:val="0070C0"/>
        </w:rPr>
        <w:t xml:space="preserve"> </w:t>
      </w:r>
      <w:proofErr w:type="spellStart"/>
      <w:r w:rsidR="0096021C" w:rsidRPr="002C7A5E">
        <w:rPr>
          <w:i/>
          <w:iCs/>
          <w:color w:val="7030A0"/>
        </w:rPr>
        <w:t>jadájiem</w:t>
      </w:r>
      <w:proofErr w:type="spellEnd"/>
      <w:r w:rsidR="0096021C" w:rsidRPr="00242230">
        <w:t xml:space="preserve">, het </w:t>
      </w:r>
      <w:r w:rsidR="000D66BE" w:rsidRPr="00242230">
        <w:t>“</w:t>
      </w:r>
      <w:r w:rsidR="0096021C" w:rsidRPr="00242230">
        <w:t>handen wassen</w:t>
      </w:r>
      <w:r w:rsidR="00C86AF0" w:rsidRPr="00242230">
        <w:t>”</w:t>
      </w:r>
      <w:r w:rsidR="0096021C" w:rsidRPr="00242230">
        <w:t>, hoort bij de religieuze verplichtin</w:t>
      </w:r>
      <w:r w:rsidRPr="00242230">
        <w:softHyphen/>
      </w:r>
      <w:r w:rsidR="0096021C" w:rsidRPr="00242230">
        <w:t>gen.</w:t>
      </w:r>
      <w:r w:rsidR="00276E5E" w:rsidRPr="00242230">
        <w:t xml:space="preserve"> </w:t>
      </w:r>
      <w:r w:rsidR="0096021C" w:rsidRPr="00242230">
        <w:t>De rabbijnen noemen twaalf gelegenheden waarbij d</w:t>
      </w:r>
      <w:r w:rsidR="00276E5E" w:rsidRPr="00242230">
        <w:t xml:space="preserve">at </w:t>
      </w:r>
      <w:r w:rsidR="0096021C" w:rsidRPr="00242230">
        <w:t>moet</w:t>
      </w:r>
      <w:r w:rsidR="00276E5E" w:rsidRPr="00242230">
        <w:t xml:space="preserve"> gebeur</w:t>
      </w:r>
      <w:r w:rsidR="0096021C" w:rsidRPr="00242230">
        <w:t>en, bv. voor het eten en na het opstaan. Maar ook voor het bidden en het</w:t>
      </w:r>
      <w:r w:rsidR="00CF5BA3" w:rsidRPr="00242230">
        <w:t xml:space="preserve"> </w:t>
      </w:r>
      <w:proofErr w:type="spellStart"/>
      <w:r w:rsidR="00884D1F" w:rsidRPr="002C7A5E">
        <w:rPr>
          <w:i/>
          <w:iCs/>
          <w:color w:val="7030A0"/>
        </w:rPr>
        <w:t>Sjema</w:t>
      </w:r>
      <w:proofErr w:type="spellEnd"/>
      <w:r w:rsidR="00CF5BA3" w:rsidRPr="00242230">
        <w:t xml:space="preserve"> </w:t>
      </w:r>
      <w:r w:rsidR="0096021C" w:rsidRPr="00242230">
        <w:t xml:space="preserve">(het reciteren van het </w:t>
      </w:r>
      <w:r w:rsidR="00C86AF0" w:rsidRPr="00242230">
        <w:t>“</w:t>
      </w:r>
      <w:r w:rsidR="0096021C" w:rsidRPr="00242230">
        <w:t>Hoor, Israël</w:t>
      </w:r>
      <w:r w:rsidR="00C86AF0" w:rsidRPr="00242230">
        <w:t>”</w:t>
      </w:r>
      <w:r w:rsidR="0096021C" w:rsidRPr="00242230">
        <w:t xml:space="preserve">); daarom vind je bv. bij de </w:t>
      </w:r>
      <w:r w:rsidR="00C86AF0" w:rsidRPr="00242230">
        <w:t>“</w:t>
      </w:r>
      <w:r w:rsidR="0096021C" w:rsidRPr="00242230">
        <w:t>Westelijke Muur</w:t>
      </w:r>
      <w:r w:rsidR="00C86AF0" w:rsidRPr="00242230">
        <w:t>”</w:t>
      </w:r>
      <w:r w:rsidR="0096021C" w:rsidRPr="00242230">
        <w:t xml:space="preserve"> (de zgn. </w:t>
      </w:r>
      <w:r w:rsidR="00C86AF0" w:rsidRPr="00242230">
        <w:t>“</w:t>
      </w:r>
      <w:r w:rsidR="0096021C" w:rsidRPr="00242230">
        <w:t>Klaagmuur</w:t>
      </w:r>
      <w:r w:rsidR="00C86AF0" w:rsidRPr="00242230">
        <w:t>”</w:t>
      </w:r>
      <w:r w:rsidR="0096021C" w:rsidRPr="00242230">
        <w:t>) ook een speciale gelegen</w:t>
      </w:r>
      <w:r w:rsidR="0096021C" w:rsidRPr="00242230">
        <w:softHyphen/>
        <w:t>heid voor het handen wassen – met daarbij de nodige kannetjes met twee oren.</w:t>
      </w:r>
      <w:r w:rsidRPr="00242230">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p>
    <w:p w14:paraId="4681C6E2" w14:textId="09FD7A08" w:rsidR="0096021C" w:rsidRPr="00242230" w:rsidRDefault="00E40D96" w:rsidP="00D508C6">
      <w:r w:rsidRPr="00242230">
        <w:rPr>
          <w:noProof/>
        </w:rPr>
        <w:drawing>
          <wp:anchor distT="0" distB="0" distL="114300" distR="114300" simplePos="0" relativeHeight="251661312" behindDoc="1" locked="0" layoutInCell="1" allowOverlap="1" wp14:anchorId="6898BCED" wp14:editId="451AC95C">
            <wp:simplePos x="0" y="0"/>
            <wp:positionH relativeFrom="margin">
              <wp:posOffset>4536440</wp:posOffset>
            </wp:positionH>
            <wp:positionV relativeFrom="paragraph">
              <wp:posOffset>201930</wp:posOffset>
            </wp:positionV>
            <wp:extent cx="1252800" cy="1252800"/>
            <wp:effectExtent l="152400" t="152400" r="367030" b="367030"/>
            <wp:wrapTight wrapText="bothSides">
              <wp:wrapPolygon edited="0">
                <wp:start x="1314" y="-2629"/>
                <wp:lineTo x="-2629" y="-1972"/>
                <wp:lineTo x="-2629" y="19059"/>
                <wp:lineTo x="-1972" y="24316"/>
                <wp:lineTo x="2957" y="26945"/>
                <wp:lineTo x="3286" y="27602"/>
                <wp:lineTo x="21688" y="27602"/>
                <wp:lineTo x="22016" y="26945"/>
                <wp:lineTo x="26617" y="24316"/>
                <wp:lineTo x="27602" y="19059"/>
                <wp:lineTo x="27602" y="3286"/>
                <wp:lineTo x="23659" y="-1643"/>
                <wp:lineTo x="23331" y="-2629"/>
                <wp:lineTo x="1314" y="-2629"/>
              </wp:wrapPolygon>
            </wp:wrapTight>
            <wp:docPr id="1631812957" name="Afbeelding 4" descr="Afbeelding met overdekt, keukenaccessoires, vloer, grijs&#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812957" name="Afbeelding 4" descr="Afbeelding met overdekt, keukenaccessoires, vloer, grijs&#10;&#10;Door AI gegenereerde inhoud is mogelijk onjuis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52800" cy="125280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96021C" w:rsidRPr="00242230">
        <w:t xml:space="preserve">Het </w:t>
      </w:r>
      <w:r w:rsidR="00C86AF0" w:rsidRPr="00242230">
        <w:t>“</w:t>
      </w:r>
      <w:r w:rsidR="0096021C" w:rsidRPr="00242230">
        <w:t>handen wassen</w:t>
      </w:r>
      <w:r w:rsidR="00C86AF0" w:rsidRPr="00242230">
        <w:t>”</w:t>
      </w:r>
      <w:r w:rsidR="0096021C" w:rsidRPr="00242230">
        <w:t xml:space="preserve"> gebeurt door met behulp van een kan de handen te be</w:t>
      </w:r>
      <w:r w:rsidR="006C2AE7" w:rsidRPr="00242230">
        <w:softHyphen/>
      </w:r>
      <w:r w:rsidR="0096021C" w:rsidRPr="00242230">
        <w:t>gieten, de rechterhand eerst.</w:t>
      </w:r>
      <w:r w:rsidR="00B253BA" w:rsidRPr="00242230">
        <w:t xml:space="preserve"> </w:t>
      </w:r>
      <w:r w:rsidR="0096021C" w:rsidRPr="00242230">
        <w:t>Daarbij moet een kan of kom worden gebruikt met een wijde opening en een onbeschadigde rand. De kan heeft twee hand</w:t>
      </w:r>
      <w:r w:rsidR="00F179B5" w:rsidRPr="00242230">
        <w:softHyphen/>
      </w:r>
      <w:r w:rsidR="0096021C" w:rsidRPr="00242230">
        <w:t>vatten: één voor vóór en één voor ná de reiniging.</w:t>
      </w:r>
      <w:r w:rsidRPr="00242230">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p>
    <w:p w14:paraId="7BB793E1" w14:textId="480A6826" w:rsidR="0096021C" w:rsidRPr="00242230" w:rsidRDefault="0096021C" w:rsidP="00D508C6">
      <w:r w:rsidRPr="00242230">
        <w:t>Op z</w:t>
      </w:r>
      <w:r w:rsidR="00A71B32" w:rsidRPr="00242230">
        <w:t>’</w:t>
      </w:r>
      <w:r w:rsidRPr="00242230">
        <w:t>n minst moeten de vingers gewassen worden, met minstens 1/4 log (1 log is ± 0,3 liter).</w:t>
      </w:r>
    </w:p>
    <w:p w14:paraId="4CB11F64" w14:textId="7AA6BF55" w:rsidR="0096021C" w:rsidRPr="00242230" w:rsidRDefault="0096021C" w:rsidP="00D508C6">
      <w:r w:rsidRPr="00242230">
        <w:t xml:space="preserve">Bij het </w:t>
      </w:r>
      <w:r w:rsidR="00C86AF0" w:rsidRPr="00242230">
        <w:t>“</w:t>
      </w:r>
      <w:r w:rsidRPr="00242230">
        <w:t>handen wassen</w:t>
      </w:r>
      <w:r w:rsidR="00C86AF0" w:rsidRPr="00242230">
        <w:t>”</w:t>
      </w:r>
      <w:r w:rsidRPr="00242230">
        <w:t xml:space="preserve"> na het opstaan en voor het eten wordt een</w:t>
      </w:r>
      <w:r w:rsidR="00CF5BA3" w:rsidRPr="00242230">
        <w:t xml:space="preserve"> </w:t>
      </w:r>
      <w:proofErr w:type="spellStart"/>
      <w:r w:rsidRPr="002C7A5E">
        <w:rPr>
          <w:i/>
          <w:iCs/>
          <w:color w:val="7030A0"/>
        </w:rPr>
        <w:t>beracha</w:t>
      </w:r>
      <w:proofErr w:type="spellEnd"/>
      <w:r w:rsidR="00CF5BA3" w:rsidRPr="00242230">
        <w:t xml:space="preserve"> </w:t>
      </w:r>
      <w:r w:rsidRPr="00242230">
        <w:t xml:space="preserve">(= </w:t>
      </w:r>
      <w:r w:rsidR="00C86AF0" w:rsidRPr="00242230">
        <w:t>“</w:t>
      </w:r>
      <w:r w:rsidRPr="00242230">
        <w:t>zegenspreuk</w:t>
      </w:r>
      <w:r w:rsidR="007273BC" w:rsidRPr="00242230">
        <w:t>, lof</w:t>
      </w:r>
      <w:r w:rsidR="007273BC" w:rsidRPr="00242230">
        <w:softHyphen/>
        <w:t>prijzing</w:t>
      </w:r>
      <w:r w:rsidR="00C86AF0" w:rsidRPr="00242230">
        <w:t>”</w:t>
      </w:r>
      <w:r w:rsidRPr="00242230">
        <w:t>) uit</w:t>
      </w:r>
      <w:r w:rsidRPr="00242230">
        <w:softHyphen/>
        <w:t>gesproken:</w:t>
      </w:r>
    </w:p>
    <w:p w14:paraId="0CAED0A3" w14:textId="7646A647" w:rsidR="005B0FEA" w:rsidRPr="00242230" w:rsidRDefault="0096021C" w:rsidP="00CF45E4">
      <w:pPr>
        <w:pStyle w:val="Citaat"/>
      </w:pPr>
      <w:r w:rsidRPr="00242230">
        <w:t>Gezegend Gij, Eeuwige onze God, Koning der wereld,</w:t>
      </w:r>
    </w:p>
    <w:p w14:paraId="31EFC88C" w14:textId="5755CDC4" w:rsidR="005B0FEA" w:rsidRPr="00242230" w:rsidRDefault="0096021C" w:rsidP="00CF45E4">
      <w:pPr>
        <w:pStyle w:val="Citaat"/>
      </w:pPr>
      <w:r w:rsidRPr="00242230">
        <w:t>die ons geheiligd hebt door uw geboden</w:t>
      </w:r>
    </w:p>
    <w:p w14:paraId="420E1486" w14:textId="5514D2AD" w:rsidR="0096021C" w:rsidRPr="00242230" w:rsidRDefault="0096021C" w:rsidP="00CF45E4">
      <w:pPr>
        <w:pStyle w:val="Citaat"/>
      </w:pPr>
      <w:r w:rsidRPr="00242230">
        <w:t>en ons bevolen hebt, de handen te wassen.</w:t>
      </w:r>
    </w:p>
    <w:p w14:paraId="31362050" w14:textId="514AE8F2" w:rsidR="0096021C" w:rsidRPr="00242230" w:rsidRDefault="0096021C" w:rsidP="00D508C6">
      <w:r w:rsidRPr="00242230">
        <w:t xml:space="preserve">Is het </w:t>
      </w:r>
      <w:r w:rsidR="00C86AF0" w:rsidRPr="00242230">
        <w:t>“</w:t>
      </w:r>
      <w:r w:rsidRPr="00242230">
        <w:t>handen wassen</w:t>
      </w:r>
      <w:r w:rsidR="00C86AF0" w:rsidRPr="00242230">
        <w:t>”</w:t>
      </w:r>
      <w:r w:rsidRPr="00242230">
        <w:t xml:space="preserve"> door de </w:t>
      </w:r>
      <w:r w:rsidR="00D125A4" w:rsidRPr="00242230">
        <w:t>E</w:t>
      </w:r>
      <w:r w:rsidR="00E5645C" w:rsidRPr="00242230">
        <w:t>euwig</w:t>
      </w:r>
      <w:r w:rsidRPr="00242230">
        <w:t>e bevolen? Met zoveel woorden vind je dat niet in de</w:t>
      </w:r>
      <w:r w:rsidR="00CF5BA3" w:rsidRPr="00242230">
        <w:t xml:space="preserve"> </w:t>
      </w:r>
      <w:hyperlink r:id="rId23" w:history="1">
        <w:r w:rsidR="00A14341" w:rsidRPr="002C7A5E">
          <w:rPr>
            <w:rStyle w:val="Hyperlink"/>
            <w:color w:val="7030A0"/>
            <w:u w:val="none"/>
          </w:rPr>
          <w:t>Thora</w:t>
        </w:r>
      </w:hyperlink>
      <w:r w:rsidRPr="00242230">
        <w:t xml:space="preserve">, zeker niet voor al die gelegenheden waarvoor het nu geldt. Maar het </w:t>
      </w:r>
      <w:r w:rsidR="002178FF" w:rsidRPr="00242230">
        <w:t>Joden</w:t>
      </w:r>
      <w:r w:rsidRPr="00242230">
        <w:t>dom gaat er van uit dat God aan Mozes op de Sinaï niet alleen de geschreven</w:t>
      </w:r>
      <w:r w:rsidR="00CF5BA3" w:rsidRPr="00242230">
        <w:t xml:space="preserve"> </w:t>
      </w:r>
      <w:r w:rsidR="00A14341" w:rsidRPr="00242230">
        <w:t>Thora</w:t>
      </w:r>
      <w:r w:rsidRPr="00242230">
        <w:t>, maar ook een</w:t>
      </w:r>
      <w:r w:rsidR="00CF5BA3" w:rsidRPr="00242230">
        <w:t xml:space="preserve"> </w:t>
      </w:r>
      <w:hyperlink r:id="rId24" w:history="1">
        <w:r w:rsidRPr="00242230">
          <w:rPr>
            <w:rStyle w:val="Hyperlink"/>
            <w:color w:val="auto"/>
            <w:u w:val="none"/>
          </w:rPr>
          <w:t>mondelinge</w:t>
        </w:r>
        <w:r w:rsidR="00CF5BA3" w:rsidRPr="00242230">
          <w:rPr>
            <w:rStyle w:val="Hyperlink"/>
            <w:color w:val="auto"/>
            <w:u w:val="none"/>
          </w:rPr>
          <w:t xml:space="preserve"> </w:t>
        </w:r>
        <w:r w:rsidR="00A14341" w:rsidRPr="00242230">
          <w:rPr>
            <w:rStyle w:val="Hyperlink"/>
            <w:color w:val="auto"/>
            <w:u w:val="none"/>
          </w:rPr>
          <w:t>Thora</w:t>
        </w:r>
      </w:hyperlink>
      <w:r w:rsidR="00CF5BA3" w:rsidRPr="00242230">
        <w:t xml:space="preserve"> </w:t>
      </w:r>
      <w:r w:rsidRPr="00242230">
        <w:t>gegeven heeft. Mozes heeft die mondeling overgeleverd aan Jozua, Jozua aan de oudsten, enz. Ook de monde</w:t>
      </w:r>
      <w:r w:rsidRPr="00242230">
        <w:softHyphen/>
        <w:t>linge</w:t>
      </w:r>
      <w:r w:rsidR="00CF5BA3" w:rsidRPr="00242230">
        <w:t xml:space="preserve"> </w:t>
      </w:r>
      <w:r w:rsidR="00A14341" w:rsidRPr="00242230">
        <w:t>Thora</w:t>
      </w:r>
      <w:r w:rsidR="00CF5BA3" w:rsidRPr="00242230">
        <w:t xml:space="preserve"> </w:t>
      </w:r>
      <w:r w:rsidRPr="00242230">
        <w:t>komt dan dus van de Sinaï, en heeft daarom gezag. Zo zijn er meer geboden dan die welke vastgelegd zijn in de boeken van Mozes.</w:t>
      </w:r>
    </w:p>
    <w:p w14:paraId="0482696B" w14:textId="4D1EE979" w:rsidR="0096021C" w:rsidRPr="00242230" w:rsidRDefault="0096021C" w:rsidP="00D508C6">
      <w:r w:rsidRPr="00242230">
        <w:t>In het Nieuwe Testament horen we van een discussie daarover (Matt. 15</w:t>
      </w:r>
      <w:r w:rsidRPr="00242230">
        <w:rPr>
          <w:vertAlign w:val="superscript"/>
        </w:rPr>
        <w:t>1-20</w:t>
      </w:r>
      <w:r w:rsidRPr="00242230">
        <w:t>):</w:t>
      </w:r>
    </w:p>
    <w:p w14:paraId="41EB544F" w14:textId="667C1F22" w:rsidR="003C1157" w:rsidRPr="00242230" w:rsidRDefault="003C1157" w:rsidP="00CF45E4">
      <w:pPr>
        <w:pStyle w:val="Citaat"/>
      </w:pPr>
      <w:r w:rsidRPr="00242230">
        <w:t>Toen kwamen enige schriftgeleerden en Farizeeën uit Jeruzalem bij Jezus en zeiden:</w:t>
      </w:r>
    </w:p>
    <w:p w14:paraId="79BCD2A1" w14:textId="01B0EEB0" w:rsidR="003C1157" w:rsidRPr="00242230" w:rsidRDefault="003C1157" w:rsidP="00CF45E4">
      <w:pPr>
        <w:pStyle w:val="Citaat"/>
      </w:pPr>
      <w:r w:rsidRPr="00242230">
        <w:t>“Waarom overtreden Uw discipelen de overlevering van de ouden?</w:t>
      </w:r>
    </w:p>
    <w:p w14:paraId="2071432C" w14:textId="20845D94" w:rsidR="009F5A0F" w:rsidRPr="00242230" w:rsidRDefault="003C1157" w:rsidP="00CF45E4">
      <w:pPr>
        <w:pStyle w:val="Citaat"/>
      </w:pPr>
      <w:r w:rsidRPr="00242230">
        <w:t>Want zij wassen hun handen niet als zij brood gaan eten.</w:t>
      </w:r>
      <w:r w:rsidR="009F5A0F" w:rsidRPr="00242230">
        <w:t>” (…)</w:t>
      </w:r>
    </w:p>
    <w:p w14:paraId="1A12E4DF" w14:textId="4E6B980D" w:rsidR="0096021C" w:rsidRPr="00242230" w:rsidRDefault="006E2668" w:rsidP="00CF45E4">
      <w:pPr>
        <w:pStyle w:val="Citaat"/>
      </w:pPr>
      <w:r w:rsidRPr="00242230">
        <w:rPr>
          <w:noProof/>
        </w:rPr>
        <w:drawing>
          <wp:anchor distT="0" distB="0" distL="114300" distR="114300" simplePos="0" relativeHeight="251691008" behindDoc="1" locked="0" layoutInCell="1" allowOverlap="1" wp14:anchorId="0E229646" wp14:editId="0F1A7058">
            <wp:simplePos x="0" y="0"/>
            <wp:positionH relativeFrom="page">
              <wp:posOffset>6228715</wp:posOffset>
            </wp:positionH>
            <wp:positionV relativeFrom="bottomMargin">
              <wp:posOffset>-900430</wp:posOffset>
            </wp:positionV>
            <wp:extent cx="900000" cy="900000"/>
            <wp:effectExtent l="0" t="0" r="0" b="0"/>
            <wp:wrapTight wrapText="bothSides">
              <wp:wrapPolygon edited="0">
                <wp:start x="0" y="0"/>
                <wp:lineTo x="0" y="21036"/>
                <wp:lineTo x="21036" y="21036"/>
                <wp:lineTo x="21036" y="0"/>
                <wp:lineTo x="0" y="0"/>
              </wp:wrapPolygon>
            </wp:wrapTight>
            <wp:docPr id="1262060706"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060706" name=""/>
                    <pic:cNvPicPr/>
                  </pic:nvPicPr>
                  <pic:blipFill>
                    <a:blip r:embed="rId25">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p>
    <w:p w14:paraId="06A72BCF" w14:textId="6E7F7BAC" w:rsidR="002E5BB6" w:rsidRPr="00242230" w:rsidRDefault="002E5BB6" w:rsidP="00D508C6"/>
    <w:p w14:paraId="79964FE3" w14:textId="703A112E" w:rsidR="00163FA3" w:rsidRPr="00242230" w:rsidRDefault="00163FA3" w:rsidP="00D508C6">
      <w:r w:rsidRPr="00242230">
        <w:rPr>
          <w:noProof/>
        </w:rPr>
        <w:drawing>
          <wp:anchor distT="0" distB="0" distL="114300" distR="114300" simplePos="0" relativeHeight="251696128" behindDoc="1" locked="0" layoutInCell="1" allowOverlap="1" wp14:anchorId="61336CF4" wp14:editId="38BC00F4">
            <wp:simplePos x="0" y="0"/>
            <wp:positionH relativeFrom="margin">
              <wp:posOffset>47625</wp:posOffset>
            </wp:positionH>
            <wp:positionV relativeFrom="paragraph">
              <wp:posOffset>221615</wp:posOffset>
            </wp:positionV>
            <wp:extent cx="2609850" cy="1738630"/>
            <wp:effectExtent l="152400" t="171450" r="152400" b="166370"/>
            <wp:wrapSquare wrapText="bothSides"/>
            <wp:docPr id="1152579802" name="Afbeelding 2" descr="Afbeelding met persoon, kleding, Menselijk gezicht, peut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579802" name="Afbeelding 2" descr="Afbeelding met persoon, kleding, Menselijk gezicht, peuter&#10;&#10;Door AI gegenereerde inhoud is mogelijk onjuist."/>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609850" cy="1738630"/>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p w14:paraId="561E6D62" w14:textId="35253A4B" w:rsidR="00163FA3" w:rsidRPr="00242230" w:rsidRDefault="00163FA3" w:rsidP="00D508C6"/>
    <w:p w14:paraId="312A3014" w14:textId="07AFAC4C" w:rsidR="002E5BB6" w:rsidRPr="00242230" w:rsidRDefault="002E5BB6" w:rsidP="00D508C6"/>
    <w:p w14:paraId="52A2B759" w14:textId="77777777" w:rsidR="007F0689" w:rsidRPr="00242230" w:rsidRDefault="007F0689" w:rsidP="00D508C6"/>
    <w:p w14:paraId="56E330EC" w14:textId="61BEBE25" w:rsidR="002E5BB6" w:rsidRPr="00242230" w:rsidRDefault="002E5BB6" w:rsidP="00D508C6"/>
    <w:p w14:paraId="28C4D832" w14:textId="5131E1DE" w:rsidR="002E5BB6" w:rsidRPr="00242230" w:rsidRDefault="002E5BB6" w:rsidP="007F0689">
      <w:pPr>
        <w:pStyle w:val="bijschrift"/>
        <w:spacing w:before="0" w:line="240" w:lineRule="auto"/>
      </w:pPr>
      <w:r w:rsidRPr="00242230">
        <w:t>oneigenlijk gebruik…</w:t>
      </w:r>
    </w:p>
    <w:p w14:paraId="5A6FF8C8" w14:textId="2BC7B80F" w:rsidR="002E5BB6" w:rsidRPr="00242230" w:rsidRDefault="00250826" w:rsidP="007F0689">
      <w:pPr>
        <w:pStyle w:val="bijschrift"/>
        <w:spacing w:before="0" w:line="240" w:lineRule="auto"/>
      </w:pPr>
      <w:r w:rsidRPr="00242230">
        <w:t xml:space="preserve">bij de </w:t>
      </w:r>
      <w:r w:rsidR="00483298" w:rsidRPr="00242230">
        <w:t>“</w:t>
      </w:r>
      <w:r w:rsidRPr="00242230">
        <w:t>Klaagmuur</w:t>
      </w:r>
      <w:r w:rsidR="00483298" w:rsidRPr="00242230">
        <w:t>”</w:t>
      </w:r>
    </w:p>
    <w:p w14:paraId="276E3D56" w14:textId="09804D33" w:rsidR="0096021C" w:rsidRPr="00242230" w:rsidRDefault="0096021C" w:rsidP="00D508C6">
      <w:r w:rsidRPr="00242230">
        <w:br w:type="page"/>
      </w:r>
    </w:p>
    <w:p w14:paraId="4E09FDA3" w14:textId="619974CE" w:rsidR="00ED37A4" w:rsidRPr="00242230" w:rsidRDefault="00ED37A4" w:rsidP="00D508C6">
      <w:pPr>
        <w:pStyle w:val="Kop2"/>
        <w:rPr>
          <w:rStyle w:val="Voorwerp"/>
        </w:rPr>
      </w:pPr>
      <w:bookmarkStart w:id="9" w:name="_Toc204178142"/>
      <w:bookmarkStart w:id="10" w:name="_Toc205195381"/>
      <w:r w:rsidRPr="00242230">
        <w:rPr>
          <w:rStyle w:val="Voorwerp"/>
        </w:rPr>
        <w:lastRenderedPageBreak/>
        <w:t>Tall</w:t>
      </w:r>
      <w:r w:rsidR="00421062" w:rsidRPr="00242230">
        <w:rPr>
          <w:rStyle w:val="Voorwerp"/>
        </w:rPr>
        <w:t>i</w:t>
      </w:r>
      <w:r w:rsidRPr="00242230">
        <w:rPr>
          <w:rStyle w:val="Voorwerp"/>
        </w:rPr>
        <w:t>et</w:t>
      </w:r>
      <w:bookmarkEnd w:id="9"/>
      <w:bookmarkEnd w:id="10"/>
    </w:p>
    <w:p w14:paraId="705440C3" w14:textId="7604C6E6" w:rsidR="00ED37A4" w:rsidRPr="00242230" w:rsidRDefault="00ED37A4" w:rsidP="00F36E05">
      <w:r w:rsidRPr="00242230">
        <w:t>De</w:t>
      </w:r>
      <w:r w:rsidR="00CF5BA3" w:rsidRPr="00242230">
        <w:t xml:space="preserve"> </w:t>
      </w:r>
      <w:r w:rsidRPr="002C7A5E">
        <w:rPr>
          <w:i/>
          <w:iCs/>
          <w:color w:val="7030A0"/>
        </w:rPr>
        <w:t>tall</w:t>
      </w:r>
      <w:r w:rsidR="00421062" w:rsidRPr="002C7A5E">
        <w:rPr>
          <w:i/>
          <w:iCs/>
          <w:color w:val="7030A0"/>
        </w:rPr>
        <w:t>í</w:t>
      </w:r>
      <w:r w:rsidRPr="002C7A5E">
        <w:rPr>
          <w:i/>
          <w:iCs/>
          <w:color w:val="7030A0"/>
        </w:rPr>
        <w:t>et</w:t>
      </w:r>
      <w:r w:rsidR="00CF5BA3" w:rsidRPr="00242230">
        <w:t xml:space="preserve"> </w:t>
      </w:r>
      <w:r w:rsidRPr="00242230">
        <w:t>wordt gedragen bij het ochtendgebed. Gewoonlijk wordt hij over de schouders gedragen. Het</w:t>
      </w:r>
      <w:r w:rsidR="00CF5BA3" w:rsidRPr="00242230">
        <w:t xml:space="preserve"> </w:t>
      </w:r>
      <w:r w:rsidRPr="00242230">
        <w:t xml:space="preserve">is een rechthoekig kleed van wol, katoen of zijde, meestal wit, met </w:t>
      </w:r>
      <w:r w:rsidR="001E0EF9" w:rsidRPr="00242230">
        <w:t xml:space="preserve">meestal </w:t>
      </w:r>
      <w:r w:rsidRPr="00242230">
        <w:t>zwarte</w:t>
      </w:r>
      <w:r w:rsidR="00101B19" w:rsidRPr="00242230">
        <w:t xml:space="preserve"> </w:t>
      </w:r>
      <w:r w:rsidR="001E0EF9" w:rsidRPr="00242230">
        <w:t>of</w:t>
      </w:r>
      <w:r w:rsidRPr="00242230">
        <w:t xml:space="preserve"> blauwe</w:t>
      </w:r>
      <w:r w:rsidR="00101B19" w:rsidRPr="00242230">
        <w:t xml:space="preserve">  </w:t>
      </w:r>
      <w:r w:rsidRPr="00242230">
        <w:t xml:space="preserve">strepen. Om de voor- en buitenkant aan te geven is er een speciaal stuk stof of lint op genaaid. Op de hoeken vind je de zgn. </w:t>
      </w:r>
      <w:r w:rsidR="00C86AF0" w:rsidRPr="00242230">
        <w:t>“</w:t>
      </w:r>
      <w:r w:rsidRPr="00242230">
        <w:t>gedenk</w:t>
      </w:r>
      <w:r w:rsidRPr="00242230">
        <w:softHyphen/>
        <w:t>kwasten</w:t>
      </w:r>
      <w:r w:rsidR="00C86AF0" w:rsidRPr="00242230">
        <w:t>”</w:t>
      </w:r>
      <w:r w:rsidR="00A902A3" w:rsidRPr="00242230">
        <w:t>, ook wel “schouwdraden” genoemd</w:t>
      </w:r>
      <w:r w:rsidRPr="00242230">
        <w:t>.</w:t>
      </w:r>
    </w:p>
    <w:p w14:paraId="6B455DEA" w14:textId="668D895A" w:rsidR="00ED37A4" w:rsidRPr="00242230" w:rsidRDefault="0009056B" w:rsidP="00D508C6">
      <w:r w:rsidRPr="00242230">
        <w:rPr>
          <w:noProof/>
        </w:rPr>
        <w:drawing>
          <wp:anchor distT="0" distB="0" distL="114300" distR="114300" simplePos="0" relativeHeight="251663360" behindDoc="1" locked="0" layoutInCell="1" allowOverlap="1" wp14:anchorId="5BD1D920" wp14:editId="6C250AFC">
            <wp:simplePos x="0" y="0"/>
            <wp:positionH relativeFrom="margin">
              <wp:posOffset>4300220</wp:posOffset>
            </wp:positionH>
            <wp:positionV relativeFrom="paragraph">
              <wp:posOffset>137160</wp:posOffset>
            </wp:positionV>
            <wp:extent cx="1882775" cy="2505075"/>
            <wp:effectExtent l="38100" t="38100" r="98425" b="104775"/>
            <wp:wrapTight wrapText="bothSides">
              <wp:wrapPolygon edited="0">
                <wp:start x="0" y="-329"/>
                <wp:lineTo x="-437" y="-164"/>
                <wp:lineTo x="-437" y="21682"/>
                <wp:lineTo x="-219" y="22339"/>
                <wp:lineTo x="22074" y="22339"/>
                <wp:lineTo x="22511" y="20861"/>
                <wp:lineTo x="22511" y="2464"/>
                <wp:lineTo x="21855" y="0"/>
                <wp:lineTo x="21855" y="-329"/>
                <wp:lineTo x="0" y="-329"/>
              </wp:wrapPolygon>
            </wp:wrapTight>
            <wp:docPr id="1856993706" name="Afbeelding 6" descr="Afbeelding met grond, kleding, kun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993706" name="Afbeelding 6" descr="Afbeelding met grond, kleding, kunst&#10;&#10;Door AI gegenereerde inhoud is mogelijk onjuis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882775" cy="2505075"/>
                    </a:xfrm>
                    <a:prstGeom prst="rect">
                      <a:avLst/>
                    </a:prstGeom>
                    <a:noFill/>
                    <a:ln>
                      <a:noFill/>
                    </a:ln>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ED37A4" w:rsidRPr="00242230">
        <w:t>Over de gedenkkwasten, de</w:t>
      </w:r>
      <w:r w:rsidR="00CF5BA3" w:rsidRPr="00242230">
        <w:t xml:space="preserve"> </w:t>
      </w:r>
      <w:proofErr w:type="spellStart"/>
      <w:r w:rsidR="00ED37A4" w:rsidRPr="002C7A5E">
        <w:rPr>
          <w:i/>
          <w:iCs/>
          <w:color w:val="7030A0"/>
        </w:rPr>
        <w:t>tsiets</w:t>
      </w:r>
      <w:r w:rsidR="002F367B" w:rsidRPr="002C7A5E">
        <w:rPr>
          <w:i/>
          <w:iCs/>
          <w:color w:val="7030A0"/>
        </w:rPr>
        <w:t>í</w:t>
      </w:r>
      <w:r w:rsidR="00ED37A4" w:rsidRPr="002C7A5E">
        <w:rPr>
          <w:i/>
          <w:iCs/>
          <w:color w:val="7030A0"/>
        </w:rPr>
        <w:t>et</w:t>
      </w:r>
      <w:proofErr w:type="spellEnd"/>
      <w:r w:rsidR="00ED37A4" w:rsidRPr="00242230">
        <w:t>, staat in de</w:t>
      </w:r>
      <w:r w:rsidR="00CF5BA3" w:rsidRPr="00242230">
        <w:t xml:space="preserve"> </w:t>
      </w:r>
      <w:hyperlink r:id="rId28" w:history="1">
        <w:r w:rsidR="00A14341" w:rsidRPr="002C7A5E">
          <w:rPr>
            <w:rStyle w:val="Hyperlink"/>
            <w:i/>
            <w:iCs/>
            <w:color w:val="7030A0"/>
            <w:u w:val="none"/>
          </w:rPr>
          <w:t>Thora</w:t>
        </w:r>
      </w:hyperlink>
      <w:r w:rsidR="00CF5BA3" w:rsidRPr="00242230">
        <w:t xml:space="preserve"> </w:t>
      </w:r>
      <w:r w:rsidR="00ED37A4" w:rsidRPr="00242230">
        <w:t>(Numeri 15</w:t>
      </w:r>
      <w:r w:rsidR="00ED37A4" w:rsidRPr="00242230">
        <w:rPr>
          <w:vertAlign w:val="superscript"/>
        </w:rPr>
        <w:t>38-40</w:t>
      </w:r>
      <w:r w:rsidR="00ED37A4" w:rsidRPr="00242230">
        <w:t>):</w:t>
      </w:r>
    </w:p>
    <w:p w14:paraId="5F30DB8F" w14:textId="70540E9E" w:rsidR="00ED37A4" w:rsidRPr="00242230" w:rsidRDefault="000B6EAE" w:rsidP="00CF45E4">
      <w:pPr>
        <w:pStyle w:val="Citaat"/>
      </w:pPr>
      <w:r w:rsidRPr="00242230">
        <w:t xml:space="preserve">Spreek tot de Israëlieten en zeg tegen hen dat zij voor zichzelf, al hun generaties door, </w:t>
      </w:r>
      <w:r w:rsidRPr="00242230">
        <w:rPr>
          <w:i/>
          <w:iCs/>
        </w:rPr>
        <w:t>kwastjes</w:t>
      </w:r>
      <w:r w:rsidRPr="00242230">
        <w:t xml:space="preserve"> moeten maken </w:t>
      </w:r>
      <w:r w:rsidRPr="00242230">
        <w:rPr>
          <w:i/>
          <w:iCs/>
        </w:rPr>
        <w:t>aan de hoeken van hun kleren</w:t>
      </w:r>
      <w:r w:rsidRPr="00242230">
        <w:t xml:space="preserve">. Aan de kwastjes aan de hoek moeten zij een </w:t>
      </w:r>
      <w:r w:rsidRPr="00242230">
        <w:rPr>
          <w:i/>
          <w:iCs/>
        </w:rPr>
        <w:t>blauw</w:t>
      </w:r>
      <w:r w:rsidR="00BA7498" w:rsidRPr="00242230">
        <w:rPr>
          <w:i/>
          <w:iCs/>
        </w:rPr>
        <w:softHyphen/>
      </w:r>
      <w:r w:rsidRPr="00242230">
        <w:rPr>
          <w:i/>
          <w:iCs/>
        </w:rPr>
        <w:t>purperen draad</w:t>
      </w:r>
      <w:r w:rsidRPr="00242230">
        <w:t xml:space="preserve"> bevestigen. Die zal voor u aan de kwastjes zitten, opdat u, wanneer u hem ziet, aan al de geboden van de HEERE denkt en die doet, zodat u niet uw eigen hart en uw eigen ogen zult onderzoeken, waar u als in hoererij achteraan gaat; opdat u aan al Mijn geboden denkt en die doet, en heilig bent voor uw God. </w:t>
      </w:r>
    </w:p>
    <w:p w14:paraId="4792E302" w14:textId="791809FB" w:rsidR="001E7D70" w:rsidRPr="00242230" w:rsidRDefault="00ED37A4" w:rsidP="001E7D70">
      <w:r w:rsidRPr="00242230">
        <w:t xml:space="preserve">Nu had men in het verre verleden kennelijk een kleed met vier hoeken, maar de huidige kleding ziet er anders uit. Om dit gebod </w:t>
      </w:r>
      <w:r w:rsidR="003F71A3" w:rsidRPr="00242230">
        <w:t xml:space="preserve">toch </w:t>
      </w:r>
      <w:r w:rsidRPr="00242230">
        <w:t>te houden gebruikt men speciale kleden met vier hoeken én de gedenk</w:t>
      </w:r>
      <w:r w:rsidRPr="00242230">
        <w:softHyphen/>
        <w:t>kwasten.</w:t>
      </w:r>
      <w:r w:rsidR="001E7D70" w:rsidRPr="00242230">
        <w:t xml:space="preserve"> </w:t>
      </w:r>
    </w:p>
    <w:p w14:paraId="418A112D" w14:textId="61710327" w:rsidR="00ED37A4" w:rsidRPr="00242230" w:rsidRDefault="00ED37A4" w:rsidP="001E7D70">
      <w:r w:rsidRPr="00242230">
        <w:t xml:space="preserve">Veel </w:t>
      </w:r>
      <w:r w:rsidR="002178FF" w:rsidRPr="00242230">
        <w:t>Joden</w:t>
      </w:r>
      <w:r w:rsidRPr="00242230">
        <w:t xml:space="preserve"> dragen voortdurend de </w:t>
      </w:r>
      <w:r w:rsidR="00C86AF0" w:rsidRPr="00242230">
        <w:t>“</w:t>
      </w:r>
      <w:r w:rsidRPr="00242230">
        <w:t>kleine gebedsmantel</w:t>
      </w:r>
      <w:r w:rsidR="00C86AF0" w:rsidRPr="00242230">
        <w:t>”</w:t>
      </w:r>
      <w:r w:rsidRPr="00242230">
        <w:t>, de</w:t>
      </w:r>
      <w:r w:rsidR="00CF5BA3" w:rsidRPr="00242230">
        <w:t xml:space="preserve"> </w:t>
      </w:r>
      <w:r w:rsidRPr="002C7A5E">
        <w:rPr>
          <w:i/>
          <w:iCs/>
          <w:color w:val="7030A0"/>
        </w:rPr>
        <w:t>talliet</w:t>
      </w:r>
      <w:r w:rsidRPr="00242230">
        <w:rPr>
          <w:i/>
          <w:iCs/>
          <w:color w:val="0070C0"/>
        </w:rPr>
        <w:t xml:space="preserve"> </w:t>
      </w:r>
      <w:proofErr w:type="spellStart"/>
      <w:r w:rsidRPr="002C7A5E">
        <w:rPr>
          <w:i/>
          <w:iCs/>
          <w:color w:val="7030A0"/>
        </w:rPr>
        <w:t>katán</w:t>
      </w:r>
      <w:proofErr w:type="spellEnd"/>
      <w:r w:rsidRPr="00242230">
        <w:t>, onder hun kleren, vaak zo dat de gedenk</w:t>
      </w:r>
      <w:r w:rsidRPr="00242230">
        <w:softHyphen/>
        <w:t>kwasten wel onder de kleding uit komen. Even</w:t>
      </w:r>
      <w:r w:rsidRPr="00242230">
        <w:softHyphen/>
        <w:t>goed wordt voor het ochtendgebed de grote gebedsmantel omgeslagen. Daarna worden de gebedsriemen (</w:t>
      </w:r>
      <w:proofErr w:type="spellStart"/>
      <w:r>
        <w:fldChar w:fldCharType="begin"/>
      </w:r>
      <w:r>
        <w:instrText>HYPERLINK "http://localhost/kerkenisrael/jodendom/tefilien.php"</w:instrText>
      </w:r>
      <w:r>
        <w:fldChar w:fldCharType="separate"/>
      </w:r>
      <w:r w:rsidRPr="002C7A5E">
        <w:rPr>
          <w:rStyle w:val="Hyperlink"/>
          <w:i/>
          <w:iCs/>
          <w:color w:val="7030A0"/>
          <w:u w:val="none"/>
        </w:rPr>
        <w:t>tefil</w:t>
      </w:r>
      <w:r w:rsidR="002F367B" w:rsidRPr="002C7A5E">
        <w:rPr>
          <w:rStyle w:val="Hyperlink"/>
          <w:i/>
          <w:iCs/>
          <w:color w:val="7030A0"/>
          <w:u w:val="none"/>
        </w:rPr>
        <w:t>í</w:t>
      </w:r>
      <w:r w:rsidRPr="002C7A5E">
        <w:rPr>
          <w:rStyle w:val="Hyperlink"/>
          <w:i/>
          <w:iCs/>
          <w:color w:val="7030A0"/>
          <w:u w:val="none"/>
        </w:rPr>
        <w:t>en</w:t>
      </w:r>
      <w:proofErr w:type="spellEnd"/>
      <w:r>
        <w:fldChar w:fldCharType="end"/>
      </w:r>
      <w:r w:rsidRPr="00242230">
        <w:t>) aangelegd.</w:t>
      </w:r>
    </w:p>
    <w:p w14:paraId="68C1BC31" w14:textId="2A2C5C77" w:rsidR="00ED37A4" w:rsidRPr="00242230" w:rsidRDefault="00ED37A4" w:rsidP="00D508C6">
      <w:r w:rsidRPr="00242230">
        <w:t>De gedenkkwasten zijn op een bijzondere manier geknoopt. Op de hoeken van de</w:t>
      </w:r>
      <w:r w:rsidR="00CF5BA3" w:rsidRPr="00242230">
        <w:t xml:space="preserve"> </w:t>
      </w:r>
      <w:r w:rsidRPr="00242230">
        <w:rPr>
          <w:i/>
          <w:iCs/>
        </w:rPr>
        <w:t>talliet</w:t>
      </w:r>
      <w:r w:rsidR="00CF5BA3" w:rsidRPr="00242230">
        <w:t xml:space="preserve"> </w:t>
      </w:r>
      <w:r w:rsidRPr="00242230">
        <w:t>is een ver</w:t>
      </w:r>
      <w:r w:rsidR="004C456D" w:rsidRPr="00242230">
        <w:softHyphen/>
      </w:r>
      <w:r w:rsidRPr="00242230">
        <w:t>steviging aangebracht. Door een gat daarin zijn 4 draden gestoken, zodat je acht einden krijgt. Eén van die einden is extra lang gemaakt; die is om de zeven andere gedraaid en gestrikt met in totaal 39 om</w:t>
      </w:r>
      <w:r w:rsidR="005E3E5D" w:rsidRPr="00242230">
        <w:softHyphen/>
      </w:r>
      <w:r w:rsidRPr="00242230">
        <w:t>wentelingen (39 is de getals</w:t>
      </w:r>
      <w:r w:rsidRPr="00242230">
        <w:softHyphen/>
        <w:t>waarde van</w:t>
      </w:r>
      <w:r w:rsidR="003212F4" w:rsidRPr="00242230">
        <w:t xml:space="preserve"> de letters van</w:t>
      </w:r>
      <w:r w:rsidRPr="00242230">
        <w:t xml:space="preserve"> </w:t>
      </w:r>
      <w:r w:rsidR="00C86AF0" w:rsidRPr="00242230">
        <w:t>“</w:t>
      </w:r>
      <w:r w:rsidRPr="00242230">
        <w:t>De HERE is één</w:t>
      </w:r>
      <w:r w:rsidR="00C86AF0" w:rsidRPr="00242230">
        <w:t>”</w:t>
      </w:r>
      <w:r w:rsidRPr="00242230">
        <w:t xml:space="preserve">). De in Numeri genoemde </w:t>
      </w:r>
      <w:r w:rsidR="00C86AF0" w:rsidRPr="00242230">
        <w:t>“</w:t>
      </w:r>
      <w:r w:rsidRPr="00242230">
        <w:t>blauw</w:t>
      </w:r>
      <w:r w:rsidR="005E3E5D" w:rsidRPr="00242230">
        <w:softHyphen/>
      </w:r>
      <w:r w:rsidR="00613F4A" w:rsidRPr="00242230">
        <w:softHyphen/>
      </w:r>
      <w:r w:rsidRPr="00242230">
        <w:t>purperen draad</w:t>
      </w:r>
      <w:r w:rsidR="00C86AF0" w:rsidRPr="00242230">
        <w:t>”</w:t>
      </w:r>
      <w:r w:rsidRPr="00242230">
        <w:t xml:space="preserve"> ontbreekt, omdat de bedoelde kleur niet meer goed gemaakt kan worden (er werd een slak voor gebruikt die langs de Middellandse Zee voorkwam; die is inmiddels niet meer bekend, en mogelijk uitgestorven).</w:t>
      </w:r>
    </w:p>
    <w:p w14:paraId="6B5DA3A0" w14:textId="6275EE20" w:rsidR="00ED37A4" w:rsidRPr="00242230" w:rsidRDefault="00ED37A4" w:rsidP="00D508C6">
      <w:r w:rsidRPr="00242230">
        <w:t>Het dragen van de</w:t>
      </w:r>
      <w:r w:rsidR="00CF5BA3" w:rsidRPr="00242230">
        <w:t xml:space="preserve"> </w:t>
      </w:r>
      <w:r w:rsidRPr="00242230">
        <w:rPr>
          <w:i/>
          <w:iCs/>
        </w:rPr>
        <w:t>talliet</w:t>
      </w:r>
      <w:r w:rsidR="00CF5BA3" w:rsidRPr="00242230">
        <w:t xml:space="preserve"> </w:t>
      </w:r>
      <w:r w:rsidRPr="00242230">
        <w:t>wijst naar de geboden van de HERE, en symboliseert de onderwerping aan God en de aanvaarding van het juk der geboden. Een gebruik is dat bij het reciteren van het laatste gedeelte van het</w:t>
      </w:r>
      <w:r w:rsidR="00CF5BA3" w:rsidRPr="00242230">
        <w:t xml:space="preserve"> </w:t>
      </w:r>
      <w:proofErr w:type="spellStart"/>
      <w:r w:rsidRPr="002C7A5E">
        <w:rPr>
          <w:i/>
          <w:iCs/>
          <w:color w:val="7030A0"/>
        </w:rPr>
        <w:t>Sjema</w:t>
      </w:r>
      <w:proofErr w:type="spellEnd"/>
      <w:r w:rsidR="00CF5BA3" w:rsidRPr="00242230">
        <w:t xml:space="preserve"> </w:t>
      </w:r>
      <w:r w:rsidRPr="00242230">
        <w:t>(dat is het hierboven geciteerde Num. 15</w:t>
      </w:r>
      <w:r w:rsidRPr="00242230">
        <w:rPr>
          <w:vertAlign w:val="superscript"/>
        </w:rPr>
        <w:t>37-41</w:t>
      </w:r>
      <w:r w:rsidRPr="00242230">
        <w:t>!) de gedenk</w:t>
      </w:r>
      <w:r w:rsidRPr="00242230">
        <w:softHyphen/>
        <w:t>kwasten tegen de ogen gedrukt en daarna drie keer gekust worden.</w:t>
      </w:r>
    </w:p>
    <w:p w14:paraId="025B2CB0" w14:textId="0CA5869A" w:rsidR="00ED37A4" w:rsidRPr="00242230" w:rsidRDefault="00ED37A4" w:rsidP="00D508C6">
      <w:r w:rsidRPr="00242230">
        <w:t>Markus vertelt dat een al twaalf jaar aan vloeiingen lijdende vrouw Jezus</w:t>
      </w:r>
      <w:r w:rsidR="005E3E5D" w:rsidRPr="00242230">
        <w:t>’</w:t>
      </w:r>
      <w:r w:rsidRPr="00242230">
        <w:t xml:space="preserve"> klederen aanraakte, en daar</w:t>
      </w:r>
      <w:r w:rsidR="005E3E5D" w:rsidRPr="00242230">
        <w:softHyphen/>
      </w:r>
      <w:r w:rsidRPr="00242230">
        <w:t xml:space="preserve">door genezen werd. Mattheüs, die met name ook voor de </w:t>
      </w:r>
      <w:r w:rsidR="002178FF" w:rsidRPr="00242230">
        <w:t>Joden</w:t>
      </w:r>
      <w:r w:rsidRPr="00242230">
        <w:t xml:space="preserve"> zijn Evangelie schreef, is preciezer: ze raakte een</w:t>
      </w:r>
      <w:r w:rsidR="00CF5BA3" w:rsidRPr="00242230">
        <w:t xml:space="preserve"> </w:t>
      </w:r>
      <w:r w:rsidRPr="00242230">
        <w:rPr>
          <w:i/>
          <w:iCs/>
        </w:rPr>
        <w:t>(gedenk-) kwast</w:t>
      </w:r>
      <w:r w:rsidR="00CF5BA3" w:rsidRPr="00242230">
        <w:t xml:space="preserve"> </w:t>
      </w:r>
      <w:r w:rsidRPr="00242230">
        <w:t>van Jezus</w:t>
      </w:r>
      <w:r w:rsidR="005E3E5D" w:rsidRPr="00242230">
        <w:t>’</w:t>
      </w:r>
      <w:r w:rsidRPr="00242230">
        <w:t xml:space="preserve"> kleed aan (Matt. 9</w:t>
      </w:r>
      <w:r w:rsidRPr="00242230">
        <w:rPr>
          <w:vertAlign w:val="superscript"/>
        </w:rPr>
        <w:t>20</w:t>
      </w:r>
      <w:r w:rsidR="009B68EE" w:rsidRPr="00242230">
        <w:rPr>
          <w:i/>
          <w:iCs/>
        </w:rPr>
        <w:t>,</w:t>
      </w:r>
      <w:r w:rsidR="009B68EE" w:rsidRPr="00242230">
        <w:t xml:space="preserve"> </w:t>
      </w:r>
      <w:r w:rsidR="00745D9B" w:rsidRPr="00242230">
        <w:t>vertaling NBG ’51)</w:t>
      </w:r>
      <w:r w:rsidRPr="00242230">
        <w:t>).</w:t>
      </w:r>
    </w:p>
    <w:p w14:paraId="7ECDFD47" w14:textId="20B11C53" w:rsidR="00ED37A4" w:rsidRPr="00242230" w:rsidRDefault="00ED37A4" w:rsidP="00D508C6">
      <w:r w:rsidRPr="00242230">
        <w:t>Jezus waarschuwde (voor) hen die uit waren op eer van mensen (Matt. 23</w:t>
      </w:r>
      <w:r w:rsidRPr="00242230">
        <w:rPr>
          <w:vertAlign w:val="superscript"/>
        </w:rPr>
        <w:t>5</w:t>
      </w:r>
      <w:r w:rsidRPr="00242230">
        <w:t>):</w:t>
      </w:r>
    </w:p>
    <w:p w14:paraId="256F9312" w14:textId="4BEDA77B" w:rsidR="005B0FEA" w:rsidRPr="00242230" w:rsidRDefault="00ED37A4" w:rsidP="00CF45E4">
      <w:pPr>
        <w:pStyle w:val="Citaat"/>
      </w:pPr>
      <w:r w:rsidRPr="00242230">
        <w:t>Al hun werken doen zij om gezien te worden door de mensen,</w:t>
      </w:r>
    </w:p>
    <w:p w14:paraId="2EE72AB5" w14:textId="0EF4B6C3" w:rsidR="005B0FEA" w:rsidRPr="00242230" w:rsidRDefault="001934DE" w:rsidP="00CF45E4">
      <w:pPr>
        <w:pStyle w:val="Citaat"/>
      </w:pPr>
      <w:r w:rsidRPr="00242230">
        <w:rPr>
          <w:noProof/>
        </w:rPr>
        <w:drawing>
          <wp:anchor distT="0" distB="0" distL="114300" distR="114300" simplePos="0" relativeHeight="251689984" behindDoc="1" locked="0" layoutInCell="1" allowOverlap="1" wp14:anchorId="19A4579B" wp14:editId="5D14158E">
            <wp:simplePos x="0" y="0"/>
            <wp:positionH relativeFrom="page">
              <wp:posOffset>6228715</wp:posOffset>
            </wp:positionH>
            <wp:positionV relativeFrom="bottomMargin">
              <wp:posOffset>-900430</wp:posOffset>
            </wp:positionV>
            <wp:extent cx="900000" cy="900000"/>
            <wp:effectExtent l="0" t="0" r="0" b="0"/>
            <wp:wrapTight wrapText="bothSides">
              <wp:wrapPolygon edited="0">
                <wp:start x="0" y="0"/>
                <wp:lineTo x="0" y="21036"/>
                <wp:lineTo x="21036" y="21036"/>
                <wp:lineTo x="21036" y="0"/>
                <wp:lineTo x="0" y="0"/>
              </wp:wrapPolygon>
            </wp:wrapTight>
            <wp:docPr id="881037571"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037571" name=""/>
                    <pic:cNvPicPr/>
                  </pic:nvPicPr>
                  <pic:blipFill>
                    <a:blip r:embed="rId29">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r w:rsidR="00ED37A4" w:rsidRPr="00242230">
        <w:t>want zij maken hun gebedsriemen breed,</w:t>
      </w:r>
    </w:p>
    <w:p w14:paraId="3F7A867B" w14:textId="74370638" w:rsidR="00ED37A4" w:rsidRPr="00242230" w:rsidRDefault="00ED37A4" w:rsidP="00CF45E4">
      <w:pPr>
        <w:pStyle w:val="Citaat"/>
      </w:pPr>
      <w:r w:rsidRPr="00242230">
        <w:t>en de</w:t>
      </w:r>
      <w:r w:rsidR="00CF5BA3" w:rsidRPr="00242230">
        <w:t xml:space="preserve"> </w:t>
      </w:r>
      <w:r w:rsidRPr="00242230">
        <w:rPr>
          <w:i/>
          <w:iCs/>
        </w:rPr>
        <w:t>kwastjes</w:t>
      </w:r>
      <w:r w:rsidR="00CF5BA3" w:rsidRPr="00242230">
        <w:t xml:space="preserve"> </w:t>
      </w:r>
      <w:r w:rsidRPr="00242230">
        <w:t>aan hun kleren groot.</w:t>
      </w:r>
    </w:p>
    <w:p w14:paraId="721B1A63" w14:textId="6E31714E" w:rsidR="00ED37A4" w:rsidRPr="00242230" w:rsidRDefault="00ED37A4" w:rsidP="00D508C6">
      <w:r w:rsidRPr="00242230">
        <w:br w:type="page"/>
      </w:r>
    </w:p>
    <w:p w14:paraId="11323F98" w14:textId="5722ED02" w:rsidR="00FE403F" w:rsidRPr="00242230" w:rsidRDefault="00FE403F" w:rsidP="00D508C6">
      <w:pPr>
        <w:pStyle w:val="Kop2"/>
        <w:rPr>
          <w:rStyle w:val="Voorwerp"/>
        </w:rPr>
      </w:pPr>
      <w:bookmarkStart w:id="11" w:name="_Toc204178143"/>
      <w:bookmarkStart w:id="12" w:name="_Toc205195382"/>
      <w:proofErr w:type="spellStart"/>
      <w:r w:rsidRPr="00242230">
        <w:rPr>
          <w:rStyle w:val="Voorwerp"/>
        </w:rPr>
        <w:lastRenderedPageBreak/>
        <w:t>Tefil</w:t>
      </w:r>
      <w:r w:rsidR="00421062" w:rsidRPr="00242230">
        <w:rPr>
          <w:rStyle w:val="Voorwerp"/>
        </w:rPr>
        <w:t>i</w:t>
      </w:r>
      <w:r w:rsidRPr="00242230">
        <w:rPr>
          <w:rStyle w:val="Voorwerp"/>
        </w:rPr>
        <w:t>en</w:t>
      </w:r>
      <w:bookmarkEnd w:id="11"/>
      <w:bookmarkEnd w:id="12"/>
      <w:proofErr w:type="spellEnd"/>
    </w:p>
    <w:p w14:paraId="4FBE54A1" w14:textId="75473F54" w:rsidR="00FE403F" w:rsidRPr="00242230" w:rsidRDefault="00A86CFE" w:rsidP="00D508C6">
      <w:r w:rsidRPr="00242230">
        <w:rPr>
          <w:noProof/>
        </w:rPr>
        <w:drawing>
          <wp:anchor distT="0" distB="0" distL="114300" distR="114300" simplePos="0" relativeHeight="251664384" behindDoc="1" locked="0" layoutInCell="1" allowOverlap="1" wp14:anchorId="2FD10FF3" wp14:editId="7D890387">
            <wp:simplePos x="0" y="0"/>
            <wp:positionH relativeFrom="margin">
              <wp:posOffset>4140835</wp:posOffset>
            </wp:positionH>
            <wp:positionV relativeFrom="paragraph">
              <wp:posOffset>107315</wp:posOffset>
            </wp:positionV>
            <wp:extent cx="1635125" cy="918210"/>
            <wp:effectExtent l="38100" t="38100" r="98425" b="91440"/>
            <wp:wrapSquare wrapText="bothSides"/>
            <wp:docPr id="761270161" name="Afbeelding 7" descr="Afbeelding met Modeaccessoire, bandje, gesp, overdek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270161" name="Afbeelding 7" descr="Afbeelding met Modeaccessoire, bandje, gesp, overdekt&#10;&#10;Door AI gegenereerde inhoud is mogelijk onjuis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635125" cy="918210"/>
                    </a:xfrm>
                    <a:prstGeom prst="rect">
                      <a:avLst/>
                    </a:prstGeom>
                    <a:noFill/>
                    <a:ln>
                      <a:noFill/>
                    </a:ln>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FE403F" w:rsidRPr="00242230">
        <w:t>De</w:t>
      </w:r>
      <w:r w:rsidR="00CF5BA3" w:rsidRPr="00242230">
        <w:t xml:space="preserve"> </w:t>
      </w:r>
      <w:proofErr w:type="spellStart"/>
      <w:r w:rsidR="00FE403F" w:rsidRPr="002C7A5E">
        <w:rPr>
          <w:i/>
          <w:iCs/>
          <w:color w:val="7030A0"/>
        </w:rPr>
        <w:t>tefil</w:t>
      </w:r>
      <w:r w:rsidR="00421062" w:rsidRPr="002C7A5E">
        <w:rPr>
          <w:i/>
          <w:iCs/>
          <w:color w:val="7030A0"/>
        </w:rPr>
        <w:t>í</w:t>
      </w:r>
      <w:r w:rsidR="00FE403F" w:rsidRPr="002C7A5E">
        <w:rPr>
          <w:i/>
          <w:iCs/>
          <w:color w:val="7030A0"/>
        </w:rPr>
        <w:t>en</w:t>
      </w:r>
      <w:proofErr w:type="spellEnd"/>
      <w:r w:rsidR="00CF5BA3" w:rsidRPr="00242230">
        <w:t xml:space="preserve"> </w:t>
      </w:r>
      <w:r w:rsidR="00FE403F" w:rsidRPr="00242230">
        <w:t>(vgl.</w:t>
      </w:r>
      <w:r w:rsidR="00CF5BA3" w:rsidRPr="00242230">
        <w:t xml:space="preserve"> </w:t>
      </w:r>
      <w:proofErr w:type="spellStart"/>
      <w:r w:rsidR="00FE403F" w:rsidRPr="00242230">
        <w:rPr>
          <w:i/>
          <w:iCs/>
        </w:rPr>
        <w:t>tefilá</w:t>
      </w:r>
      <w:proofErr w:type="spellEnd"/>
      <w:r w:rsidR="00CF5BA3" w:rsidRPr="00242230">
        <w:t xml:space="preserve"> </w:t>
      </w:r>
      <w:r w:rsidR="00FE403F" w:rsidRPr="00242230">
        <w:t xml:space="preserve">= gebed) worden gedragen bij het ochtend- en evt. bij het </w:t>
      </w:r>
      <w:proofErr w:type="spellStart"/>
      <w:r w:rsidR="00FE403F" w:rsidRPr="00242230">
        <w:t>middag-gebed</w:t>
      </w:r>
      <w:proofErr w:type="spellEnd"/>
      <w:r w:rsidR="00FE403F" w:rsidRPr="00242230">
        <w:t xml:space="preserve">, maar niet op sabbat en feestdagen. Het gaat om twee kleine, zwartgelakte doosjes of </w:t>
      </w:r>
      <w:r w:rsidR="00C86AF0" w:rsidRPr="00242230">
        <w:t>“</w:t>
      </w:r>
      <w:r w:rsidR="00FE403F" w:rsidRPr="00242230">
        <w:t>huisjes</w:t>
      </w:r>
      <w:r w:rsidR="00C86AF0" w:rsidRPr="00242230">
        <w:t>”</w:t>
      </w:r>
      <w:r w:rsidR="00FE403F" w:rsidRPr="00242230">
        <w:t xml:space="preserve"> van leer, met daar</w:t>
      </w:r>
      <w:r w:rsidR="00732009" w:rsidRPr="00242230">
        <w:softHyphen/>
      </w:r>
      <w:r w:rsidR="00FE403F" w:rsidRPr="00242230">
        <w:t>aan lange leren riemen. Eén doosje wordt op</w:t>
      </w:r>
      <w:r w:rsidR="00AD1A03" w:rsidRPr="00242230">
        <w:t xml:space="preserve"> de arm</w:t>
      </w:r>
      <w:r w:rsidR="00D26F1A" w:rsidRPr="00242230">
        <w:t xml:space="preserve"> gebonden;</w:t>
      </w:r>
      <w:r w:rsidR="00FE403F" w:rsidRPr="00242230">
        <w:t xml:space="preserve"> het andere op</w:t>
      </w:r>
      <w:r w:rsidR="00D26F1A" w:rsidRPr="00242230">
        <w:t xml:space="preserve"> het voorhoofd</w:t>
      </w:r>
      <w:r w:rsidR="00FE403F" w:rsidRPr="00242230">
        <w:t>.</w:t>
      </w:r>
    </w:p>
    <w:p w14:paraId="53C176FC" w14:textId="4BE90B21" w:rsidR="00FE403F" w:rsidRPr="00242230" w:rsidRDefault="00FE403F" w:rsidP="00D508C6">
      <w:r w:rsidRPr="00242230">
        <w:t>Daarmee wordt letterlijk gedaan wat geboden is in Deut. 11</w:t>
      </w:r>
      <w:r w:rsidRPr="00242230">
        <w:rPr>
          <w:vertAlign w:val="superscript"/>
        </w:rPr>
        <w:t>18</w:t>
      </w:r>
      <w:r w:rsidRPr="00242230">
        <w:t>:</w:t>
      </w:r>
      <w:r w:rsidR="00A86CFE" w:rsidRPr="00242230">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p>
    <w:p w14:paraId="72122497" w14:textId="1D3C0D85" w:rsidR="005B0FEA" w:rsidRPr="00242230" w:rsidRDefault="00FE403F" w:rsidP="00CF45E4">
      <w:pPr>
        <w:pStyle w:val="Citaat"/>
      </w:pPr>
      <w:r w:rsidRPr="00242230">
        <w:t>Daarom moet u deze woorden van mij in uw hart en in uw ziel prenten.</w:t>
      </w:r>
    </w:p>
    <w:p w14:paraId="0EE472CA" w14:textId="77777777" w:rsidR="005B0FEA" w:rsidRPr="00242230" w:rsidRDefault="00FE403F" w:rsidP="00CF45E4">
      <w:pPr>
        <w:pStyle w:val="Citaat"/>
        <w:rPr>
          <w:i/>
          <w:iCs/>
        </w:rPr>
      </w:pPr>
      <w:r w:rsidRPr="00242230">
        <w:rPr>
          <w:i/>
          <w:iCs/>
        </w:rPr>
        <w:t>Bind ze als een teken op uw hand,</w:t>
      </w:r>
    </w:p>
    <w:p w14:paraId="3FFE7ADD" w14:textId="4EC3654F" w:rsidR="00FE403F" w:rsidRPr="00242230" w:rsidRDefault="00FE403F" w:rsidP="00CF45E4">
      <w:pPr>
        <w:pStyle w:val="Citaat"/>
        <w:rPr>
          <w:i/>
          <w:iCs/>
        </w:rPr>
      </w:pPr>
      <w:r w:rsidRPr="00242230">
        <w:rPr>
          <w:i/>
          <w:iCs/>
        </w:rPr>
        <w:t>en ze moeten als een voorhoofdsband tussen uw ogen zijn.</w:t>
      </w:r>
    </w:p>
    <w:p w14:paraId="20BC378B" w14:textId="7189FB30" w:rsidR="00FE403F" w:rsidRPr="00242230" w:rsidRDefault="00FE403F" w:rsidP="00D508C6">
      <w:r w:rsidRPr="00242230">
        <w:t>Dergelijke woorden staan in vier gedeelten:</w:t>
      </w:r>
      <w:r w:rsidR="00CF5BA3" w:rsidRPr="00242230">
        <w:t xml:space="preserve"> </w:t>
      </w:r>
      <w:r w:rsidRPr="00242230">
        <w:t>Exodus 13</w:t>
      </w:r>
      <w:r w:rsidR="00AB07D0" w:rsidRPr="00242230">
        <w:rPr>
          <w:vertAlign w:val="superscript"/>
        </w:rPr>
        <w:t>1</w:t>
      </w:r>
      <w:r w:rsidRPr="00242230">
        <w:rPr>
          <w:vertAlign w:val="superscript"/>
        </w:rPr>
        <w:t>-10</w:t>
      </w:r>
      <w:r w:rsidR="00CF5BA3" w:rsidRPr="00242230">
        <w:t xml:space="preserve"> </w:t>
      </w:r>
      <w:r w:rsidRPr="00242230">
        <w:t>en</w:t>
      </w:r>
      <w:r w:rsidR="00CF5BA3" w:rsidRPr="00242230">
        <w:t xml:space="preserve"> </w:t>
      </w:r>
      <w:r w:rsidRPr="00242230">
        <w:t>13</w:t>
      </w:r>
      <w:r w:rsidRPr="00242230">
        <w:rPr>
          <w:vertAlign w:val="superscript"/>
        </w:rPr>
        <w:t>11-16</w:t>
      </w:r>
      <w:r w:rsidRPr="00242230">
        <w:t>, en</w:t>
      </w:r>
      <w:r w:rsidR="00CF5BA3" w:rsidRPr="00242230">
        <w:t xml:space="preserve"> </w:t>
      </w:r>
      <w:r w:rsidRPr="00242230">
        <w:t>Deuteronomium 6</w:t>
      </w:r>
      <w:r w:rsidRPr="00242230">
        <w:rPr>
          <w:vertAlign w:val="superscript"/>
        </w:rPr>
        <w:t>4-9</w:t>
      </w:r>
      <w:r w:rsidR="00CF5BA3" w:rsidRPr="00242230">
        <w:t xml:space="preserve"> </w:t>
      </w:r>
      <w:r w:rsidRPr="00242230">
        <w:t>en</w:t>
      </w:r>
      <w:r w:rsidR="00CF5BA3" w:rsidRPr="00242230">
        <w:t xml:space="preserve"> </w:t>
      </w:r>
      <w:r w:rsidRPr="00242230">
        <w:t>11</w:t>
      </w:r>
      <w:r w:rsidRPr="00242230">
        <w:rPr>
          <w:vertAlign w:val="superscript"/>
        </w:rPr>
        <w:t>13-21</w:t>
      </w:r>
      <w:r w:rsidRPr="00242230">
        <w:t>. Deze perikopen worden op strookjes perkament geschreven.</w:t>
      </w:r>
    </w:p>
    <w:p w14:paraId="3C855EEE" w14:textId="77777777" w:rsidR="00B14076" w:rsidRPr="00242230" w:rsidRDefault="00FE403F" w:rsidP="00B14076">
      <w:r w:rsidRPr="00242230">
        <w:t>In de</w:t>
      </w:r>
      <w:r w:rsidR="00CF5BA3" w:rsidRPr="00242230">
        <w:t xml:space="preserve"> </w:t>
      </w:r>
      <w:proofErr w:type="spellStart"/>
      <w:r w:rsidRPr="00242230">
        <w:rPr>
          <w:i/>
          <w:iCs/>
        </w:rPr>
        <w:t>tefilíen</w:t>
      </w:r>
      <w:proofErr w:type="spellEnd"/>
      <w:r w:rsidR="00CF5BA3" w:rsidRPr="00242230">
        <w:t xml:space="preserve"> </w:t>
      </w:r>
      <w:r w:rsidRPr="00242230">
        <w:t>voor op de arm (de</w:t>
      </w:r>
      <w:r w:rsidR="00CF5BA3" w:rsidRPr="00242230">
        <w:t xml:space="preserve"> </w:t>
      </w:r>
      <w:proofErr w:type="spellStart"/>
      <w:r w:rsidRPr="002C7A5E">
        <w:rPr>
          <w:i/>
          <w:iCs/>
          <w:color w:val="7030A0"/>
        </w:rPr>
        <w:t>tefilíen</w:t>
      </w:r>
      <w:proofErr w:type="spellEnd"/>
      <w:r w:rsidRPr="00242230">
        <w:rPr>
          <w:i/>
          <w:iCs/>
          <w:color w:val="0070C0"/>
        </w:rPr>
        <w:t xml:space="preserve"> </w:t>
      </w:r>
      <w:proofErr w:type="spellStart"/>
      <w:r w:rsidRPr="002C7A5E">
        <w:rPr>
          <w:i/>
          <w:iCs/>
          <w:color w:val="7030A0"/>
        </w:rPr>
        <w:t>sjèl</w:t>
      </w:r>
      <w:proofErr w:type="spellEnd"/>
      <w:r w:rsidRPr="00242230">
        <w:rPr>
          <w:i/>
          <w:iCs/>
          <w:color w:val="0070C0"/>
        </w:rPr>
        <w:t xml:space="preserve"> </w:t>
      </w:r>
      <w:proofErr w:type="spellStart"/>
      <w:r w:rsidRPr="002C7A5E">
        <w:rPr>
          <w:i/>
          <w:iCs/>
          <w:color w:val="7030A0"/>
        </w:rPr>
        <w:t>jad</w:t>
      </w:r>
      <w:proofErr w:type="spellEnd"/>
      <w:r w:rsidRPr="00242230">
        <w:t>) staan de vier gedeelten op één rolletje perkament. Het ene stukje perkament correspondeert met het ene zintuig van de hand: de tastzin.</w:t>
      </w:r>
      <w:r w:rsidR="00B14076" w:rsidRPr="00242230">
        <w:t xml:space="preserve"> </w:t>
      </w:r>
    </w:p>
    <w:p w14:paraId="260DCB1E" w14:textId="7A3774B6" w:rsidR="00FE403F" w:rsidRPr="00242230" w:rsidRDefault="00FE403F" w:rsidP="00B14076">
      <w:r w:rsidRPr="00242230">
        <w:t>In het doosje voor op het hoofd (</w:t>
      </w:r>
      <w:r w:rsidRPr="002C7A5E">
        <w:t>de</w:t>
      </w:r>
      <w:r w:rsidR="00CF5BA3" w:rsidRPr="00242230">
        <w:rPr>
          <w:color w:val="0070C0"/>
        </w:rPr>
        <w:t xml:space="preserve"> </w:t>
      </w:r>
      <w:proofErr w:type="spellStart"/>
      <w:r w:rsidRPr="002C7A5E">
        <w:rPr>
          <w:i/>
          <w:iCs/>
          <w:color w:val="7030A0"/>
        </w:rPr>
        <w:t>tefilien</w:t>
      </w:r>
      <w:proofErr w:type="spellEnd"/>
      <w:r w:rsidRPr="00242230">
        <w:rPr>
          <w:i/>
          <w:iCs/>
          <w:color w:val="0070C0"/>
        </w:rPr>
        <w:t xml:space="preserve"> </w:t>
      </w:r>
      <w:proofErr w:type="spellStart"/>
      <w:r w:rsidRPr="002C7A5E">
        <w:rPr>
          <w:i/>
          <w:iCs/>
          <w:color w:val="7030A0"/>
        </w:rPr>
        <w:t>sjèl</w:t>
      </w:r>
      <w:proofErr w:type="spellEnd"/>
      <w:r w:rsidRPr="00242230">
        <w:rPr>
          <w:i/>
          <w:iCs/>
          <w:color w:val="0070C0"/>
        </w:rPr>
        <w:t xml:space="preserve"> </w:t>
      </w:r>
      <w:proofErr w:type="spellStart"/>
      <w:r w:rsidRPr="002C7A5E">
        <w:rPr>
          <w:i/>
          <w:iCs/>
          <w:color w:val="7030A0"/>
        </w:rPr>
        <w:t>rosj</w:t>
      </w:r>
      <w:proofErr w:type="spellEnd"/>
      <w:r w:rsidRPr="00242230">
        <w:t>) staan de gedeelten op vier aparte strookjes, die elk in een eigen vakje zitten. Het viertal verwijst naar de vier zintuigen van het hoofd: zien, horen, ruiken en proeven.</w:t>
      </w:r>
    </w:p>
    <w:p w14:paraId="0411EF30" w14:textId="51E69C6B" w:rsidR="00FE403F" w:rsidRPr="00242230" w:rsidRDefault="00113D55" w:rsidP="00D508C6">
      <w:r w:rsidRPr="00242230">
        <w:rPr>
          <w:noProof/>
        </w:rPr>
        <w:drawing>
          <wp:anchor distT="0" distB="0" distL="114300" distR="114300" simplePos="0" relativeHeight="251665408" behindDoc="1" locked="0" layoutInCell="1" allowOverlap="1" wp14:anchorId="3118F67F" wp14:editId="6397B131">
            <wp:simplePos x="0" y="0"/>
            <wp:positionH relativeFrom="margin">
              <wp:posOffset>5193030</wp:posOffset>
            </wp:positionH>
            <wp:positionV relativeFrom="paragraph">
              <wp:posOffset>160655</wp:posOffset>
            </wp:positionV>
            <wp:extent cx="560070" cy="560070"/>
            <wp:effectExtent l="0" t="0" r="0" b="0"/>
            <wp:wrapTight wrapText="bothSides">
              <wp:wrapPolygon edited="0">
                <wp:start x="0" y="0"/>
                <wp:lineTo x="0" y="20571"/>
                <wp:lineTo x="20571" y="20571"/>
                <wp:lineTo x="20571" y="0"/>
                <wp:lineTo x="0" y="0"/>
              </wp:wrapPolygon>
            </wp:wrapTight>
            <wp:docPr id="369696753" name="Afbeelding 8" descr="Afbeelding met riem, bandje, overdek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696753" name="Afbeelding 8" descr="Afbeelding met riem, bandje, overdekt&#10;&#10;Door AI gegenereerde inhoud is mogelijk onjuis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60070" cy="5600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E403F" w:rsidRPr="00242230">
        <w:t>Op dat doosje is een</w:t>
      </w:r>
      <w:r w:rsidR="00CF5BA3" w:rsidRPr="00242230">
        <w:t xml:space="preserve"> </w:t>
      </w:r>
      <w:r w:rsidR="00FE403F" w:rsidRPr="00242230">
        <w:rPr>
          <w:rStyle w:val="Hebreeuws"/>
          <w:sz w:val="28"/>
          <w:szCs w:val="28"/>
          <w:rtl/>
        </w:rPr>
        <w:t>ש</w:t>
      </w:r>
      <w:r w:rsidR="00712A6F" w:rsidRPr="00242230">
        <w:rPr>
          <w:rStyle w:val="Hebreeuws"/>
        </w:rPr>
        <w:t xml:space="preserve"> </w:t>
      </w:r>
      <w:proofErr w:type="spellStart"/>
      <w:r w:rsidR="00FE403F" w:rsidRPr="002C7A5E">
        <w:rPr>
          <w:i/>
          <w:iCs/>
          <w:color w:val="7030A0"/>
        </w:rPr>
        <w:t>Sjin</w:t>
      </w:r>
      <w:proofErr w:type="spellEnd"/>
      <w:r w:rsidR="00CF5BA3" w:rsidRPr="00242230">
        <w:t xml:space="preserve"> </w:t>
      </w:r>
      <w:r w:rsidR="00FE403F" w:rsidRPr="00242230">
        <w:t>(een letter die lijkt op onze</w:t>
      </w:r>
      <w:r w:rsidR="00CF5BA3" w:rsidRPr="00242230">
        <w:t xml:space="preserve"> </w:t>
      </w:r>
      <w:r w:rsidR="00FE403F" w:rsidRPr="00242230">
        <w:rPr>
          <w:i/>
          <w:iCs/>
        </w:rPr>
        <w:t>w</w:t>
      </w:r>
      <w:r w:rsidR="00FE403F" w:rsidRPr="00242230">
        <w:t>) te vinden, van</w:t>
      </w:r>
      <w:r w:rsidR="00CF5BA3" w:rsidRPr="00242230">
        <w:t xml:space="preserve"> </w:t>
      </w:r>
      <w:r w:rsidR="00FE403F" w:rsidRPr="00242230">
        <w:rPr>
          <w:rStyle w:val="Hebreeuws"/>
          <w:rtl/>
        </w:rPr>
        <w:t>שַׁדַּי</w:t>
      </w:r>
      <w:r w:rsidR="00D14814" w:rsidRPr="00242230">
        <w:rPr>
          <w:rStyle w:val="Hebreeuws"/>
        </w:rPr>
        <w:t xml:space="preserve"> </w:t>
      </w:r>
      <w:proofErr w:type="spellStart"/>
      <w:r w:rsidR="00FE403F" w:rsidRPr="008F788C">
        <w:rPr>
          <w:i/>
          <w:iCs/>
          <w:color w:val="7030A0"/>
        </w:rPr>
        <w:t>Sjadaj</w:t>
      </w:r>
      <w:proofErr w:type="spellEnd"/>
      <w:r w:rsidR="00CF5BA3" w:rsidRPr="00242230">
        <w:t xml:space="preserve"> </w:t>
      </w:r>
      <w:r w:rsidR="00FE403F" w:rsidRPr="00242230">
        <w:t>= de Almachtige (de letter die je ook terugvindt op de</w:t>
      </w:r>
      <w:r w:rsidR="00CF5BA3" w:rsidRPr="00242230">
        <w:t xml:space="preserve"> </w:t>
      </w:r>
      <w:hyperlink r:id="rId32" w:history="1">
        <w:proofErr w:type="spellStart"/>
        <w:r w:rsidR="00FE403F" w:rsidRPr="002C7A5E">
          <w:rPr>
            <w:rStyle w:val="Hyperlink"/>
            <w:i/>
            <w:iCs/>
            <w:color w:val="7030A0"/>
            <w:u w:val="none"/>
          </w:rPr>
          <w:t>mezoeza</w:t>
        </w:r>
        <w:proofErr w:type="spellEnd"/>
      </w:hyperlink>
      <w:r w:rsidR="00FE403F" w:rsidRPr="00242230">
        <w:t>, het kokertje dat aan de deur</w:t>
      </w:r>
      <w:r w:rsidR="00D06368" w:rsidRPr="00242230">
        <w:softHyphen/>
      </w:r>
      <w:r w:rsidR="00FE403F" w:rsidRPr="00242230">
        <w:t>posten wordt bevestigd.)</w:t>
      </w:r>
    </w:p>
    <w:p w14:paraId="3F11ADB9" w14:textId="4902B462" w:rsidR="00FE403F" w:rsidRPr="00242230" w:rsidRDefault="00FE403F" w:rsidP="00D508C6">
      <w:r w:rsidRPr="00242230">
        <w:t>De andere twee letters van</w:t>
      </w:r>
      <w:r w:rsidR="00CF5BA3" w:rsidRPr="00242230">
        <w:t xml:space="preserve"> </w:t>
      </w:r>
      <w:proofErr w:type="spellStart"/>
      <w:r w:rsidRPr="002C7A5E">
        <w:rPr>
          <w:i/>
          <w:iCs/>
          <w:color w:val="7030A0"/>
        </w:rPr>
        <w:t>Sjadaj</w:t>
      </w:r>
      <w:proofErr w:type="spellEnd"/>
      <w:r w:rsidR="00CF5BA3" w:rsidRPr="00242230">
        <w:t xml:space="preserve"> </w:t>
      </w:r>
      <w:r w:rsidRPr="00242230">
        <w:t>zijn</w:t>
      </w:r>
      <w:r w:rsidR="003C2E7C" w:rsidRPr="00242230">
        <w:t>, zegt men,</w:t>
      </w:r>
      <w:r w:rsidRPr="00242230">
        <w:t xml:space="preserve"> terug te vinden in de knopen in de gebedsriemen; de</w:t>
      </w:r>
      <w:r w:rsidR="00CF5BA3" w:rsidRPr="00242230">
        <w:t xml:space="preserve"> </w:t>
      </w:r>
      <w:proofErr w:type="spellStart"/>
      <w:r w:rsidRPr="00242230">
        <w:rPr>
          <w:i/>
          <w:iCs/>
        </w:rPr>
        <w:t>dálet</w:t>
      </w:r>
      <w:proofErr w:type="spellEnd"/>
      <w:r w:rsidR="00CF5BA3" w:rsidRPr="00242230">
        <w:t xml:space="preserve"> </w:t>
      </w:r>
      <w:r w:rsidRPr="00242230">
        <w:t>in de knoop die op het achterhoofd komt, terwijl je een</w:t>
      </w:r>
      <w:r w:rsidR="00CF5BA3" w:rsidRPr="00242230">
        <w:t xml:space="preserve"> </w:t>
      </w:r>
      <w:proofErr w:type="spellStart"/>
      <w:r w:rsidRPr="00242230">
        <w:rPr>
          <w:i/>
          <w:iCs/>
        </w:rPr>
        <w:t>jod</w:t>
      </w:r>
      <w:proofErr w:type="spellEnd"/>
      <w:r w:rsidR="00CF5BA3" w:rsidRPr="00242230">
        <w:t xml:space="preserve"> </w:t>
      </w:r>
      <w:r w:rsidRPr="00242230">
        <w:t xml:space="preserve">kunt zien in het uiteinde van de riem, of in de knoop op de arm. </w:t>
      </w:r>
      <w:r w:rsidR="00C873E3" w:rsidRPr="00242230">
        <w:t>W</w:t>
      </w:r>
      <w:r w:rsidRPr="00242230">
        <w:t>ie de</w:t>
      </w:r>
      <w:r w:rsidR="00CF5BA3" w:rsidRPr="00242230">
        <w:t xml:space="preserve"> </w:t>
      </w:r>
      <w:proofErr w:type="spellStart"/>
      <w:r w:rsidRPr="00242230">
        <w:rPr>
          <w:i/>
          <w:iCs/>
        </w:rPr>
        <w:t>tefilien</w:t>
      </w:r>
      <w:proofErr w:type="spellEnd"/>
      <w:r w:rsidR="00CF5BA3" w:rsidRPr="00242230">
        <w:t xml:space="preserve"> </w:t>
      </w:r>
      <w:r w:rsidRPr="00242230">
        <w:t>draagt is getekend door de Naam van de Almachtige.</w:t>
      </w:r>
    </w:p>
    <w:p w14:paraId="24426F45" w14:textId="63B4DDA7" w:rsidR="00FE403F" w:rsidRPr="00242230" w:rsidRDefault="00FE403F" w:rsidP="00D508C6">
      <w:r w:rsidRPr="00242230">
        <w:t>De</w:t>
      </w:r>
      <w:r w:rsidR="00CF5BA3" w:rsidRPr="00242230">
        <w:t xml:space="preserve"> </w:t>
      </w:r>
      <w:proofErr w:type="spellStart"/>
      <w:r w:rsidRPr="00242230">
        <w:rPr>
          <w:i/>
          <w:iCs/>
        </w:rPr>
        <w:t>tefilien</w:t>
      </w:r>
      <w:proofErr w:type="spellEnd"/>
      <w:r w:rsidR="00CF5BA3" w:rsidRPr="00242230">
        <w:t xml:space="preserve"> </w:t>
      </w:r>
      <w:r w:rsidRPr="00242230">
        <w:t>worden omgebonden nadat men zich in de</w:t>
      </w:r>
      <w:r w:rsidR="00CF5BA3" w:rsidRPr="00242230">
        <w:t xml:space="preserve"> </w:t>
      </w:r>
      <w:hyperlink r:id="rId33" w:history="1">
        <w:r w:rsidRPr="00242230">
          <w:rPr>
            <w:rStyle w:val="Hyperlink"/>
            <w:i/>
            <w:iCs/>
            <w:color w:val="0070C0"/>
            <w:u w:val="none"/>
          </w:rPr>
          <w:t>talliet</w:t>
        </w:r>
      </w:hyperlink>
      <w:r w:rsidRPr="00242230">
        <w:t xml:space="preserve">, de gebedsmantel, heeft gehuld. </w:t>
      </w:r>
      <w:r w:rsidR="00AB38C6" w:rsidRPr="00242230">
        <w:t xml:space="preserve">Daarbij </w:t>
      </w:r>
      <w:r w:rsidR="003C2E7C" w:rsidRPr="00242230">
        <w:t>staat</w:t>
      </w:r>
      <w:r w:rsidR="00AB38C6" w:rsidRPr="00242230">
        <w:t xml:space="preserve"> men</w:t>
      </w:r>
      <w:r w:rsidRPr="00242230">
        <w:t xml:space="preserve">. Eerst wordt die voor de arm op de </w:t>
      </w:r>
      <w:proofErr w:type="spellStart"/>
      <w:r w:rsidRPr="00242230">
        <w:t>linker</w:t>
      </w:r>
      <w:r w:rsidRPr="00242230">
        <w:softHyphen/>
        <w:t>bovenarm</w:t>
      </w:r>
      <w:proofErr w:type="spellEnd"/>
      <w:r w:rsidRPr="00242230">
        <w:t xml:space="preserve"> gebonden</w:t>
      </w:r>
      <w:r w:rsidR="00101B19" w:rsidRPr="00242230">
        <w:t xml:space="preserve"> – </w:t>
      </w:r>
      <w:r w:rsidRPr="00242230">
        <w:t>dicht bij het hart</w:t>
      </w:r>
      <w:r w:rsidR="0038361D" w:rsidRPr="00242230">
        <w:t xml:space="preserve">; het doosje is </w:t>
      </w:r>
      <w:r w:rsidRPr="00242230">
        <w:t xml:space="preserve">naar het hart toegewend. De riem wordt tussen </w:t>
      </w:r>
      <w:proofErr w:type="spellStart"/>
      <w:r w:rsidRPr="00242230">
        <w:t>elleboog</w:t>
      </w:r>
      <w:proofErr w:type="spellEnd"/>
      <w:r w:rsidRPr="00242230">
        <w:t xml:space="preserve"> en pols zeven keer rond de arm gewonden, en dan rond de vingers, die dan het uiteinde vasthouden. Daarna komt de</w:t>
      </w:r>
      <w:r w:rsidR="00CF5BA3" w:rsidRPr="00242230">
        <w:t xml:space="preserve"> </w:t>
      </w:r>
      <w:proofErr w:type="spellStart"/>
      <w:r w:rsidRPr="00242230">
        <w:rPr>
          <w:i/>
          <w:iCs/>
        </w:rPr>
        <w:t>tefilien</w:t>
      </w:r>
      <w:proofErr w:type="spellEnd"/>
      <w:r w:rsidR="00CF5BA3" w:rsidRPr="00242230">
        <w:t xml:space="preserve"> </w:t>
      </w:r>
      <w:r w:rsidRPr="00242230">
        <w:t>op het hoofd.</w:t>
      </w:r>
    </w:p>
    <w:p w14:paraId="23B37479" w14:textId="445E68B3" w:rsidR="00FE403F" w:rsidRPr="00242230" w:rsidRDefault="00FE403F" w:rsidP="00D508C6">
      <w:r w:rsidRPr="00242230">
        <w:t>Bij het aanleggen van de</w:t>
      </w:r>
      <w:r w:rsidR="00CF5BA3" w:rsidRPr="00242230">
        <w:t xml:space="preserve"> </w:t>
      </w:r>
      <w:proofErr w:type="spellStart"/>
      <w:r w:rsidRPr="00242230">
        <w:rPr>
          <w:i/>
          <w:iCs/>
        </w:rPr>
        <w:t>tefilien</w:t>
      </w:r>
      <w:proofErr w:type="spellEnd"/>
      <w:r w:rsidR="00CF5BA3" w:rsidRPr="00242230">
        <w:t xml:space="preserve"> </w:t>
      </w:r>
      <w:r w:rsidRPr="00242230">
        <w:t>wordt gezegd:</w:t>
      </w:r>
    </w:p>
    <w:p w14:paraId="71E4257E" w14:textId="23746BA0" w:rsidR="005B0FEA" w:rsidRPr="00242230" w:rsidRDefault="00FE403F" w:rsidP="00CF45E4">
      <w:pPr>
        <w:pStyle w:val="Citaat"/>
      </w:pPr>
      <w:r w:rsidRPr="00242230">
        <w:t>Gezegend Gij, Eeuwige, onze God, Koning der wereld,</w:t>
      </w:r>
    </w:p>
    <w:p w14:paraId="5F89CBAC" w14:textId="77777777" w:rsidR="00CC16A9" w:rsidRPr="00242230" w:rsidRDefault="00FE403F" w:rsidP="00CF45E4">
      <w:pPr>
        <w:pStyle w:val="Citaat"/>
      </w:pPr>
      <w:r w:rsidRPr="00242230">
        <w:t>die ons geheiligd hebt door uw geboden</w:t>
      </w:r>
      <w:r w:rsidR="00C02DF6" w:rsidRPr="00242230">
        <w:t xml:space="preserve"> </w:t>
      </w:r>
    </w:p>
    <w:p w14:paraId="36880798" w14:textId="079E50AE" w:rsidR="00FE403F" w:rsidRPr="00242230" w:rsidRDefault="00FE403F" w:rsidP="00CF45E4">
      <w:pPr>
        <w:pStyle w:val="Citaat"/>
      </w:pPr>
      <w:r w:rsidRPr="00242230">
        <w:t>en ons bevolen hebt de</w:t>
      </w:r>
      <w:r w:rsidR="00CF5BA3" w:rsidRPr="00242230">
        <w:t xml:space="preserve"> </w:t>
      </w:r>
      <w:proofErr w:type="spellStart"/>
      <w:r w:rsidRPr="00242230">
        <w:rPr>
          <w:i/>
          <w:iCs/>
        </w:rPr>
        <w:t>tefilien</w:t>
      </w:r>
      <w:proofErr w:type="spellEnd"/>
      <w:r w:rsidR="00CF5BA3" w:rsidRPr="00242230">
        <w:t xml:space="preserve"> </w:t>
      </w:r>
      <w:r w:rsidRPr="00242230">
        <w:t>aan te leggen.</w:t>
      </w:r>
    </w:p>
    <w:p w14:paraId="5B880917" w14:textId="45930787" w:rsidR="00FE403F" w:rsidRPr="00242230" w:rsidRDefault="00FE403F" w:rsidP="00D508C6">
      <w:r w:rsidRPr="00242230">
        <w:t>In het Nieuwe Testament wordt één keer gesproken over de gebedsriemen: in</w:t>
      </w:r>
      <w:r w:rsidR="00CF5BA3" w:rsidRPr="00242230">
        <w:t xml:space="preserve"> </w:t>
      </w:r>
      <w:r w:rsidRPr="00242230">
        <w:t>Mattheüs 23</w:t>
      </w:r>
      <w:r w:rsidRPr="00242230">
        <w:rPr>
          <w:vertAlign w:val="superscript"/>
        </w:rPr>
        <w:t>5</w:t>
      </w:r>
      <w:r w:rsidRPr="00242230">
        <w:t>, waar Jezus zegt:</w:t>
      </w:r>
    </w:p>
    <w:p w14:paraId="7589424F" w14:textId="041A7808" w:rsidR="005B0FEA" w:rsidRPr="00242230" w:rsidRDefault="00FE403F" w:rsidP="00CF45E4">
      <w:pPr>
        <w:pStyle w:val="Citaat"/>
      </w:pPr>
      <w:r w:rsidRPr="00242230">
        <w:t>Al hun werken doen zij om gezien te worden door de mensen,</w:t>
      </w:r>
    </w:p>
    <w:p w14:paraId="0CD19C10" w14:textId="375C78CA" w:rsidR="00FE403F" w:rsidRPr="00242230" w:rsidRDefault="0031486A" w:rsidP="00CF45E4">
      <w:pPr>
        <w:pStyle w:val="Citaat"/>
      </w:pPr>
      <w:r w:rsidRPr="00242230">
        <w:rPr>
          <w:noProof/>
        </w:rPr>
        <w:drawing>
          <wp:anchor distT="0" distB="0" distL="114300" distR="114300" simplePos="0" relativeHeight="251688960" behindDoc="1" locked="0" layoutInCell="1" allowOverlap="1" wp14:anchorId="0B607CE5" wp14:editId="7192A04B">
            <wp:simplePos x="0" y="0"/>
            <wp:positionH relativeFrom="page">
              <wp:posOffset>6228715</wp:posOffset>
            </wp:positionH>
            <wp:positionV relativeFrom="bottomMargin">
              <wp:posOffset>-900430</wp:posOffset>
            </wp:positionV>
            <wp:extent cx="900000" cy="900000"/>
            <wp:effectExtent l="0" t="0" r="0" b="0"/>
            <wp:wrapTight wrapText="bothSides">
              <wp:wrapPolygon edited="0">
                <wp:start x="0" y="0"/>
                <wp:lineTo x="0" y="21036"/>
                <wp:lineTo x="21036" y="21036"/>
                <wp:lineTo x="21036" y="0"/>
                <wp:lineTo x="0" y="0"/>
              </wp:wrapPolygon>
            </wp:wrapTight>
            <wp:docPr id="1598913565" name="Afbeelding 12" descr="Afbeelding met patroon, plein, ontwerp, Symmetri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913565" name="Afbeelding 12" descr="Afbeelding met patroon, plein, ontwerp, Symmetrie&#10;&#10;Door AI gegenereerde inhoud is mogelijk onjuist."/>
                    <pic:cNvPicPr/>
                  </pic:nvPicPr>
                  <pic:blipFill>
                    <a:blip r:embed="rId34">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r w:rsidR="00FE403F" w:rsidRPr="00242230">
        <w:t>want zij maken hun</w:t>
      </w:r>
      <w:r w:rsidR="00CF5BA3" w:rsidRPr="00242230">
        <w:t xml:space="preserve"> </w:t>
      </w:r>
      <w:r w:rsidR="00FE403F" w:rsidRPr="00242230">
        <w:rPr>
          <w:i/>
          <w:iCs/>
        </w:rPr>
        <w:t>gebedsriemen</w:t>
      </w:r>
      <w:r w:rsidR="00CF5BA3" w:rsidRPr="00242230">
        <w:t xml:space="preserve"> </w:t>
      </w:r>
      <w:r w:rsidR="00FE403F" w:rsidRPr="00242230">
        <w:t>breed</w:t>
      </w:r>
      <w:r w:rsidR="00C02DF6" w:rsidRPr="00242230">
        <w:t xml:space="preserve"> </w:t>
      </w:r>
      <w:r w:rsidR="00CC16A9" w:rsidRPr="00242230">
        <w:t>…</w:t>
      </w:r>
    </w:p>
    <w:p w14:paraId="1B6388BE" w14:textId="75D76D6A" w:rsidR="00FE403F" w:rsidRPr="00242230" w:rsidRDefault="00FE403F" w:rsidP="0031486A">
      <w:pPr>
        <w:jc w:val="left"/>
      </w:pPr>
      <w:r w:rsidRPr="00242230">
        <w:t xml:space="preserve">Die tekst maakt duidelijk dat ook toen al gebedsriemen aangelegd werden. </w:t>
      </w:r>
      <w:r w:rsidR="0031486A" w:rsidRPr="00242230">
        <w:br/>
      </w:r>
      <w:r w:rsidRPr="00242230">
        <w:t>Jezus zelf zal dat ook hebben gedaan.</w:t>
      </w:r>
      <w:r w:rsidR="0031486A" w:rsidRPr="00242230">
        <w:t xml:space="preserve"> </w:t>
      </w:r>
      <w:r w:rsidRPr="00242230">
        <w:br w:type="page"/>
      </w:r>
    </w:p>
    <w:p w14:paraId="42BA7F6A" w14:textId="71EB4E53" w:rsidR="003D2697" w:rsidRPr="00242230" w:rsidRDefault="003D2697" w:rsidP="00D508C6">
      <w:pPr>
        <w:pStyle w:val="Kop2"/>
      </w:pPr>
      <w:bookmarkStart w:id="13" w:name="_Toc204178144"/>
      <w:bookmarkStart w:id="14" w:name="_Toc205195383"/>
      <w:r w:rsidRPr="00242230">
        <w:lastRenderedPageBreak/>
        <w:t>Sjabb</w:t>
      </w:r>
      <w:r w:rsidR="009D6012" w:rsidRPr="00242230">
        <w:t>a</w:t>
      </w:r>
      <w:r w:rsidRPr="00242230">
        <w:t>t</w:t>
      </w:r>
      <w:bookmarkEnd w:id="13"/>
      <w:bookmarkEnd w:id="14"/>
    </w:p>
    <w:p w14:paraId="07B6EF03" w14:textId="38E72EFB" w:rsidR="003D2697" w:rsidRPr="00242230" w:rsidRDefault="003D2697" w:rsidP="00D508C6">
      <w:r w:rsidRPr="00242230">
        <w:t>De</w:t>
      </w:r>
      <w:r w:rsidR="00CF5BA3" w:rsidRPr="00242230">
        <w:t xml:space="preserve"> </w:t>
      </w:r>
      <w:r w:rsidRPr="008F788C">
        <w:rPr>
          <w:i/>
          <w:iCs/>
          <w:color w:val="7030A0"/>
        </w:rPr>
        <w:t>sjabb</w:t>
      </w:r>
      <w:r w:rsidR="009D6012" w:rsidRPr="008F788C">
        <w:rPr>
          <w:i/>
          <w:iCs/>
          <w:color w:val="7030A0"/>
        </w:rPr>
        <w:t>á</w:t>
      </w:r>
      <w:r w:rsidRPr="008F788C">
        <w:rPr>
          <w:i/>
          <w:iCs/>
          <w:color w:val="7030A0"/>
        </w:rPr>
        <w:t>t</w:t>
      </w:r>
      <w:r w:rsidR="00CF5BA3" w:rsidRPr="00242230">
        <w:t xml:space="preserve"> </w:t>
      </w:r>
      <w:r w:rsidRPr="00242230">
        <w:t>neemt</w:t>
      </w:r>
      <w:r w:rsidR="0080127B" w:rsidRPr="00242230">
        <w:t xml:space="preserve"> in het joodse leven</w:t>
      </w:r>
      <w:r w:rsidRPr="00242230">
        <w:t xml:space="preserve"> een heel belangrijke plaats in. Naar het vierde gebod (Ex. 20</w:t>
      </w:r>
      <w:r w:rsidRPr="00242230">
        <w:rPr>
          <w:vertAlign w:val="superscript"/>
        </w:rPr>
        <w:t>8-11</w:t>
      </w:r>
      <w:r w:rsidRPr="00242230">
        <w:t>,</w:t>
      </w:r>
      <w:r w:rsidR="00CF5BA3" w:rsidRPr="00242230">
        <w:t xml:space="preserve"> </w:t>
      </w:r>
      <w:r w:rsidRPr="00242230">
        <w:t>Deut. 5</w:t>
      </w:r>
      <w:r w:rsidRPr="00242230">
        <w:rPr>
          <w:vertAlign w:val="superscript"/>
        </w:rPr>
        <w:t>12-15</w:t>
      </w:r>
      <w:r w:rsidRPr="00242230">
        <w:t xml:space="preserve">) wordt deze dag geheiligd, apart-gezet. Onder andere door </w:t>
      </w:r>
      <w:r w:rsidR="00C86AF0" w:rsidRPr="00242230">
        <w:t>“</w:t>
      </w:r>
      <w:r w:rsidRPr="00242230">
        <w:t>niet-werken</w:t>
      </w:r>
      <w:r w:rsidR="00C86AF0" w:rsidRPr="00242230">
        <w:t>”</w:t>
      </w:r>
      <w:r w:rsidRPr="00242230">
        <w:t>, maar belang</w:t>
      </w:r>
      <w:r w:rsidR="000C3D8B" w:rsidRPr="00242230">
        <w:softHyphen/>
      </w:r>
      <w:r w:rsidRPr="00242230">
        <w:t>rijker is wat er positief gedaan wordt op deze dag, die telkens weer rust- en hoogtepunt van de week mag zijn.</w:t>
      </w:r>
    </w:p>
    <w:p w14:paraId="0FFBEFFA" w14:textId="085DAD64" w:rsidR="003D2697" w:rsidRPr="00242230" w:rsidRDefault="003D2697" w:rsidP="00D508C6">
      <w:r w:rsidRPr="00242230">
        <w:t>De</w:t>
      </w:r>
      <w:r w:rsidR="00CF5BA3" w:rsidRPr="00242230">
        <w:t xml:space="preserve"> </w:t>
      </w:r>
      <w:r w:rsidRPr="00242230">
        <w:t>sjabbat</w:t>
      </w:r>
      <w:r w:rsidR="00CF5BA3" w:rsidRPr="00242230">
        <w:t xml:space="preserve"> </w:t>
      </w:r>
      <w:r w:rsidRPr="00242230">
        <w:t>begint op vrijdagavond, op het tijdstip dat er drie sterren aan de hemel zichtbaar (zouden) zijn. Zij wordt verwelkomd in de synagoge, en als een Bruid en een Koningin begroet. Men zingt:</w:t>
      </w:r>
    </w:p>
    <w:p w14:paraId="10990531" w14:textId="427AAF73" w:rsidR="005B0FEA" w:rsidRPr="00242230" w:rsidRDefault="003D2697" w:rsidP="00CF45E4">
      <w:pPr>
        <w:pStyle w:val="Citaat"/>
      </w:pPr>
      <w:r w:rsidRPr="00242230">
        <w:t>Kom, mijn vriend, de Bruid tegemoet!</w:t>
      </w:r>
    </w:p>
    <w:p w14:paraId="4F3211E7" w14:textId="701DA1A8" w:rsidR="003D2697" w:rsidRPr="00242230" w:rsidRDefault="003D2697" w:rsidP="00CF45E4">
      <w:pPr>
        <w:pStyle w:val="Citaat"/>
      </w:pPr>
      <w:r w:rsidRPr="00242230">
        <w:t>Laat ons de sjabbat begroeten!</w:t>
      </w:r>
    </w:p>
    <w:p w14:paraId="4EE59AB7" w14:textId="4E9999EA" w:rsidR="003D2697" w:rsidRPr="00242230" w:rsidRDefault="003D2697" w:rsidP="00D508C6">
      <w:r w:rsidRPr="00242230">
        <w:t>De sjabbat wordt toegezongen:</w:t>
      </w:r>
    </w:p>
    <w:p w14:paraId="25CEED5D" w14:textId="539861B4" w:rsidR="005B0FEA" w:rsidRPr="00242230" w:rsidRDefault="003D2697" w:rsidP="00CF45E4">
      <w:pPr>
        <w:pStyle w:val="Citaat"/>
      </w:pPr>
      <w:r w:rsidRPr="00242230">
        <w:t>Treed binnen in vrede, gij sieraad van uw man;</w:t>
      </w:r>
    </w:p>
    <w:p w14:paraId="34692E55" w14:textId="3941089D" w:rsidR="005B0FEA" w:rsidRPr="00242230" w:rsidRDefault="003D2697" w:rsidP="00CF45E4">
      <w:pPr>
        <w:pStyle w:val="Citaat"/>
      </w:pPr>
      <w:r w:rsidRPr="00242230">
        <w:t>treed binnen in vrede en jubel;</w:t>
      </w:r>
    </w:p>
    <w:p w14:paraId="5FB5FB57" w14:textId="10432271" w:rsidR="005B0FEA" w:rsidRPr="00242230" w:rsidRDefault="003D2697" w:rsidP="00CF45E4">
      <w:pPr>
        <w:pStyle w:val="Citaat"/>
      </w:pPr>
      <w:r w:rsidRPr="00242230">
        <w:t>bij de getrouwen van Israël, het eigene volk,</w:t>
      </w:r>
    </w:p>
    <w:p w14:paraId="596D497A" w14:textId="3F688DE9" w:rsidR="003D2697" w:rsidRPr="00242230" w:rsidRDefault="003D2697" w:rsidP="00CF45E4">
      <w:pPr>
        <w:pStyle w:val="Citaat"/>
      </w:pPr>
      <w:r w:rsidRPr="00242230">
        <w:t>treed binnen, o Bruid, treed hier binnen!</w:t>
      </w:r>
      <w:r w:rsidR="00C86AF0" w:rsidRPr="00242230">
        <w:t>”</w:t>
      </w:r>
      <w:r w:rsidR="00AF4246" w:rsidRPr="00242230">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p>
    <w:p w14:paraId="50A8B5D8" w14:textId="0DBB5490" w:rsidR="003D2697" w:rsidRPr="00242230" w:rsidRDefault="003D2697" w:rsidP="00D508C6">
      <w:r w:rsidRPr="00242230">
        <w:t xml:space="preserve">Ondertussen is thuis gezorgd dat alles klaar is voor het </w:t>
      </w:r>
      <w:proofErr w:type="spellStart"/>
      <w:r w:rsidRPr="00242230">
        <w:t>sjabbatsmaal</w:t>
      </w:r>
      <w:proofErr w:type="spellEnd"/>
      <w:r w:rsidRPr="00242230">
        <w:t xml:space="preserve">. De tafel wordt gedekt met een wit tafellaken. Daarop komen in elk geval kaarsen, een schaal of mandje met </w:t>
      </w:r>
      <w:proofErr w:type="spellStart"/>
      <w:r w:rsidRPr="00242230">
        <w:t>sjabbatbroden</w:t>
      </w:r>
      <w:proofErr w:type="spellEnd"/>
      <w:r w:rsidRPr="00242230">
        <w:t xml:space="preserve"> met daar</w:t>
      </w:r>
      <w:r w:rsidRPr="00242230">
        <w:softHyphen/>
        <w:t>over een kleedje, een karaf wijn en bekertjes, en een zoutvaatje.</w:t>
      </w:r>
    </w:p>
    <w:p w14:paraId="14266558" w14:textId="2BAC8F1C" w:rsidR="003441A7" w:rsidRPr="00242230" w:rsidRDefault="003441A7" w:rsidP="00157C69">
      <w:pPr>
        <w:pStyle w:val="Kop3"/>
        <w:rPr>
          <w:rStyle w:val="Voorwerp"/>
        </w:rPr>
      </w:pPr>
      <w:bookmarkStart w:id="15" w:name="_Toc205195384"/>
      <w:r w:rsidRPr="00242230">
        <w:rPr>
          <w:rStyle w:val="Voorwerp"/>
        </w:rPr>
        <w:t>Sjabbat</w:t>
      </w:r>
      <w:r w:rsidR="00157C69" w:rsidRPr="00242230">
        <w:rPr>
          <w:rStyle w:val="Voorwerp"/>
        </w:rPr>
        <w:t>-kaarsen</w:t>
      </w:r>
      <w:bookmarkEnd w:id="15"/>
    </w:p>
    <w:p w14:paraId="73550837" w14:textId="66A7CF02" w:rsidR="003D2697" w:rsidRPr="00242230" w:rsidRDefault="00AB3C27" w:rsidP="00D508C6">
      <w:r w:rsidRPr="00242230">
        <w:rPr>
          <w:noProof/>
        </w:rPr>
        <w:drawing>
          <wp:anchor distT="0" distB="0" distL="114300" distR="114300" simplePos="0" relativeHeight="251667456" behindDoc="1" locked="0" layoutInCell="1" allowOverlap="1" wp14:anchorId="6CDE5525" wp14:editId="06282043">
            <wp:simplePos x="0" y="0"/>
            <wp:positionH relativeFrom="margin">
              <wp:posOffset>5303520</wp:posOffset>
            </wp:positionH>
            <wp:positionV relativeFrom="paragraph">
              <wp:posOffset>89535</wp:posOffset>
            </wp:positionV>
            <wp:extent cx="455930" cy="742950"/>
            <wp:effectExtent l="0" t="0" r="1270" b="0"/>
            <wp:wrapTight wrapText="bothSides">
              <wp:wrapPolygon edited="0">
                <wp:start x="0" y="0"/>
                <wp:lineTo x="0" y="21046"/>
                <wp:lineTo x="20758" y="21046"/>
                <wp:lineTo x="20758" y="0"/>
                <wp:lineTo x="0" y="0"/>
              </wp:wrapPolygon>
            </wp:wrapTight>
            <wp:docPr id="1220007225" name="Afbeelding 10" descr="Afbeelding met kaars, overdekt, Kaarshouder, cilind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007225" name="Afbeelding 10" descr="Afbeelding met kaars, overdekt, Kaarshouder, cilinder&#10;&#10;Door AI gegenereerde inhoud is mogelijk onjuis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55930" cy="742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D2697" w:rsidRPr="00242230">
        <w:t xml:space="preserve">Het is de taak van de vrouw om de </w:t>
      </w:r>
      <w:proofErr w:type="spellStart"/>
      <w:r w:rsidR="003D2697" w:rsidRPr="00242230">
        <w:t>sjabbatkaarsen</w:t>
      </w:r>
      <w:proofErr w:type="spellEnd"/>
      <w:r w:rsidR="003D2697" w:rsidRPr="00242230">
        <w:t xml:space="preserve"> aan te steken; daarmee wordt de sjabbat thuis ingeluid. Evt. kunnen ook meisjes een kaars aansteken en daarmee actief deel</w:t>
      </w:r>
      <w:r w:rsidR="003D2697" w:rsidRPr="00242230">
        <w:softHyphen/>
        <w:t xml:space="preserve">nemen aan de sjabbat-inwijding. </w:t>
      </w:r>
      <w:r w:rsidR="00C86AF0" w:rsidRPr="00242230">
        <w:t>“</w:t>
      </w:r>
      <w:r w:rsidR="003D2697" w:rsidRPr="00242230">
        <w:t>Het is de vrouw, van wie het joodse licht straalt, dus steekt zij de kaarsen aan</w:t>
      </w:r>
      <w:r w:rsidR="00F70A19" w:rsidRPr="00242230">
        <w:t>.</w:t>
      </w:r>
      <w:r w:rsidR="00C86AF0" w:rsidRPr="00242230">
        <w:t>”</w:t>
      </w:r>
    </w:p>
    <w:p w14:paraId="2FED804C" w14:textId="00ED807B" w:rsidR="00A77CAD" w:rsidRPr="00242230" w:rsidRDefault="00A77CAD" w:rsidP="00A77CAD">
      <w:pPr>
        <w:pStyle w:val="Kop3"/>
        <w:rPr>
          <w:rStyle w:val="Voorwerp"/>
        </w:rPr>
      </w:pPr>
      <w:bookmarkStart w:id="16" w:name="_Toc205195385"/>
      <w:proofErr w:type="spellStart"/>
      <w:r w:rsidRPr="00242230">
        <w:rPr>
          <w:rStyle w:val="Voorwerp"/>
        </w:rPr>
        <w:t>Challe</w:t>
      </w:r>
      <w:proofErr w:type="spellEnd"/>
      <w:r w:rsidRPr="00242230">
        <w:rPr>
          <w:rStyle w:val="Voorwerp"/>
        </w:rPr>
        <w:t>-kleedje</w:t>
      </w:r>
      <w:bookmarkEnd w:id="16"/>
    </w:p>
    <w:p w14:paraId="202923A3" w14:textId="32669400" w:rsidR="003D2697" w:rsidRPr="00242230" w:rsidRDefault="00A051E5" w:rsidP="00D508C6">
      <w:r w:rsidRPr="00242230">
        <w:rPr>
          <w:rStyle w:val="Voorwerp"/>
          <w:noProof/>
        </w:rPr>
        <w:drawing>
          <wp:anchor distT="0" distB="0" distL="114300" distR="114300" simplePos="0" relativeHeight="251666432" behindDoc="1" locked="0" layoutInCell="1" allowOverlap="1" wp14:anchorId="534C861E" wp14:editId="24488903">
            <wp:simplePos x="0" y="0"/>
            <wp:positionH relativeFrom="margin">
              <wp:align>right</wp:align>
            </wp:positionH>
            <wp:positionV relativeFrom="paragraph">
              <wp:posOffset>85725</wp:posOffset>
            </wp:positionV>
            <wp:extent cx="1565275" cy="1304925"/>
            <wp:effectExtent l="0" t="0" r="0" b="9525"/>
            <wp:wrapTight wrapText="bothSides">
              <wp:wrapPolygon edited="0">
                <wp:start x="0" y="0"/>
                <wp:lineTo x="0" y="21442"/>
                <wp:lineTo x="21293" y="21442"/>
                <wp:lineTo x="21293" y="0"/>
                <wp:lineTo x="0" y="0"/>
              </wp:wrapPolygon>
            </wp:wrapTight>
            <wp:docPr id="2116013978" name="Afbeelding 9" descr="Afbeelding met borduursel, handwerk, steek, texti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013978" name="Afbeelding 9" descr="Afbeelding met borduursel, handwerk, steek, textiel&#10;&#10;Door AI gegenereerde inhoud is mogelijk onjuist."/>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565275" cy="1304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D2697" w:rsidRPr="00242230">
        <w:t>Voor de maaltijd wordt bijzonder brood gebruikt, de</w:t>
      </w:r>
      <w:r w:rsidR="00CF5BA3" w:rsidRPr="00242230">
        <w:t xml:space="preserve"> </w:t>
      </w:r>
      <w:proofErr w:type="spellStart"/>
      <w:r w:rsidR="003D2697" w:rsidRPr="008F788C">
        <w:rPr>
          <w:i/>
          <w:iCs/>
          <w:color w:val="7030A0"/>
        </w:rPr>
        <w:t>challa</w:t>
      </w:r>
      <w:proofErr w:type="spellEnd"/>
      <w:r w:rsidR="003D2697" w:rsidRPr="00242230">
        <w:t xml:space="preserve">. Dat ligt eerst onder een kleedje, het </w:t>
      </w:r>
      <w:r w:rsidR="00C86AF0" w:rsidRPr="00242230">
        <w:t>“</w:t>
      </w:r>
      <w:proofErr w:type="spellStart"/>
      <w:r w:rsidR="003D2697" w:rsidRPr="00242230">
        <w:rPr>
          <w:i/>
          <w:iCs/>
        </w:rPr>
        <w:t>challe</w:t>
      </w:r>
      <w:proofErr w:type="spellEnd"/>
      <w:r w:rsidR="003D2697" w:rsidRPr="00242230">
        <w:t>-kleedje</w:t>
      </w:r>
      <w:r w:rsidR="00C86AF0" w:rsidRPr="00242230">
        <w:t>”</w:t>
      </w:r>
      <w:r w:rsidR="003D2697" w:rsidRPr="00242230">
        <w:t xml:space="preserve">, dat vaak </w:t>
      </w:r>
      <w:r w:rsidR="009C7C9E" w:rsidRPr="00242230">
        <w:t>ver</w:t>
      </w:r>
      <w:r w:rsidR="003D2697" w:rsidRPr="00242230">
        <w:t>sierd is met tekst en/of emblemen. De</w:t>
      </w:r>
      <w:r w:rsidR="00CF5BA3" w:rsidRPr="00242230">
        <w:t xml:space="preserve"> </w:t>
      </w:r>
      <w:proofErr w:type="spellStart"/>
      <w:r w:rsidR="003D2697" w:rsidRPr="00242230">
        <w:rPr>
          <w:i/>
          <w:iCs/>
        </w:rPr>
        <w:t>challot</w:t>
      </w:r>
      <w:proofErr w:type="spellEnd"/>
      <w:r w:rsidR="00CF5BA3" w:rsidRPr="00242230">
        <w:t xml:space="preserve"> </w:t>
      </w:r>
      <w:r w:rsidR="003D2697" w:rsidRPr="00242230">
        <w:t>(meervoud van</w:t>
      </w:r>
      <w:r w:rsidR="00CF5BA3" w:rsidRPr="00242230">
        <w:t xml:space="preserve"> </w:t>
      </w:r>
      <w:proofErr w:type="spellStart"/>
      <w:r w:rsidR="003D2697" w:rsidRPr="00242230">
        <w:rPr>
          <w:i/>
          <w:iCs/>
        </w:rPr>
        <w:t>challa</w:t>
      </w:r>
      <w:proofErr w:type="spellEnd"/>
      <w:r w:rsidR="003D2697" w:rsidRPr="00242230">
        <w:t>) zijn gevlochten bro</w:t>
      </w:r>
      <w:r w:rsidR="00487BB5" w:rsidRPr="00242230">
        <w:softHyphen/>
      </w:r>
      <w:r w:rsidR="003D2697" w:rsidRPr="00242230">
        <w:t xml:space="preserve">den, waarvan er op </w:t>
      </w:r>
      <w:proofErr w:type="spellStart"/>
      <w:r w:rsidR="003D2697" w:rsidRPr="00242230">
        <w:t>sjabbatavond</w:t>
      </w:r>
      <w:proofErr w:type="spellEnd"/>
      <w:r w:rsidR="003D2697" w:rsidRPr="00242230">
        <w:t xml:space="preserve"> twee op tafel liggen</w:t>
      </w:r>
      <w:r w:rsidR="00101B19" w:rsidRPr="00242230">
        <w:t xml:space="preserve"> – </w:t>
      </w:r>
      <w:r w:rsidR="003D2697" w:rsidRPr="00242230">
        <w:t>als ver</w:t>
      </w:r>
      <w:r w:rsidR="003A039B" w:rsidRPr="00242230">
        <w:softHyphen/>
      </w:r>
      <w:r w:rsidR="003D2697" w:rsidRPr="00242230">
        <w:t>wijzing naar het manna dat er voor de sjabbat twee keer zoveel was als normaal. Het kleedje eroverheen wijst naar het manna, dat bedekt was door een laag dauw.</w:t>
      </w:r>
    </w:p>
    <w:p w14:paraId="6548EF37" w14:textId="1B898266" w:rsidR="003D2697" w:rsidRPr="00242230" w:rsidRDefault="003D2697" w:rsidP="00D508C6">
      <w:r w:rsidRPr="00242230">
        <w:t>De maaltijd begint met</w:t>
      </w:r>
      <w:r w:rsidR="00CF5BA3" w:rsidRPr="00242230">
        <w:t xml:space="preserve"> </w:t>
      </w:r>
      <w:proofErr w:type="spellStart"/>
      <w:r w:rsidRPr="008F788C">
        <w:rPr>
          <w:i/>
          <w:iCs/>
          <w:color w:val="7030A0"/>
        </w:rPr>
        <w:t>qid</w:t>
      </w:r>
      <w:r w:rsidR="00810F3A" w:rsidRPr="008F788C">
        <w:rPr>
          <w:i/>
          <w:iCs/>
          <w:color w:val="7030A0"/>
        </w:rPr>
        <w:t>ó</w:t>
      </w:r>
      <w:r w:rsidRPr="008F788C">
        <w:rPr>
          <w:i/>
          <w:iCs/>
          <w:color w:val="7030A0"/>
        </w:rPr>
        <w:t>esj</w:t>
      </w:r>
      <w:proofErr w:type="spellEnd"/>
      <w:r w:rsidRPr="00242230">
        <w:t xml:space="preserve">, de </w:t>
      </w:r>
      <w:r w:rsidR="00C86AF0" w:rsidRPr="00242230">
        <w:t>“</w:t>
      </w:r>
      <w:r w:rsidRPr="00242230">
        <w:t>heiliging</w:t>
      </w:r>
      <w:r w:rsidR="00C86AF0" w:rsidRPr="00242230">
        <w:t>”</w:t>
      </w:r>
      <w:r w:rsidRPr="00242230">
        <w:t>. Met een tot de rand met wijn gevulde beker op de palm van de rechterhand citeert de gastheer</w:t>
      </w:r>
      <w:r w:rsidR="00CF5BA3" w:rsidRPr="00242230">
        <w:t xml:space="preserve"> </w:t>
      </w:r>
      <w:r w:rsidRPr="00242230">
        <w:t>Genesis 1</w:t>
      </w:r>
      <w:r w:rsidRPr="00242230">
        <w:rPr>
          <w:vertAlign w:val="superscript"/>
        </w:rPr>
        <w:t>31</w:t>
      </w:r>
      <w:r w:rsidRPr="00242230">
        <w:t>-2</w:t>
      </w:r>
      <w:r w:rsidRPr="00242230">
        <w:rPr>
          <w:vertAlign w:val="superscript"/>
        </w:rPr>
        <w:t>4</w:t>
      </w:r>
      <w:r w:rsidRPr="00242230">
        <w:t>, en daarna een zegenspreuk over de wijn en over de sjabbat. Dan drinkt hij uit de beker</w:t>
      </w:r>
      <w:r w:rsidR="00503605" w:rsidRPr="00242230">
        <w:t>;</w:t>
      </w:r>
      <w:r w:rsidRPr="00242230">
        <w:t xml:space="preserve"> </w:t>
      </w:r>
      <w:r w:rsidR="00F72E4D" w:rsidRPr="00242230">
        <w:t xml:space="preserve">daarna </w:t>
      </w:r>
      <w:r w:rsidRPr="00242230">
        <w:t xml:space="preserve">laat </w:t>
      </w:r>
      <w:r w:rsidR="00F72E4D" w:rsidRPr="00242230">
        <w:t>hij die</w:t>
      </w:r>
      <w:r w:rsidRPr="00242230">
        <w:t xml:space="preserve"> rondgaan.</w:t>
      </w:r>
    </w:p>
    <w:p w14:paraId="15119870" w14:textId="2F50FA2D" w:rsidR="003D2697" w:rsidRPr="00242230" w:rsidRDefault="00933A0C" w:rsidP="00A77CAD">
      <w:r w:rsidRPr="00242230">
        <w:rPr>
          <w:noProof/>
        </w:rPr>
        <w:drawing>
          <wp:anchor distT="0" distB="0" distL="114300" distR="114300" simplePos="0" relativeHeight="251687936" behindDoc="1" locked="0" layoutInCell="1" allowOverlap="1" wp14:anchorId="10796050" wp14:editId="7E2E1BE5">
            <wp:simplePos x="0" y="0"/>
            <wp:positionH relativeFrom="page">
              <wp:posOffset>6228715</wp:posOffset>
            </wp:positionH>
            <wp:positionV relativeFrom="bottomMargin">
              <wp:posOffset>-900430</wp:posOffset>
            </wp:positionV>
            <wp:extent cx="900000" cy="900000"/>
            <wp:effectExtent l="0" t="0" r="0" b="0"/>
            <wp:wrapTight wrapText="bothSides">
              <wp:wrapPolygon edited="0">
                <wp:start x="0" y="0"/>
                <wp:lineTo x="0" y="21036"/>
                <wp:lineTo x="21036" y="21036"/>
                <wp:lineTo x="21036" y="0"/>
                <wp:lineTo x="0" y="0"/>
              </wp:wrapPolygon>
            </wp:wrapTight>
            <wp:docPr id="1954702418"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702418" name=""/>
                    <pic:cNvPicPr/>
                  </pic:nvPicPr>
                  <pic:blipFill>
                    <a:blip r:embed="rId37">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r w:rsidR="003D2697" w:rsidRPr="00242230">
        <w:t>Da</w:t>
      </w:r>
      <w:r w:rsidR="00503605" w:rsidRPr="00242230">
        <w:t>n</w:t>
      </w:r>
      <w:r w:rsidR="003D2697" w:rsidRPr="00242230">
        <w:t xml:space="preserve"> volgt het ritueel</w:t>
      </w:r>
      <w:r w:rsidR="00CF5BA3" w:rsidRPr="00242230">
        <w:t xml:space="preserve"> </w:t>
      </w:r>
      <w:hyperlink r:id="rId38" w:history="1">
        <w:r w:rsidR="003D2697" w:rsidRPr="008F788C">
          <w:rPr>
            <w:rStyle w:val="Hyperlink"/>
            <w:color w:val="auto"/>
            <w:u w:val="none"/>
          </w:rPr>
          <w:t>handen-wassen</w:t>
        </w:r>
      </w:hyperlink>
      <w:r w:rsidR="003D2697" w:rsidRPr="00242230">
        <w:t xml:space="preserve">, waarna niets wordt gezegd tot het volgende onderdeel: De beide gevlochten broden opgenomen, en wordt God gedankt, </w:t>
      </w:r>
      <w:r w:rsidR="00C86AF0" w:rsidRPr="00242230">
        <w:t>“</w:t>
      </w:r>
      <w:r w:rsidR="003D2697" w:rsidRPr="00242230">
        <w:t>die het brood uit de aarde doet voortkomen</w:t>
      </w:r>
      <w:r w:rsidR="00C86AF0" w:rsidRPr="00242230">
        <w:t>”</w:t>
      </w:r>
      <w:r w:rsidR="003D2697" w:rsidRPr="00242230">
        <w:t xml:space="preserve">. Dan wordt van één van de broden rondgedeeld. De gastheer breekt of snijdt er stukjes af die hij </w:t>
      </w:r>
      <w:r w:rsidR="00376A7F" w:rsidRPr="00242230">
        <w:t>met zout bes</w:t>
      </w:r>
      <w:r w:rsidR="00B811FB" w:rsidRPr="00242230">
        <w:t>trooit</w:t>
      </w:r>
      <w:r w:rsidR="003D2697" w:rsidRPr="00242230">
        <w:t xml:space="preserve"> (vgl.</w:t>
      </w:r>
      <w:r w:rsidR="00CF5BA3" w:rsidRPr="00242230">
        <w:t xml:space="preserve"> </w:t>
      </w:r>
      <w:r w:rsidR="003D2697" w:rsidRPr="00242230">
        <w:t>Lev. 2</w:t>
      </w:r>
      <w:r w:rsidR="003D2697" w:rsidRPr="00242230">
        <w:rPr>
          <w:vertAlign w:val="superscript"/>
        </w:rPr>
        <w:t>13</w:t>
      </w:r>
      <w:r w:rsidR="003D2697" w:rsidRPr="00242230">
        <w:t>) en aan ieder uitdeelt. De maaltijd die dan volgt duurt door</w:t>
      </w:r>
      <w:r w:rsidR="003D2697" w:rsidRPr="00242230">
        <w:softHyphen/>
        <w:t>gaans enkele uren.</w:t>
      </w:r>
      <w:r w:rsidR="003D2697" w:rsidRPr="00242230">
        <w:br w:type="page"/>
      </w:r>
    </w:p>
    <w:p w14:paraId="48EFE7F1" w14:textId="6B28B5DE" w:rsidR="00052C16" w:rsidRPr="00242230" w:rsidRDefault="00052C16" w:rsidP="00D508C6">
      <w:pPr>
        <w:pStyle w:val="Kop2"/>
        <w:rPr>
          <w:rStyle w:val="Voorwerp"/>
        </w:rPr>
      </w:pPr>
      <w:bookmarkStart w:id="17" w:name="_Toc204178145"/>
      <w:bookmarkStart w:id="18" w:name="_Toc205195386"/>
      <w:r w:rsidRPr="00242230">
        <w:rPr>
          <w:rStyle w:val="Voorwerp"/>
        </w:rPr>
        <w:lastRenderedPageBreak/>
        <w:t>Havdal</w:t>
      </w:r>
      <w:r w:rsidR="004A4094" w:rsidRPr="00242230">
        <w:rPr>
          <w:rStyle w:val="Voorwerp"/>
        </w:rPr>
        <w:t>a</w:t>
      </w:r>
      <w:r w:rsidR="00FA408D" w:rsidRPr="00242230">
        <w:rPr>
          <w:rStyle w:val="Voorwerp"/>
        </w:rPr>
        <w:t>-set</w:t>
      </w:r>
      <w:bookmarkEnd w:id="17"/>
      <w:bookmarkEnd w:id="18"/>
    </w:p>
    <w:p w14:paraId="36A1DC8C" w14:textId="3E3C8431" w:rsidR="00052C16" w:rsidRPr="00242230" w:rsidRDefault="00052C16" w:rsidP="00D508C6">
      <w:r w:rsidRPr="008F788C">
        <w:rPr>
          <w:i/>
          <w:iCs/>
          <w:color w:val="7030A0"/>
        </w:rPr>
        <w:t>Havdal</w:t>
      </w:r>
      <w:r w:rsidR="004A4094" w:rsidRPr="008F788C">
        <w:rPr>
          <w:i/>
          <w:iCs/>
          <w:color w:val="7030A0"/>
        </w:rPr>
        <w:t>á</w:t>
      </w:r>
      <w:r w:rsidR="00CF5BA3" w:rsidRPr="00242230">
        <w:t xml:space="preserve"> </w:t>
      </w:r>
      <w:r w:rsidRPr="00242230">
        <w:t xml:space="preserve">betekent letterlijk </w:t>
      </w:r>
      <w:r w:rsidR="00C86AF0" w:rsidRPr="00242230">
        <w:t>“</w:t>
      </w:r>
      <w:r w:rsidRPr="00242230">
        <w:t>scheiding</w:t>
      </w:r>
      <w:r w:rsidR="00C86AF0" w:rsidRPr="00242230">
        <w:t>”</w:t>
      </w:r>
      <w:r w:rsidRPr="00242230">
        <w:t>. Met</w:t>
      </w:r>
      <w:r w:rsidR="00CF5BA3" w:rsidRPr="00242230">
        <w:t xml:space="preserve"> </w:t>
      </w:r>
      <w:r w:rsidRPr="00242230">
        <w:rPr>
          <w:i/>
          <w:iCs/>
        </w:rPr>
        <w:t>havdala</w:t>
      </w:r>
      <w:r w:rsidR="00CF5BA3" w:rsidRPr="00242230">
        <w:t xml:space="preserve"> </w:t>
      </w:r>
      <w:r w:rsidRPr="00242230">
        <w:t xml:space="preserve">wordt bedoeld het scheiding maken tussen </w:t>
      </w:r>
      <w:r w:rsidR="003E48E6" w:rsidRPr="00242230">
        <w:t>de heilig</w:t>
      </w:r>
      <w:r w:rsidRPr="00242230">
        <w:t>e dagen en de gewone, en het afscheid nemen van een</w:t>
      </w:r>
      <w:r w:rsidR="00CF5BA3" w:rsidRPr="00242230">
        <w:t xml:space="preserve"> </w:t>
      </w:r>
      <w:hyperlink r:id="rId39" w:history="1">
        <w:r w:rsidRPr="008F788C">
          <w:rPr>
            <w:rStyle w:val="Hyperlink"/>
            <w:i/>
            <w:iCs/>
            <w:color w:val="7030A0"/>
            <w:u w:val="none"/>
          </w:rPr>
          <w:t>sjabbat</w:t>
        </w:r>
      </w:hyperlink>
      <w:r w:rsidR="00CF5BA3" w:rsidRPr="00242230">
        <w:t xml:space="preserve"> </w:t>
      </w:r>
      <w:r w:rsidRPr="00242230">
        <w:t>of</w:t>
      </w:r>
      <w:r w:rsidR="00CF5BA3" w:rsidRPr="00242230">
        <w:t xml:space="preserve"> </w:t>
      </w:r>
      <w:proofErr w:type="spellStart"/>
      <w:r w:rsidRPr="008F788C">
        <w:rPr>
          <w:i/>
          <w:iCs/>
          <w:color w:val="7030A0"/>
        </w:rPr>
        <w:t>jom</w:t>
      </w:r>
      <w:proofErr w:type="spellEnd"/>
      <w:r w:rsidRPr="00242230">
        <w:rPr>
          <w:i/>
          <w:iCs/>
          <w:color w:val="0070C0"/>
        </w:rPr>
        <w:t xml:space="preserve"> </w:t>
      </w:r>
      <w:proofErr w:type="spellStart"/>
      <w:r w:rsidRPr="008F788C">
        <w:rPr>
          <w:i/>
          <w:iCs/>
          <w:color w:val="7030A0"/>
        </w:rPr>
        <w:t>tov</w:t>
      </w:r>
      <w:proofErr w:type="spellEnd"/>
      <w:r w:rsidR="00CF5BA3" w:rsidRPr="00242230">
        <w:t xml:space="preserve"> </w:t>
      </w:r>
      <w:r w:rsidRPr="00242230">
        <w:t>(feestdag). Als het einde daarvan is gekomen (op het tijdstip dat er drie sterren te zien [zouden] zijn) is er nog een bij</w:t>
      </w:r>
      <w:r w:rsidR="005B0A34" w:rsidRPr="00242230">
        <w:softHyphen/>
      </w:r>
      <w:r w:rsidRPr="00242230">
        <w:t>zonder moment, van dankbaarheid en weemoed, van verwachting en verlangen.</w:t>
      </w:r>
    </w:p>
    <w:p w14:paraId="7A96C916" w14:textId="0D869313" w:rsidR="00052C16" w:rsidRPr="00242230" w:rsidRDefault="00052C16" w:rsidP="00D508C6">
      <w:r w:rsidRPr="00242230">
        <w:t>Daarbij spelen wijn en licht een belangrijke rol</w:t>
      </w:r>
      <w:r w:rsidR="00101B19" w:rsidRPr="00242230">
        <w:t xml:space="preserve"> – </w:t>
      </w:r>
      <w:r w:rsidRPr="00242230">
        <w:t>zoals ook bij het begin van de</w:t>
      </w:r>
      <w:r w:rsidR="00CF5BA3" w:rsidRPr="00242230">
        <w:t xml:space="preserve"> </w:t>
      </w:r>
      <w:r w:rsidRPr="00242230">
        <w:rPr>
          <w:i/>
          <w:iCs/>
        </w:rPr>
        <w:t>sjabbat</w:t>
      </w:r>
      <w:r w:rsidR="005B0A34" w:rsidRPr="00242230">
        <w:t xml:space="preserve">. </w:t>
      </w:r>
      <w:r w:rsidR="0033045F" w:rsidRPr="00242230">
        <w:t>D</w:t>
      </w:r>
      <w:r w:rsidRPr="00242230">
        <w:t>aarnaast ook de geur van kruiden.</w:t>
      </w:r>
    </w:p>
    <w:p w14:paraId="05AD5638" w14:textId="05C6E3DD" w:rsidR="00052C16" w:rsidRPr="00242230" w:rsidRDefault="005F474B" w:rsidP="00D508C6">
      <w:r w:rsidRPr="00242230">
        <w:rPr>
          <w:noProof/>
        </w:rPr>
        <w:drawing>
          <wp:anchor distT="0" distB="0" distL="114300" distR="114300" simplePos="0" relativeHeight="251668480" behindDoc="1" locked="0" layoutInCell="1" allowOverlap="1" wp14:anchorId="62A5A67F" wp14:editId="23C6172C">
            <wp:simplePos x="0" y="0"/>
            <wp:positionH relativeFrom="margin">
              <wp:posOffset>3213735</wp:posOffset>
            </wp:positionH>
            <wp:positionV relativeFrom="paragraph">
              <wp:posOffset>108585</wp:posOffset>
            </wp:positionV>
            <wp:extent cx="3187065" cy="2124075"/>
            <wp:effectExtent l="0" t="0" r="0" b="9525"/>
            <wp:wrapTight wrapText="bothSides">
              <wp:wrapPolygon edited="0">
                <wp:start x="516" y="0"/>
                <wp:lineTo x="0" y="387"/>
                <wp:lineTo x="0" y="21309"/>
                <wp:lineTo x="516" y="21503"/>
                <wp:lineTo x="20916" y="21503"/>
                <wp:lineTo x="21432" y="21309"/>
                <wp:lineTo x="21432" y="387"/>
                <wp:lineTo x="20916" y="0"/>
                <wp:lineTo x="516" y="0"/>
              </wp:wrapPolygon>
            </wp:wrapTight>
            <wp:docPr id="620226312" name="Afbeelding 11" descr="Afbeelding met Stillevenfotografie, overdekt, trofee, kop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26312" name="Afbeelding 11" descr="Afbeelding met Stillevenfotografie, overdekt, trofee, koper&#10;&#10;Door AI gegenereerde inhoud is mogelijk onjuist."/>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187065" cy="212407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052C16" w:rsidRPr="00242230">
        <w:t xml:space="preserve">Een </w:t>
      </w:r>
      <w:r w:rsidR="00052C16" w:rsidRPr="00242230">
        <w:rPr>
          <w:rStyle w:val="Voorwerp"/>
          <w:b/>
          <w:bCs/>
        </w:rPr>
        <w:t>beker</w:t>
      </w:r>
      <w:r w:rsidR="00052C16" w:rsidRPr="00242230">
        <w:t xml:space="preserve"> wordt gevuld met wijn, zo vol, dat de wijn over de rand stroomt</w:t>
      </w:r>
      <w:r w:rsidR="00101B19" w:rsidRPr="00242230">
        <w:t xml:space="preserve"> – </w:t>
      </w:r>
      <w:r w:rsidR="00052C16" w:rsidRPr="00242230">
        <w:t>als een teken van geluk (Ps. 23</w:t>
      </w:r>
      <w:r w:rsidR="00052C16" w:rsidRPr="00242230">
        <w:rPr>
          <w:vertAlign w:val="superscript"/>
        </w:rPr>
        <w:t>5</w:t>
      </w:r>
      <w:r w:rsidR="00052C16" w:rsidRPr="00242230">
        <w:t xml:space="preserve">) en als wens voor de komende dagen. Daarbij zegt de leider o. a.: </w:t>
      </w:r>
      <w:r w:rsidR="00C86AF0" w:rsidRPr="00242230">
        <w:t>“</w:t>
      </w:r>
      <w:r w:rsidR="00052C16" w:rsidRPr="00242230">
        <w:t>De beker des heils hef ik op, en de naam van de Eeuwige roep ik aan</w:t>
      </w:r>
      <w:r w:rsidR="00C86AF0" w:rsidRPr="00242230">
        <w:t>”</w:t>
      </w:r>
      <w:r w:rsidR="00052C16" w:rsidRPr="00242230">
        <w:t xml:space="preserve"> (Ps. 116</w:t>
      </w:r>
      <w:r w:rsidR="00052C16" w:rsidRPr="00242230">
        <w:rPr>
          <w:vertAlign w:val="superscript"/>
        </w:rPr>
        <w:t>13</w:t>
      </w:r>
      <w:r w:rsidR="00052C16" w:rsidRPr="00242230">
        <w:t>).</w:t>
      </w:r>
    </w:p>
    <w:p w14:paraId="65D15452" w14:textId="51FC2BB2" w:rsidR="00052C16" w:rsidRPr="00242230" w:rsidRDefault="00052C16" w:rsidP="00D508C6">
      <w:r w:rsidRPr="00242230">
        <w:t>Dan neemt hij de</w:t>
      </w:r>
      <w:r w:rsidR="00CF5BA3" w:rsidRPr="00242230">
        <w:t xml:space="preserve"> </w:t>
      </w:r>
      <w:proofErr w:type="spellStart"/>
      <w:r w:rsidRPr="008F788C">
        <w:rPr>
          <w:i/>
          <w:iCs/>
          <w:color w:val="7030A0"/>
        </w:rPr>
        <w:t>besam</w:t>
      </w:r>
      <w:r w:rsidR="004A4094" w:rsidRPr="008F788C">
        <w:rPr>
          <w:i/>
          <w:iCs/>
          <w:color w:val="7030A0"/>
        </w:rPr>
        <w:t>í</w:t>
      </w:r>
      <w:r w:rsidRPr="008F788C">
        <w:rPr>
          <w:i/>
          <w:iCs/>
          <w:color w:val="7030A0"/>
        </w:rPr>
        <w:t>em</w:t>
      </w:r>
      <w:proofErr w:type="spellEnd"/>
      <w:r w:rsidRPr="00242230">
        <w:t xml:space="preserve">- of </w:t>
      </w:r>
      <w:r w:rsidRPr="00242230">
        <w:rPr>
          <w:rStyle w:val="Voorwerp"/>
          <w:b/>
          <w:bCs/>
        </w:rPr>
        <w:t>specerij-bus</w:t>
      </w:r>
      <w:r w:rsidRPr="00242230">
        <w:t xml:space="preserve"> (een </w:t>
      </w:r>
      <w:r w:rsidR="00C86AF0" w:rsidRPr="00242230">
        <w:t>“</w:t>
      </w:r>
      <w:r w:rsidRPr="00242230">
        <w:t>reukdoos</w:t>
      </w:r>
      <w:r w:rsidR="00C86AF0" w:rsidRPr="00242230">
        <w:t>”</w:t>
      </w:r>
      <w:r w:rsidRPr="00242230">
        <w:t xml:space="preserve"> met geurige kruiden) en snuift </w:t>
      </w:r>
      <w:r w:rsidR="00910DE4" w:rsidRPr="00242230">
        <w:t xml:space="preserve">hij </w:t>
      </w:r>
      <w:r w:rsidRPr="00242230">
        <w:t xml:space="preserve">de geur op, en laat </w:t>
      </w:r>
      <w:r w:rsidR="00910DE4" w:rsidRPr="00242230">
        <w:t xml:space="preserve">hij </w:t>
      </w:r>
      <w:r w:rsidRPr="00242230">
        <w:t>hem rondgaan, opdat ieder nog eens de heerlijke lucht opsnuift die symbool is voor de heer</w:t>
      </w:r>
      <w:r w:rsidR="00FC0CAA" w:rsidRPr="00242230">
        <w:softHyphen/>
      </w:r>
      <w:r w:rsidRPr="00242230">
        <w:t>lijke geur van de</w:t>
      </w:r>
      <w:r w:rsidR="00CF5BA3" w:rsidRPr="00242230">
        <w:t xml:space="preserve"> </w:t>
      </w:r>
      <w:r w:rsidRPr="00242230">
        <w:t>sjabbat. De</w:t>
      </w:r>
      <w:r w:rsidR="00CF5BA3" w:rsidRPr="00242230">
        <w:t xml:space="preserve"> </w:t>
      </w:r>
      <w:r w:rsidRPr="00242230">
        <w:t xml:space="preserve">sjabbat, zo zegt men, geeft een </w:t>
      </w:r>
      <w:r w:rsidR="00C86AF0" w:rsidRPr="00242230">
        <w:t>“</w:t>
      </w:r>
      <w:r w:rsidRPr="00242230">
        <w:t>extra ziel</w:t>
      </w:r>
      <w:r w:rsidR="00C86AF0" w:rsidRPr="00242230">
        <w:t>”</w:t>
      </w:r>
      <w:r w:rsidRPr="00242230">
        <w:t xml:space="preserve"> (</w:t>
      </w:r>
      <w:proofErr w:type="spellStart"/>
      <w:r w:rsidRPr="008F788C">
        <w:rPr>
          <w:i/>
          <w:iCs/>
          <w:color w:val="7030A0"/>
        </w:rPr>
        <w:t>nesjam</w:t>
      </w:r>
      <w:r w:rsidR="000C07CB" w:rsidRPr="008F788C">
        <w:rPr>
          <w:i/>
          <w:iCs/>
          <w:color w:val="7030A0"/>
        </w:rPr>
        <w:t>á</w:t>
      </w:r>
      <w:proofErr w:type="spellEnd"/>
      <w:r w:rsidRPr="00242230">
        <w:rPr>
          <w:i/>
          <w:iCs/>
          <w:color w:val="0070C0"/>
        </w:rPr>
        <w:t xml:space="preserve"> </w:t>
      </w:r>
      <w:proofErr w:type="spellStart"/>
      <w:r w:rsidRPr="008F788C">
        <w:rPr>
          <w:i/>
          <w:iCs/>
          <w:color w:val="7030A0"/>
        </w:rPr>
        <w:t>jeter</w:t>
      </w:r>
      <w:r w:rsidR="000C07CB" w:rsidRPr="008F788C">
        <w:rPr>
          <w:i/>
          <w:iCs/>
          <w:color w:val="7030A0"/>
        </w:rPr>
        <w:t>á</w:t>
      </w:r>
      <w:proofErr w:type="spellEnd"/>
      <w:r w:rsidRPr="00242230">
        <w:t xml:space="preserve">), de </w:t>
      </w:r>
      <w:r w:rsidR="00C86AF0" w:rsidRPr="00242230">
        <w:t>“</w:t>
      </w:r>
      <w:r w:rsidRPr="00242230">
        <w:t>sabbatgeest</w:t>
      </w:r>
      <w:r w:rsidR="00C86AF0" w:rsidRPr="00242230">
        <w:t>”</w:t>
      </w:r>
      <w:r w:rsidRPr="00242230">
        <w:t xml:space="preserve">. Voordat die wordt </w:t>
      </w:r>
      <w:r w:rsidR="00C86AF0" w:rsidRPr="00242230">
        <w:t>“</w:t>
      </w:r>
      <w:r w:rsidRPr="00242230">
        <w:t>uitgeblazen</w:t>
      </w:r>
      <w:r w:rsidR="00C86AF0" w:rsidRPr="00242230">
        <w:t>”</w:t>
      </w:r>
      <w:r w:rsidRPr="00242230">
        <w:t xml:space="preserve"> nog even het aroma van de sjabbat...</w:t>
      </w:r>
    </w:p>
    <w:p w14:paraId="2A9CAD8D" w14:textId="4F66D366" w:rsidR="00052C16" w:rsidRPr="00242230" w:rsidRDefault="00052C16" w:rsidP="00D508C6">
      <w:r w:rsidRPr="00242230">
        <w:t xml:space="preserve">Er worden </w:t>
      </w:r>
      <w:r w:rsidRPr="00242230">
        <w:rPr>
          <w:rStyle w:val="Voorwerp"/>
          <w:color w:val="000000"/>
          <w14:textFill>
            <w14:solidFill>
              <w14:srgbClr w14:val="000000">
                <w14:lumMod w14:val="75000"/>
              </w14:srgbClr>
            </w14:solidFill>
          </w14:textFill>
        </w:rPr>
        <w:t>kaarsen</w:t>
      </w:r>
      <w:r w:rsidRPr="00242230">
        <w:t xml:space="preserve"> aangestoken. Minstens twee</w:t>
      </w:r>
      <w:r w:rsidR="00101B19" w:rsidRPr="00242230">
        <w:t xml:space="preserve"> – </w:t>
      </w:r>
      <w:r w:rsidRPr="00242230">
        <w:t xml:space="preserve">of één speciale </w:t>
      </w:r>
      <w:r w:rsidRPr="00242230">
        <w:rPr>
          <w:rStyle w:val="Voorwerp"/>
          <w:b/>
          <w:bCs/>
        </w:rPr>
        <w:t>kaars</w:t>
      </w:r>
      <w:r w:rsidRPr="00242230">
        <w:t>, die is gevlochten uit een aantal dunne kaarsen</w:t>
      </w:r>
      <w:r w:rsidR="00582855" w:rsidRPr="00242230">
        <w:t xml:space="preserve"> (waarvoor </w:t>
      </w:r>
      <w:r w:rsidR="008C7B47" w:rsidRPr="00242230">
        <w:t xml:space="preserve">er een speciale </w:t>
      </w:r>
      <w:r w:rsidR="008C7B47" w:rsidRPr="00242230">
        <w:rPr>
          <w:rStyle w:val="Voorwerp"/>
          <w:b/>
          <w:bCs/>
        </w:rPr>
        <w:t>kandelaar</w:t>
      </w:r>
      <w:r w:rsidR="008C7B47" w:rsidRPr="00242230">
        <w:t xml:space="preserve"> is).</w:t>
      </w:r>
      <w:r w:rsidRPr="00242230">
        <w:t xml:space="preserve"> De eerste daad van de nieuwe week is</w:t>
      </w:r>
      <w:r w:rsidR="00101B19" w:rsidRPr="00242230">
        <w:t xml:space="preserve"> – </w:t>
      </w:r>
      <w:r w:rsidRPr="00242230">
        <w:t>net als in de scheppings</w:t>
      </w:r>
      <w:r w:rsidRPr="00242230">
        <w:softHyphen/>
        <w:t>week</w:t>
      </w:r>
      <w:r w:rsidR="00101B19" w:rsidRPr="00242230">
        <w:t xml:space="preserve"> – </w:t>
      </w:r>
      <w:r w:rsidRPr="00242230">
        <w:t>het licht-maken. De Schepper van het licht wordt geprezen:</w:t>
      </w:r>
    </w:p>
    <w:p w14:paraId="28CAB763" w14:textId="77777777" w:rsidR="005B0FEA" w:rsidRPr="00242230" w:rsidRDefault="00052C16" w:rsidP="00CF45E4">
      <w:pPr>
        <w:pStyle w:val="Citaat"/>
      </w:pPr>
      <w:r w:rsidRPr="00242230">
        <w:t>Gezegend Gij, Eeuwige onze God, Koning der wereld,</w:t>
      </w:r>
    </w:p>
    <w:p w14:paraId="57BAB2F1" w14:textId="12498046" w:rsidR="00052C16" w:rsidRPr="00242230" w:rsidRDefault="00052C16" w:rsidP="00CF45E4">
      <w:pPr>
        <w:pStyle w:val="Citaat"/>
      </w:pPr>
      <w:r w:rsidRPr="00242230">
        <w:t>die de lichtgevende vlammen van het vuur hebt geschapen.</w:t>
      </w:r>
    </w:p>
    <w:p w14:paraId="487209C3" w14:textId="0A61D492" w:rsidR="00052C16" w:rsidRPr="00242230" w:rsidRDefault="00052C16" w:rsidP="009A3019">
      <w:pPr>
        <w:jc w:val="left"/>
      </w:pPr>
      <w:r w:rsidRPr="00242230">
        <w:t>Het aangestoken licht wordt gebruikt: men bekijkt de handen of nagels.</w:t>
      </w:r>
      <w:r w:rsidR="009A3019" w:rsidRPr="00242230">
        <w:br/>
      </w:r>
      <w:r w:rsidRPr="00242230">
        <w:t>Dan wordt de wijnbeker weer in de rechterhand genomen, met de woorden:</w:t>
      </w:r>
    </w:p>
    <w:p w14:paraId="0954D990" w14:textId="77777777" w:rsidR="005B0FEA" w:rsidRPr="00242230" w:rsidRDefault="00052C16" w:rsidP="00CF45E4">
      <w:pPr>
        <w:pStyle w:val="Citaat"/>
      </w:pPr>
      <w:r w:rsidRPr="00242230">
        <w:t>Gezegend Gij, Eeuwige onze God, Koning der wereld,</w:t>
      </w:r>
    </w:p>
    <w:p w14:paraId="6D88F135" w14:textId="77777777" w:rsidR="005B0FEA" w:rsidRPr="00242230" w:rsidRDefault="00052C16" w:rsidP="00CF45E4">
      <w:pPr>
        <w:pStyle w:val="Citaat"/>
      </w:pPr>
      <w:r w:rsidRPr="00242230">
        <w:t>die scheiding maakt tussen heilig en ongewijd,</w:t>
      </w:r>
    </w:p>
    <w:p w14:paraId="7223D799" w14:textId="77777777" w:rsidR="005B0FEA" w:rsidRPr="00242230" w:rsidRDefault="00052C16" w:rsidP="00CF45E4">
      <w:pPr>
        <w:pStyle w:val="Citaat"/>
      </w:pPr>
      <w:r w:rsidRPr="00242230">
        <w:t>tussen licht en duisternis,</w:t>
      </w:r>
    </w:p>
    <w:p w14:paraId="4A1C6F24" w14:textId="77777777" w:rsidR="005B0FEA" w:rsidRPr="00242230" w:rsidRDefault="00052C16" w:rsidP="00CF45E4">
      <w:pPr>
        <w:pStyle w:val="Citaat"/>
      </w:pPr>
      <w:r w:rsidRPr="00242230">
        <w:t>tussen Israël en de volkeren,</w:t>
      </w:r>
    </w:p>
    <w:p w14:paraId="59ED664A" w14:textId="64130E67" w:rsidR="00052C16" w:rsidRPr="00242230" w:rsidRDefault="00052C16" w:rsidP="00CF45E4">
      <w:pPr>
        <w:pStyle w:val="Citaat"/>
      </w:pPr>
      <w:r w:rsidRPr="00242230">
        <w:t>tussen de zevende dag en de zes werkdagen.</w:t>
      </w:r>
    </w:p>
    <w:p w14:paraId="037A06AB" w14:textId="3BD82067" w:rsidR="00052C16" w:rsidRPr="00242230" w:rsidRDefault="00052C16" w:rsidP="00D508C6">
      <w:r w:rsidRPr="00242230">
        <w:t>De leider drinkt nu iets van de wijn en dooft dan de kaars in de wijn, die over de rand van de beker, op het bord of blad eronder, was gevloeid. Dan is</w:t>
      </w:r>
      <w:r w:rsidR="00CF5BA3" w:rsidRPr="00242230">
        <w:t xml:space="preserve"> </w:t>
      </w:r>
      <w:r w:rsidRPr="00242230">
        <w:rPr>
          <w:i/>
          <w:iCs/>
        </w:rPr>
        <w:t>havdala</w:t>
      </w:r>
      <w:r w:rsidR="00CF5BA3" w:rsidRPr="00242230">
        <w:t xml:space="preserve"> </w:t>
      </w:r>
      <w:r w:rsidRPr="00242230">
        <w:t>gemaakt.</w:t>
      </w:r>
    </w:p>
    <w:p w14:paraId="7B5E832B" w14:textId="49BF12E0" w:rsidR="00052C16" w:rsidRPr="00242230" w:rsidRDefault="00052C16" w:rsidP="00D508C6">
      <w:r w:rsidRPr="00242230">
        <w:t>Vaak worden er nog liederen gezongen, zoals:</w:t>
      </w:r>
    </w:p>
    <w:p w14:paraId="7877166F" w14:textId="77777777" w:rsidR="005B0FEA" w:rsidRPr="00242230" w:rsidRDefault="00052C16" w:rsidP="00CF45E4">
      <w:pPr>
        <w:pStyle w:val="Citaat"/>
      </w:pPr>
      <w:r w:rsidRPr="00242230">
        <w:t xml:space="preserve">Elia de profeet, Elia de </w:t>
      </w:r>
      <w:proofErr w:type="spellStart"/>
      <w:r w:rsidRPr="00242230">
        <w:t>Tisbiet</w:t>
      </w:r>
      <w:proofErr w:type="spellEnd"/>
      <w:r w:rsidRPr="00242230">
        <w:t>,</w:t>
      </w:r>
    </w:p>
    <w:p w14:paraId="4322AA12" w14:textId="77777777" w:rsidR="005B0FEA" w:rsidRPr="00242230" w:rsidRDefault="00052C16" w:rsidP="00CF45E4">
      <w:pPr>
        <w:pStyle w:val="Citaat"/>
      </w:pPr>
      <w:r w:rsidRPr="00242230">
        <w:t xml:space="preserve">Elia de </w:t>
      </w:r>
      <w:proofErr w:type="spellStart"/>
      <w:r w:rsidRPr="00242230">
        <w:t>Gileadiet</w:t>
      </w:r>
      <w:proofErr w:type="spellEnd"/>
      <w:r w:rsidRPr="00242230">
        <w:t>, kom snel,</w:t>
      </w:r>
    </w:p>
    <w:p w14:paraId="73DAF989" w14:textId="54039F1A" w:rsidR="00052C16" w:rsidRPr="00242230" w:rsidRDefault="00052C16" w:rsidP="0051618D">
      <w:pPr>
        <w:pStyle w:val="Citaat"/>
      </w:pPr>
      <w:r w:rsidRPr="00242230">
        <w:t>en breng bij uw komst</w:t>
      </w:r>
      <w:r w:rsidR="0051618D" w:rsidRPr="00242230">
        <w:t xml:space="preserve"> </w:t>
      </w:r>
      <w:r w:rsidRPr="00242230">
        <w:t>de Messias, de zoon van David mee...</w:t>
      </w:r>
      <w:r w:rsidR="00DE6104" w:rsidRPr="00242230">
        <w:rPr>
          <w:noProof/>
        </w:rPr>
        <w:drawing>
          <wp:anchor distT="0" distB="0" distL="114300" distR="114300" simplePos="0" relativeHeight="251686912" behindDoc="1" locked="0" layoutInCell="1" allowOverlap="1" wp14:anchorId="36AB86FA" wp14:editId="711B2A95">
            <wp:simplePos x="0" y="0"/>
            <wp:positionH relativeFrom="page">
              <wp:posOffset>6228715</wp:posOffset>
            </wp:positionH>
            <wp:positionV relativeFrom="bottomMargin">
              <wp:posOffset>-900430</wp:posOffset>
            </wp:positionV>
            <wp:extent cx="900000" cy="900000"/>
            <wp:effectExtent l="0" t="0" r="0" b="0"/>
            <wp:wrapTight wrapText="bothSides">
              <wp:wrapPolygon edited="0">
                <wp:start x="0" y="0"/>
                <wp:lineTo x="0" y="21036"/>
                <wp:lineTo x="21036" y="21036"/>
                <wp:lineTo x="21036" y="0"/>
                <wp:lineTo x="0" y="0"/>
              </wp:wrapPolygon>
            </wp:wrapTight>
            <wp:docPr id="1610018594"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018594" name=""/>
                    <pic:cNvPicPr/>
                  </pic:nvPicPr>
                  <pic:blipFill>
                    <a:blip r:embed="rId41">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p>
    <w:p w14:paraId="455656A4" w14:textId="77777777" w:rsidR="003D2697" w:rsidRPr="00242230" w:rsidRDefault="003D2697" w:rsidP="00D508C6"/>
    <w:p w14:paraId="536EC04F" w14:textId="5AD46C3B" w:rsidR="00052C16" w:rsidRPr="00242230" w:rsidRDefault="00052C16" w:rsidP="00D508C6">
      <w:r w:rsidRPr="00242230">
        <w:br w:type="page"/>
      </w:r>
    </w:p>
    <w:p w14:paraId="62E28A28" w14:textId="13D5FF43" w:rsidR="0088360A" w:rsidRPr="00242230" w:rsidRDefault="0088360A" w:rsidP="00D508C6">
      <w:pPr>
        <w:pStyle w:val="Kop2"/>
        <w:rPr>
          <w:rStyle w:val="Voorwerp"/>
        </w:rPr>
      </w:pPr>
      <w:bookmarkStart w:id="19" w:name="_Toc204178146"/>
      <w:bookmarkStart w:id="20" w:name="_Toc205195387"/>
      <w:r w:rsidRPr="00242230">
        <w:rPr>
          <w:rStyle w:val="Voorwerp"/>
        </w:rPr>
        <w:lastRenderedPageBreak/>
        <w:t>T</w:t>
      </w:r>
      <w:r w:rsidR="0055504A" w:rsidRPr="00242230">
        <w:rPr>
          <w:rStyle w:val="Voorwerp"/>
        </w:rPr>
        <w:t>h</w:t>
      </w:r>
      <w:r w:rsidRPr="00242230">
        <w:rPr>
          <w:rStyle w:val="Voorwerp"/>
        </w:rPr>
        <w:t>or</w:t>
      </w:r>
      <w:r w:rsidR="007F0ED6" w:rsidRPr="00242230">
        <w:rPr>
          <w:rStyle w:val="Voorwerp"/>
        </w:rPr>
        <w:t>a</w:t>
      </w:r>
      <w:bookmarkEnd w:id="19"/>
      <w:bookmarkEnd w:id="20"/>
    </w:p>
    <w:p w14:paraId="27DB1E56" w14:textId="0F460BEE" w:rsidR="0088360A" w:rsidRPr="00242230" w:rsidRDefault="00C86AF0" w:rsidP="00D508C6">
      <w:r w:rsidRPr="00242230">
        <w:rPr>
          <w:i/>
          <w:iCs/>
        </w:rPr>
        <w:t>“</w:t>
      </w:r>
      <w:r w:rsidR="00A14341" w:rsidRPr="008F788C">
        <w:rPr>
          <w:i/>
          <w:iCs/>
          <w:color w:val="7030A0"/>
        </w:rPr>
        <w:t>Thor</w:t>
      </w:r>
      <w:r w:rsidR="007F0ED6" w:rsidRPr="008F788C">
        <w:rPr>
          <w:i/>
          <w:iCs/>
          <w:color w:val="7030A0"/>
        </w:rPr>
        <w:t>á</w:t>
      </w:r>
      <w:r w:rsidRPr="00242230">
        <w:rPr>
          <w:i/>
          <w:iCs/>
        </w:rPr>
        <w:t>”</w:t>
      </w:r>
      <w:r w:rsidR="00CF5BA3" w:rsidRPr="00242230">
        <w:t xml:space="preserve"> </w:t>
      </w:r>
      <w:r w:rsidR="0088360A" w:rsidRPr="00242230">
        <w:t xml:space="preserve">is de naam van de vijf boeken van Mozes. Wij spreken wel van </w:t>
      </w:r>
      <w:r w:rsidRPr="00242230">
        <w:t>“</w:t>
      </w:r>
      <w:r w:rsidR="0051618D" w:rsidRPr="00242230">
        <w:t>Wet</w:t>
      </w:r>
      <w:r w:rsidRPr="00242230">
        <w:t>”</w:t>
      </w:r>
      <w:r w:rsidR="00DF1692" w:rsidRPr="00242230">
        <w:t xml:space="preserve">. Dat is een oude, maar </w:t>
      </w:r>
      <w:r w:rsidR="0051618D" w:rsidRPr="00242230">
        <w:t>gebrekkige</w:t>
      </w:r>
      <w:r w:rsidR="0088360A" w:rsidRPr="00242230">
        <w:t xml:space="preserve"> vertaling van het Hebreeuwse woord.</w:t>
      </w:r>
      <w:r w:rsidR="00CF5BA3" w:rsidRPr="00242230">
        <w:t xml:space="preserve"> </w:t>
      </w:r>
      <w:r w:rsidR="00A14341" w:rsidRPr="00242230">
        <w:rPr>
          <w:i/>
          <w:iCs/>
        </w:rPr>
        <w:t>Thora</w:t>
      </w:r>
      <w:r w:rsidR="00CF5BA3" w:rsidRPr="00242230">
        <w:t xml:space="preserve"> </w:t>
      </w:r>
      <w:r w:rsidR="0088360A" w:rsidRPr="00242230">
        <w:t>komt van een werkwoord dat onder</w:t>
      </w:r>
      <w:r w:rsidR="00BC1472" w:rsidRPr="00242230">
        <w:softHyphen/>
      </w:r>
      <w:r w:rsidR="0088360A" w:rsidRPr="00242230">
        <w:t>wijzen betekent: de</w:t>
      </w:r>
      <w:r w:rsidR="00CF5BA3" w:rsidRPr="00242230">
        <w:t xml:space="preserve"> </w:t>
      </w:r>
      <w:r w:rsidR="00A14341" w:rsidRPr="00242230">
        <w:rPr>
          <w:i/>
          <w:iCs/>
        </w:rPr>
        <w:t>Thora</w:t>
      </w:r>
      <w:r w:rsidR="00CF5BA3" w:rsidRPr="00242230">
        <w:t xml:space="preserve"> </w:t>
      </w:r>
      <w:r w:rsidR="0088360A" w:rsidRPr="00242230">
        <w:t>is Gods Woord dat wil onderwijzen en de weg wijzen</w:t>
      </w:r>
      <w:r w:rsidR="00101B19" w:rsidRPr="00242230">
        <w:t xml:space="preserve"> – </w:t>
      </w:r>
      <w:r w:rsidR="0088360A" w:rsidRPr="00242230">
        <w:t xml:space="preserve">en dat klinkt toch anders dan </w:t>
      </w:r>
      <w:r w:rsidRPr="00242230">
        <w:t>“</w:t>
      </w:r>
      <w:r w:rsidR="0088360A" w:rsidRPr="00242230">
        <w:t>wet</w:t>
      </w:r>
      <w:r w:rsidRPr="00242230">
        <w:t>”</w:t>
      </w:r>
      <w:r w:rsidR="0088360A" w:rsidRPr="00242230">
        <w:t>.</w:t>
      </w:r>
    </w:p>
    <w:p w14:paraId="1C27A21C" w14:textId="722BFBC1" w:rsidR="0088360A" w:rsidRPr="00242230" w:rsidRDefault="0088360A" w:rsidP="00D508C6">
      <w:r w:rsidRPr="00242230">
        <w:t>De Hebreeuwse Bijbel is onder te verdelen in</w:t>
      </w:r>
      <w:r w:rsidR="00CF5BA3" w:rsidRPr="00242230">
        <w:t xml:space="preserve"> </w:t>
      </w:r>
      <w:r w:rsidRPr="008F788C">
        <w:rPr>
          <w:i/>
          <w:iCs/>
          <w:color w:val="7030A0"/>
        </w:rPr>
        <w:t>T</w:t>
      </w:r>
      <w:r w:rsidR="00791CFF" w:rsidRPr="008F788C">
        <w:rPr>
          <w:i/>
          <w:iCs/>
          <w:color w:val="7030A0"/>
        </w:rPr>
        <w:t>h</w:t>
      </w:r>
      <w:r w:rsidRPr="008F788C">
        <w:rPr>
          <w:i/>
          <w:iCs/>
          <w:color w:val="7030A0"/>
        </w:rPr>
        <w:t>or</w:t>
      </w:r>
      <w:r w:rsidR="00791CFF" w:rsidRPr="008F788C">
        <w:rPr>
          <w:i/>
          <w:iCs/>
          <w:color w:val="7030A0"/>
        </w:rPr>
        <w:t>a</w:t>
      </w:r>
      <w:r w:rsidRPr="00242230">
        <w:t>,</w:t>
      </w:r>
      <w:r w:rsidR="00CF5BA3" w:rsidRPr="00242230">
        <w:t xml:space="preserve"> </w:t>
      </w:r>
      <w:proofErr w:type="spellStart"/>
      <w:r w:rsidRPr="008F788C">
        <w:rPr>
          <w:i/>
          <w:iCs/>
          <w:color w:val="7030A0"/>
        </w:rPr>
        <w:t>Nevi</w:t>
      </w:r>
      <w:r w:rsidR="005E1757" w:rsidRPr="008F788C">
        <w:rPr>
          <w:i/>
          <w:iCs/>
          <w:color w:val="7030A0"/>
        </w:rPr>
        <w:t>’</w:t>
      </w:r>
      <w:r w:rsidR="000C07CB" w:rsidRPr="008F788C">
        <w:rPr>
          <w:i/>
          <w:iCs/>
          <w:color w:val="7030A0"/>
        </w:rPr>
        <w:t>í</w:t>
      </w:r>
      <w:r w:rsidRPr="008F788C">
        <w:rPr>
          <w:i/>
          <w:iCs/>
          <w:color w:val="7030A0"/>
        </w:rPr>
        <w:t>em</w:t>
      </w:r>
      <w:proofErr w:type="spellEnd"/>
      <w:r w:rsidR="00CF5BA3" w:rsidRPr="00242230">
        <w:t xml:space="preserve"> </w:t>
      </w:r>
      <w:r w:rsidRPr="00242230">
        <w:t>(de profeten) en</w:t>
      </w:r>
      <w:r w:rsidR="00CF5BA3" w:rsidRPr="00242230">
        <w:t xml:space="preserve"> </w:t>
      </w:r>
      <w:proofErr w:type="spellStart"/>
      <w:r w:rsidRPr="008F788C">
        <w:rPr>
          <w:i/>
          <w:iCs/>
          <w:color w:val="7030A0"/>
        </w:rPr>
        <w:t>Chetoev</w:t>
      </w:r>
      <w:r w:rsidR="004D3E38" w:rsidRPr="008F788C">
        <w:rPr>
          <w:i/>
          <w:iCs/>
          <w:color w:val="7030A0"/>
        </w:rPr>
        <w:t>í</w:t>
      </w:r>
      <w:r w:rsidRPr="008F788C">
        <w:rPr>
          <w:i/>
          <w:iCs/>
          <w:color w:val="7030A0"/>
        </w:rPr>
        <w:t>em</w:t>
      </w:r>
      <w:proofErr w:type="spellEnd"/>
      <w:r w:rsidR="00CF5BA3" w:rsidRPr="00242230">
        <w:t xml:space="preserve"> </w:t>
      </w:r>
      <w:r w:rsidRPr="00242230">
        <w:t>(de ge</w:t>
      </w:r>
      <w:r w:rsidR="00FD5BEB" w:rsidRPr="00242230">
        <w:softHyphen/>
      </w:r>
      <w:r w:rsidRPr="00242230">
        <w:t xml:space="preserve">schriften). Met de beginletters van deze onderdelen noemen de </w:t>
      </w:r>
      <w:r w:rsidR="002178FF" w:rsidRPr="00242230">
        <w:t>Joden</w:t>
      </w:r>
      <w:r w:rsidRPr="00242230">
        <w:t xml:space="preserve"> hun Bijbel:</w:t>
      </w:r>
      <w:r w:rsidR="00CF5BA3" w:rsidRPr="00242230">
        <w:t xml:space="preserve"> </w:t>
      </w:r>
      <w:r w:rsidRPr="008F788C">
        <w:rPr>
          <w:i/>
          <w:iCs/>
          <w:color w:val="7030A0"/>
        </w:rPr>
        <w:t>TeNáCH</w:t>
      </w:r>
      <w:r w:rsidRPr="00242230">
        <w:t>.</w:t>
      </w:r>
    </w:p>
    <w:p w14:paraId="3782CFFC" w14:textId="7508347A" w:rsidR="0088360A" w:rsidRPr="00242230" w:rsidRDefault="00074EE1" w:rsidP="00D508C6">
      <w:r w:rsidRPr="00242230">
        <w:t>D</w:t>
      </w:r>
      <w:r w:rsidR="0088360A" w:rsidRPr="00242230">
        <w:t xml:space="preserve">ie onderverdeling </w:t>
      </w:r>
      <w:r w:rsidRPr="00242230">
        <w:t xml:space="preserve">komen we </w:t>
      </w:r>
      <w:r w:rsidR="0088360A" w:rsidRPr="00242230">
        <w:t xml:space="preserve">ook in het Nieuwe Testament tegen, waar het gaat over </w:t>
      </w:r>
      <w:r w:rsidR="00C86AF0" w:rsidRPr="00242230">
        <w:t>“</w:t>
      </w:r>
      <w:r w:rsidR="0088360A" w:rsidRPr="00242230">
        <w:t>de wet van Mozes, de profeten en de Psalmen</w:t>
      </w:r>
      <w:r w:rsidR="00C86AF0" w:rsidRPr="00242230">
        <w:t>”</w:t>
      </w:r>
      <w:r w:rsidR="0088360A" w:rsidRPr="00242230">
        <w:t xml:space="preserve"> (bv.</w:t>
      </w:r>
      <w:r w:rsidR="00CF5BA3" w:rsidRPr="00242230">
        <w:t xml:space="preserve"> </w:t>
      </w:r>
      <w:r w:rsidR="0088360A" w:rsidRPr="00242230">
        <w:t>Lukas 24</w:t>
      </w:r>
      <w:r w:rsidR="0088360A" w:rsidRPr="00242230">
        <w:rPr>
          <w:vertAlign w:val="superscript"/>
        </w:rPr>
        <w:t>44</w:t>
      </w:r>
      <w:r w:rsidR="0088360A" w:rsidRPr="00242230">
        <w:t xml:space="preserve">), of korter: </w:t>
      </w:r>
      <w:r w:rsidR="00C86AF0" w:rsidRPr="00242230">
        <w:t>“</w:t>
      </w:r>
      <w:r w:rsidR="0088360A" w:rsidRPr="00242230">
        <w:t>de wet en de profeten</w:t>
      </w:r>
      <w:r w:rsidR="00C86AF0" w:rsidRPr="00242230">
        <w:t>”</w:t>
      </w:r>
      <w:r w:rsidR="0088360A" w:rsidRPr="00242230">
        <w:t xml:space="preserve"> of </w:t>
      </w:r>
      <w:r w:rsidR="00C86AF0" w:rsidRPr="00242230">
        <w:t>“</w:t>
      </w:r>
      <w:r w:rsidR="0088360A" w:rsidRPr="00242230">
        <w:t>Mozes en de profeten</w:t>
      </w:r>
      <w:r w:rsidR="00C86AF0" w:rsidRPr="00242230">
        <w:t>”</w:t>
      </w:r>
      <w:r w:rsidR="00101B19" w:rsidRPr="00242230">
        <w:t xml:space="preserve"> – </w:t>
      </w:r>
      <w:r w:rsidR="0088360A" w:rsidRPr="00242230">
        <w:t xml:space="preserve">waarmee heel de Hebreeuwse Bijbel (wat wij </w:t>
      </w:r>
      <w:r w:rsidR="00C86AF0" w:rsidRPr="00242230">
        <w:t>“</w:t>
      </w:r>
      <w:r w:rsidR="0088360A" w:rsidRPr="00242230">
        <w:t>Oude Testament</w:t>
      </w:r>
      <w:r w:rsidR="00C86AF0" w:rsidRPr="00242230">
        <w:t>”</w:t>
      </w:r>
      <w:r w:rsidR="0088360A" w:rsidRPr="00242230">
        <w:t xml:space="preserve"> noemen) bedoeld is.</w:t>
      </w:r>
    </w:p>
    <w:p w14:paraId="3071B8C9" w14:textId="5147E783" w:rsidR="0088360A" w:rsidRPr="00242230" w:rsidRDefault="0088360A" w:rsidP="00D508C6">
      <w:r w:rsidRPr="00242230">
        <w:t>De</w:t>
      </w:r>
      <w:r w:rsidR="00CF5BA3" w:rsidRPr="00242230">
        <w:t xml:space="preserve"> </w:t>
      </w:r>
      <w:r w:rsidR="00A14341" w:rsidRPr="00242230">
        <w:t>Thora</w:t>
      </w:r>
      <w:r w:rsidR="00CF5BA3" w:rsidRPr="00242230">
        <w:t xml:space="preserve"> </w:t>
      </w:r>
      <w:r w:rsidRPr="00242230">
        <w:t>neemt daarin een bijzondere plaats in. In de synagoge wordt er op elke sabbat een bepaald gedeelte uit gelezen. In één jaar wordt de hele</w:t>
      </w:r>
      <w:r w:rsidR="00CF5BA3" w:rsidRPr="00242230">
        <w:t xml:space="preserve"> </w:t>
      </w:r>
      <w:r w:rsidR="00A14341" w:rsidRPr="00242230">
        <w:t>Thora</w:t>
      </w:r>
      <w:r w:rsidR="00CF5BA3" w:rsidRPr="00242230">
        <w:t xml:space="preserve"> </w:t>
      </w:r>
      <w:r w:rsidRPr="00242230">
        <w:t>gelezen. Op de dag na het Loofhutten</w:t>
      </w:r>
      <w:r w:rsidR="00995C3A" w:rsidRPr="00242230">
        <w:softHyphen/>
      </w:r>
      <w:r w:rsidRPr="00242230">
        <w:t>feest wordt het slot van de</w:t>
      </w:r>
      <w:r w:rsidR="00CF5BA3" w:rsidRPr="00242230">
        <w:t xml:space="preserve"> </w:t>
      </w:r>
      <w:r w:rsidR="00A14341" w:rsidRPr="00242230">
        <w:t>Thora</w:t>
      </w:r>
      <w:r w:rsidR="00CF5BA3" w:rsidRPr="00242230">
        <w:t xml:space="preserve"> </w:t>
      </w:r>
      <w:r w:rsidRPr="00242230">
        <w:t>gelezen, en wordt er gelijk ook weer een nieuw begin gemaakt, met Genesis 1. Die dag heet</w:t>
      </w:r>
      <w:r w:rsidR="00CF5BA3" w:rsidRPr="00242230">
        <w:t xml:space="preserve"> </w:t>
      </w:r>
      <w:hyperlink r:id="rId42" w:history="1">
        <w:proofErr w:type="spellStart"/>
        <w:r w:rsidR="00161FBE" w:rsidRPr="008F788C">
          <w:rPr>
            <w:rStyle w:val="Hyperlink"/>
            <w:i/>
            <w:iCs/>
            <w:color w:val="7030A0"/>
            <w:u w:val="none"/>
          </w:rPr>
          <w:t>Simchát</w:t>
        </w:r>
        <w:proofErr w:type="spellEnd"/>
        <w:r w:rsidR="00161FBE" w:rsidRPr="00242230">
          <w:rPr>
            <w:rStyle w:val="Hyperlink"/>
            <w:i/>
            <w:iCs/>
            <w:color w:val="0070C0"/>
          </w:rPr>
          <w:t xml:space="preserve"> </w:t>
        </w:r>
        <w:r w:rsidR="00161FBE" w:rsidRPr="008F788C">
          <w:rPr>
            <w:rStyle w:val="Hyperlink"/>
            <w:i/>
            <w:iCs/>
            <w:color w:val="7030A0"/>
            <w:u w:val="none"/>
          </w:rPr>
          <w:t>Thora</w:t>
        </w:r>
      </w:hyperlink>
      <w:r w:rsidRPr="00242230">
        <w:t xml:space="preserve">, </w:t>
      </w:r>
      <w:r w:rsidR="00C86AF0" w:rsidRPr="00242230">
        <w:t>“</w:t>
      </w:r>
      <w:r w:rsidR="00161FBE" w:rsidRPr="00242230">
        <w:t xml:space="preserve">Vreugde </w:t>
      </w:r>
      <w:r w:rsidRPr="00242230">
        <w:t xml:space="preserve">der </w:t>
      </w:r>
      <w:r w:rsidR="00161FBE" w:rsidRPr="00242230">
        <w:t>Wet</w:t>
      </w:r>
      <w:r w:rsidR="00C86AF0" w:rsidRPr="00242230">
        <w:t>”</w:t>
      </w:r>
      <w:r w:rsidRPr="00242230">
        <w:t xml:space="preserve">. De wordt o.a. geuit in het </w:t>
      </w:r>
      <w:r w:rsidR="00C86AF0" w:rsidRPr="00242230">
        <w:t>“</w:t>
      </w:r>
      <w:r w:rsidRPr="00242230">
        <w:t>dansen</w:t>
      </w:r>
      <w:r w:rsidR="00C86AF0" w:rsidRPr="00242230">
        <w:t>”</w:t>
      </w:r>
      <w:r w:rsidRPr="00242230">
        <w:t xml:space="preserve"> met de</w:t>
      </w:r>
      <w:r w:rsidR="00CF5BA3" w:rsidRPr="00242230">
        <w:t xml:space="preserve"> </w:t>
      </w:r>
      <w:r w:rsidR="00A14341" w:rsidRPr="00242230">
        <w:t>Thora</w:t>
      </w:r>
      <w:r w:rsidRPr="00242230">
        <w:t>rol.</w:t>
      </w:r>
    </w:p>
    <w:p w14:paraId="15CAC061" w14:textId="726E04AD" w:rsidR="0088360A" w:rsidRPr="00242230" w:rsidRDefault="0088360A" w:rsidP="00995C3A">
      <w:r w:rsidRPr="00242230">
        <w:t xml:space="preserve">Voor lezen </w:t>
      </w:r>
      <w:r w:rsidR="00E9371C" w:rsidRPr="00242230">
        <w:t xml:space="preserve">in de synagoge </w:t>
      </w:r>
      <w:r w:rsidRPr="00242230">
        <w:t>is er een vaste indeling in 54 delen (soms moeten dus 2 delen op één sabbat gelezen worden om rond te komen). Zo</w:t>
      </w:r>
      <w:r w:rsidR="00995C3A" w:rsidRPr="00242230">
        <w:t>’</w:t>
      </w:r>
      <w:r w:rsidRPr="00242230">
        <w:t>n deel heet een</w:t>
      </w:r>
      <w:r w:rsidR="00CF5BA3" w:rsidRPr="00242230">
        <w:t xml:space="preserve"> </w:t>
      </w:r>
      <w:r w:rsidRPr="008F788C">
        <w:rPr>
          <w:i/>
          <w:iCs/>
          <w:color w:val="7030A0"/>
        </w:rPr>
        <w:t>parasjá</w:t>
      </w:r>
      <w:r w:rsidR="00CF5BA3" w:rsidRPr="00242230">
        <w:t xml:space="preserve"> </w:t>
      </w:r>
      <w:r w:rsidRPr="00242230">
        <w:t>(mv.</w:t>
      </w:r>
      <w:r w:rsidR="00CF5BA3" w:rsidRPr="00242230">
        <w:t xml:space="preserve"> </w:t>
      </w:r>
      <w:proofErr w:type="spellStart"/>
      <w:r w:rsidRPr="00242230">
        <w:rPr>
          <w:i/>
          <w:iCs/>
        </w:rPr>
        <w:t>parasjót</w:t>
      </w:r>
      <w:proofErr w:type="spellEnd"/>
      <w:r w:rsidRPr="00242230">
        <w:t>) en is genoemd naar het eerste kenmerkende woord. De eerste is</w:t>
      </w:r>
      <w:r w:rsidR="00CF5BA3" w:rsidRPr="00242230">
        <w:t xml:space="preserve"> </w:t>
      </w:r>
      <w:proofErr w:type="spellStart"/>
      <w:r w:rsidRPr="00242230">
        <w:rPr>
          <w:i/>
          <w:iCs/>
        </w:rPr>
        <w:t>parasjat</w:t>
      </w:r>
      <w:proofErr w:type="spellEnd"/>
      <w:r w:rsidRPr="00242230">
        <w:rPr>
          <w:i/>
          <w:iCs/>
        </w:rPr>
        <w:t xml:space="preserve"> </w:t>
      </w:r>
      <w:proofErr w:type="spellStart"/>
      <w:r w:rsidRPr="00242230">
        <w:rPr>
          <w:i/>
          <w:iCs/>
        </w:rPr>
        <w:t>bereesj</w:t>
      </w:r>
      <w:r w:rsidR="004D3E38" w:rsidRPr="00242230">
        <w:rPr>
          <w:i/>
          <w:iCs/>
        </w:rPr>
        <w:t>í</w:t>
      </w:r>
      <w:r w:rsidRPr="00242230">
        <w:rPr>
          <w:i/>
          <w:iCs/>
        </w:rPr>
        <w:t>et</w:t>
      </w:r>
      <w:proofErr w:type="spellEnd"/>
      <w:r w:rsidR="00CF5BA3" w:rsidRPr="00242230">
        <w:t xml:space="preserve"> </w:t>
      </w:r>
      <w:r w:rsidRPr="00242230">
        <w:t>(</w:t>
      </w:r>
      <w:r w:rsidRPr="00242230">
        <w:rPr>
          <w:i/>
          <w:iCs/>
        </w:rPr>
        <w:t>parasja</w:t>
      </w:r>
      <w:r w:rsidR="00CF5BA3" w:rsidRPr="00242230">
        <w:t xml:space="preserve"> </w:t>
      </w:r>
      <w:r w:rsidRPr="00242230">
        <w:rPr>
          <w:i/>
          <w:iCs/>
        </w:rPr>
        <w:t>in den beginne</w:t>
      </w:r>
      <w:r w:rsidRPr="00242230">
        <w:t>); het gaat dan om</w:t>
      </w:r>
      <w:r w:rsidR="00CF5BA3" w:rsidRPr="00242230">
        <w:t xml:space="preserve"> </w:t>
      </w:r>
      <w:r w:rsidRPr="00242230">
        <w:t>Genesis 1</w:t>
      </w:r>
      <w:r w:rsidRPr="00242230">
        <w:rPr>
          <w:vertAlign w:val="superscript"/>
        </w:rPr>
        <w:t>1</w:t>
      </w:r>
      <w:r w:rsidRPr="00242230">
        <w:t>-6</w:t>
      </w:r>
      <w:r w:rsidRPr="00242230">
        <w:rPr>
          <w:vertAlign w:val="superscript"/>
        </w:rPr>
        <w:t>8</w:t>
      </w:r>
      <w:r w:rsidRPr="00242230">
        <w:t>. Bij elke</w:t>
      </w:r>
      <w:r w:rsidR="00CF5BA3" w:rsidRPr="00242230">
        <w:t xml:space="preserve"> </w:t>
      </w:r>
      <w:r w:rsidRPr="00242230">
        <w:rPr>
          <w:i/>
          <w:iCs/>
        </w:rPr>
        <w:t>parasja</w:t>
      </w:r>
      <w:r w:rsidR="00CF5BA3" w:rsidRPr="00242230">
        <w:t xml:space="preserve"> </w:t>
      </w:r>
      <w:r w:rsidRPr="00242230">
        <w:t>hoort een gedeelte uit de profeten, de</w:t>
      </w:r>
      <w:r w:rsidR="00CF5BA3" w:rsidRPr="00242230">
        <w:t xml:space="preserve"> </w:t>
      </w:r>
      <w:r w:rsidRPr="008F788C">
        <w:rPr>
          <w:i/>
          <w:iCs/>
          <w:color w:val="7030A0"/>
        </w:rPr>
        <w:t>haftar</w:t>
      </w:r>
      <w:r w:rsidR="004D3E38" w:rsidRPr="008F788C">
        <w:rPr>
          <w:i/>
          <w:iCs/>
          <w:color w:val="7030A0"/>
        </w:rPr>
        <w:t>á</w:t>
      </w:r>
      <w:r w:rsidRPr="00242230">
        <w:t>. Bij</w:t>
      </w:r>
      <w:r w:rsidR="00CF5BA3" w:rsidRPr="00242230">
        <w:t xml:space="preserve"> </w:t>
      </w:r>
      <w:proofErr w:type="spellStart"/>
      <w:r w:rsidRPr="00242230">
        <w:rPr>
          <w:i/>
          <w:iCs/>
        </w:rPr>
        <w:t>parasjat</w:t>
      </w:r>
      <w:proofErr w:type="spellEnd"/>
      <w:r w:rsidRPr="00242230">
        <w:rPr>
          <w:i/>
          <w:iCs/>
        </w:rPr>
        <w:t xml:space="preserve"> </w:t>
      </w:r>
      <w:proofErr w:type="spellStart"/>
      <w:r w:rsidRPr="00242230">
        <w:rPr>
          <w:i/>
          <w:iCs/>
        </w:rPr>
        <w:t>bereesjíet</w:t>
      </w:r>
      <w:proofErr w:type="spellEnd"/>
      <w:r w:rsidR="00CF5BA3" w:rsidRPr="00242230">
        <w:t xml:space="preserve"> </w:t>
      </w:r>
      <w:r w:rsidRPr="00242230">
        <w:t>is dat</w:t>
      </w:r>
      <w:r w:rsidR="00CF5BA3" w:rsidRPr="00242230">
        <w:t xml:space="preserve"> </w:t>
      </w:r>
      <w:r w:rsidRPr="00242230">
        <w:t>Jesaja 42</w:t>
      </w:r>
      <w:r w:rsidRPr="00242230">
        <w:rPr>
          <w:vertAlign w:val="superscript"/>
        </w:rPr>
        <w:t>5</w:t>
      </w:r>
      <w:r w:rsidRPr="00242230">
        <w:t>-43</w:t>
      </w:r>
      <w:r w:rsidRPr="00242230">
        <w:rPr>
          <w:vertAlign w:val="superscript"/>
        </w:rPr>
        <w:t>11</w:t>
      </w:r>
      <w:r w:rsidRPr="00242230">
        <w:t>.</w:t>
      </w:r>
    </w:p>
    <w:p w14:paraId="1E42F60C" w14:textId="3A2043AB" w:rsidR="0088360A" w:rsidRPr="00242230" w:rsidRDefault="007B663E" w:rsidP="00D508C6">
      <w:r w:rsidRPr="00242230">
        <w:rPr>
          <w:noProof/>
        </w:rPr>
        <w:drawing>
          <wp:anchor distT="0" distB="0" distL="114300" distR="114300" simplePos="0" relativeHeight="251669504" behindDoc="1" locked="0" layoutInCell="1" allowOverlap="1" wp14:anchorId="7704DBAB" wp14:editId="4A241834">
            <wp:simplePos x="0" y="0"/>
            <wp:positionH relativeFrom="column">
              <wp:posOffset>4897755</wp:posOffset>
            </wp:positionH>
            <wp:positionV relativeFrom="paragraph">
              <wp:posOffset>156845</wp:posOffset>
            </wp:positionV>
            <wp:extent cx="1368425" cy="1645920"/>
            <wp:effectExtent l="0" t="0" r="3175" b="0"/>
            <wp:wrapTight wrapText="bothSides">
              <wp:wrapPolygon edited="0">
                <wp:start x="0" y="0"/>
                <wp:lineTo x="0" y="21250"/>
                <wp:lineTo x="21349" y="21250"/>
                <wp:lineTo x="21349" y="0"/>
                <wp:lineTo x="0" y="0"/>
              </wp:wrapPolygon>
            </wp:wrapTight>
            <wp:docPr id="1899867728" name="Afbeelding 12" descr="Afbeelding met tekst, overdek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867728" name="Afbeelding 12" descr="Afbeelding met tekst, overdekt&#10;&#10;Door AI gegenereerde inhoud is mogelijk onjuist."/>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368425" cy="16459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8360A" w:rsidRPr="00242230">
        <w:t xml:space="preserve">De rollen worden in de synagoge bewaard in een kast, de </w:t>
      </w:r>
      <w:r w:rsidR="00C86AF0" w:rsidRPr="00242230">
        <w:t>“</w:t>
      </w:r>
      <w:proofErr w:type="spellStart"/>
      <w:r w:rsidR="0088360A" w:rsidRPr="008F788C">
        <w:rPr>
          <w:color w:val="7030A0"/>
        </w:rPr>
        <w:t>arke</w:t>
      </w:r>
      <w:proofErr w:type="spellEnd"/>
      <w:r w:rsidR="00C86AF0" w:rsidRPr="00242230">
        <w:t>”</w:t>
      </w:r>
      <w:r w:rsidR="0088360A" w:rsidRPr="00242230">
        <w:t xml:space="preserve">, die tegen de muur aan de kant van Jeruzalem is geplaatst. Doorgaans staan daarin meerdere rollen, elk met een hoes eromheen ter bescherming en een </w:t>
      </w:r>
      <w:r w:rsidR="00C86AF0" w:rsidRPr="00242230">
        <w:t>“</w:t>
      </w:r>
      <w:r w:rsidR="0088360A" w:rsidRPr="00242230">
        <w:t>kroon</w:t>
      </w:r>
      <w:r w:rsidR="00C86AF0" w:rsidRPr="00242230">
        <w:t>”</w:t>
      </w:r>
      <w:r w:rsidR="0088360A" w:rsidRPr="00242230">
        <w:t xml:space="preserve"> op de bovenste handvatten ter versiering.</w:t>
      </w:r>
    </w:p>
    <w:p w14:paraId="09E5F5AA" w14:textId="0515987F" w:rsidR="0088360A" w:rsidRPr="00242230" w:rsidRDefault="0088360A" w:rsidP="00D508C6">
      <w:r w:rsidRPr="00242230">
        <w:t>Een</w:t>
      </w:r>
      <w:r w:rsidR="00CF5BA3" w:rsidRPr="00242230">
        <w:t xml:space="preserve"> </w:t>
      </w:r>
      <w:r w:rsidR="00A14341" w:rsidRPr="00242230">
        <w:t>Thora</w:t>
      </w:r>
      <w:r w:rsidRPr="00242230">
        <w:t>rol is gemaakt van perkament (van leer van een rein dier), en door een</w:t>
      </w:r>
      <w:r w:rsidR="00CF5BA3" w:rsidRPr="00242230">
        <w:t xml:space="preserve"> </w:t>
      </w:r>
      <w:proofErr w:type="spellStart"/>
      <w:r w:rsidRPr="008F788C">
        <w:rPr>
          <w:i/>
          <w:iCs/>
          <w:color w:val="7030A0"/>
        </w:rPr>
        <w:t>sofeer</w:t>
      </w:r>
      <w:proofErr w:type="spellEnd"/>
      <w:r w:rsidR="00CF5BA3" w:rsidRPr="00242230">
        <w:t xml:space="preserve"> </w:t>
      </w:r>
      <w:r w:rsidRPr="00242230">
        <w:t>met de hand geschreven, met speciale inkt. De tekst komt in kolommen van max. 60 regels. Op één vel perkament komen 4 à 5 kolommen. Er zijn ongeveer 200 kolommen, dus 40 vellen perkament nodig.</w:t>
      </w:r>
    </w:p>
    <w:p w14:paraId="560E434A" w14:textId="62957D07" w:rsidR="0088360A" w:rsidRPr="00242230" w:rsidRDefault="0088360A" w:rsidP="00D508C6">
      <w:r w:rsidRPr="00242230">
        <w:t>Is een rol bijna klaar, dan worden van de laatste letters alleen de buitenlijntjes getekend; de opdracht</w:t>
      </w:r>
      <w:r w:rsidR="00ED79B8" w:rsidRPr="00242230">
        <w:softHyphen/>
      </w:r>
      <w:r w:rsidRPr="00242230">
        <w:t>gever en anderen mogen die dan compleet maken. Vaak gaat een vrolijke stoet de</w:t>
      </w:r>
      <w:r w:rsidR="00CF5BA3" w:rsidRPr="00242230">
        <w:t xml:space="preserve"> </w:t>
      </w:r>
      <w:r w:rsidR="00A14341" w:rsidRPr="00242230">
        <w:t>Thora</w:t>
      </w:r>
      <w:r w:rsidR="00016A3A" w:rsidRPr="00242230">
        <w:t>rol</w:t>
      </w:r>
      <w:r w:rsidR="00CF5BA3" w:rsidRPr="00242230">
        <w:t xml:space="preserve"> </w:t>
      </w:r>
      <w:r w:rsidRPr="00242230">
        <w:t>naar de plaats van bestemming brengen.</w:t>
      </w:r>
    </w:p>
    <w:p w14:paraId="752363AF" w14:textId="2CF687C2" w:rsidR="00BB462E" w:rsidRPr="00242230" w:rsidRDefault="0088360A" w:rsidP="00016A3A">
      <w:r w:rsidRPr="00242230">
        <w:t>Een echte</w:t>
      </w:r>
      <w:r w:rsidR="00CF5BA3" w:rsidRPr="00242230">
        <w:t xml:space="preserve"> </w:t>
      </w:r>
      <w:r w:rsidR="00A14341" w:rsidRPr="00242230">
        <w:t>Thora</w:t>
      </w:r>
      <w:r w:rsidRPr="00242230">
        <w:t>rol is een kostbaar bezit. Letterlijk. Maar de</w:t>
      </w:r>
      <w:r w:rsidR="00CF5BA3" w:rsidRPr="00242230">
        <w:t xml:space="preserve"> </w:t>
      </w:r>
      <w:r w:rsidR="00A14341" w:rsidRPr="00242230">
        <w:t>Thora</w:t>
      </w:r>
      <w:r w:rsidR="00CF5BA3" w:rsidRPr="00242230">
        <w:t xml:space="preserve"> </w:t>
      </w:r>
      <w:r w:rsidRPr="00242230">
        <w:t>is voor Israël vooral ook in figuurlijke zin kostbaar</w:t>
      </w:r>
      <w:r w:rsidR="00101B19" w:rsidRPr="00242230">
        <w:t xml:space="preserve"> – </w:t>
      </w:r>
      <w:r w:rsidRPr="00242230">
        <w:t>dat komt o.a. uit in hoe de rollen gemaakt en gebruikt worden.</w:t>
      </w:r>
    </w:p>
    <w:p w14:paraId="15276143" w14:textId="13AE5953" w:rsidR="0088360A" w:rsidRPr="00242230" w:rsidRDefault="0088360A" w:rsidP="00B32B2B">
      <w:pPr>
        <w:pStyle w:val="Kop3"/>
        <w:rPr>
          <w:rStyle w:val="Voorwerp"/>
        </w:rPr>
      </w:pPr>
      <w:bookmarkStart w:id="21" w:name="_Toc204178147"/>
      <w:bookmarkStart w:id="22" w:name="_Toc205195388"/>
      <w:proofErr w:type="spellStart"/>
      <w:r w:rsidRPr="00242230">
        <w:rPr>
          <w:rStyle w:val="Voorwerp"/>
        </w:rPr>
        <w:t>Jad</w:t>
      </w:r>
      <w:bookmarkEnd w:id="21"/>
      <w:bookmarkEnd w:id="22"/>
      <w:proofErr w:type="spellEnd"/>
    </w:p>
    <w:p w14:paraId="22CB0BE7" w14:textId="4F375922" w:rsidR="0088360A" w:rsidRPr="00242230" w:rsidRDefault="0088360A" w:rsidP="00D508C6">
      <w:r w:rsidRPr="00242230">
        <w:t xml:space="preserve">Bij het lezen uit de </w:t>
      </w:r>
      <w:r w:rsidR="00A14341" w:rsidRPr="00242230">
        <w:t>Thora</w:t>
      </w:r>
      <w:r w:rsidRPr="00242230">
        <w:t xml:space="preserve"> wordt de tekst doorgaans bijgewezen met een </w:t>
      </w:r>
      <w:r w:rsidR="00C86AF0" w:rsidRPr="00242230">
        <w:t>“</w:t>
      </w:r>
      <w:proofErr w:type="spellStart"/>
      <w:r w:rsidRPr="00242230">
        <w:t>jadje</w:t>
      </w:r>
      <w:proofErr w:type="spellEnd"/>
      <w:r w:rsidR="00C86AF0" w:rsidRPr="00242230">
        <w:t>”</w:t>
      </w:r>
      <w:r w:rsidRPr="00242230">
        <w:t xml:space="preserve"> (</w:t>
      </w:r>
      <w:proofErr w:type="spellStart"/>
      <w:r w:rsidRPr="008F788C">
        <w:rPr>
          <w:i/>
          <w:iCs/>
          <w:color w:val="7030A0"/>
        </w:rPr>
        <w:t>jad</w:t>
      </w:r>
      <w:proofErr w:type="spellEnd"/>
      <w:r w:rsidR="00CF5BA3" w:rsidRPr="00242230">
        <w:t xml:space="preserve"> </w:t>
      </w:r>
      <w:r w:rsidRPr="00242230">
        <w:t>= hand), een speciaal stokje, meestal van zilver, met aan het uiteinde een handje met uitgestoken wijsvinger. Dat wordt gebruikt om te voorkomen dat de rol snel zou slijten als mensen met hun eigen vingers zouden bijwijzen.</w:t>
      </w:r>
      <w:r w:rsidR="006A57F6" w:rsidRPr="00242230">
        <w:rPr>
          <w:noProof/>
        </w:rPr>
        <w:drawing>
          <wp:anchor distT="0" distB="0" distL="114300" distR="114300" simplePos="0" relativeHeight="251685888" behindDoc="1" locked="0" layoutInCell="1" allowOverlap="1" wp14:anchorId="196359C7" wp14:editId="595354A3">
            <wp:simplePos x="0" y="0"/>
            <wp:positionH relativeFrom="page">
              <wp:posOffset>6228715</wp:posOffset>
            </wp:positionH>
            <wp:positionV relativeFrom="bottomMargin">
              <wp:posOffset>-900430</wp:posOffset>
            </wp:positionV>
            <wp:extent cx="900000" cy="900000"/>
            <wp:effectExtent l="0" t="0" r="0" b="0"/>
            <wp:wrapTight wrapText="bothSides">
              <wp:wrapPolygon edited="0">
                <wp:start x="0" y="0"/>
                <wp:lineTo x="0" y="21036"/>
                <wp:lineTo x="21036" y="21036"/>
                <wp:lineTo x="21036" y="0"/>
                <wp:lineTo x="0" y="0"/>
              </wp:wrapPolygon>
            </wp:wrapTight>
            <wp:docPr id="1834389190"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389190" name=""/>
                    <pic:cNvPicPr/>
                  </pic:nvPicPr>
                  <pic:blipFill>
                    <a:blip r:embed="rId44">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p>
    <w:p w14:paraId="0D00A71B" w14:textId="551728B7" w:rsidR="0088360A" w:rsidRPr="00242230" w:rsidRDefault="0088360A" w:rsidP="00D508C6">
      <w:r w:rsidRPr="00242230">
        <w:br w:type="page"/>
      </w:r>
    </w:p>
    <w:p w14:paraId="07DD3728" w14:textId="22A59088" w:rsidR="008D0B6A" w:rsidRPr="00242230" w:rsidRDefault="008D0B6A" w:rsidP="00D508C6">
      <w:pPr>
        <w:pStyle w:val="Kop2"/>
      </w:pPr>
      <w:bookmarkStart w:id="23" w:name="_Toc204178148"/>
      <w:bookmarkStart w:id="24" w:name="_Toc205195389"/>
      <w:r w:rsidRPr="00242230">
        <w:lastRenderedPageBreak/>
        <w:t>Rosj Hasjan</w:t>
      </w:r>
      <w:r w:rsidR="00AD7C05" w:rsidRPr="00242230">
        <w:t>a</w:t>
      </w:r>
      <w:bookmarkEnd w:id="23"/>
      <w:bookmarkEnd w:id="24"/>
    </w:p>
    <w:p w14:paraId="4C99B852" w14:textId="56FBD43D" w:rsidR="008D0B6A" w:rsidRPr="00242230" w:rsidRDefault="008D0B6A" w:rsidP="00906242">
      <w:r w:rsidRPr="008F788C">
        <w:rPr>
          <w:i/>
          <w:iCs/>
          <w:color w:val="7030A0"/>
        </w:rPr>
        <w:t>Rosj</w:t>
      </w:r>
      <w:r w:rsidRPr="00242230">
        <w:rPr>
          <w:i/>
          <w:iCs/>
          <w:color w:val="0070C0"/>
        </w:rPr>
        <w:t xml:space="preserve"> </w:t>
      </w:r>
      <w:r w:rsidRPr="008F788C">
        <w:rPr>
          <w:i/>
          <w:iCs/>
          <w:color w:val="7030A0"/>
        </w:rPr>
        <w:t>Hasjan</w:t>
      </w:r>
      <w:r w:rsidR="00AD7C05" w:rsidRPr="008F788C">
        <w:rPr>
          <w:i/>
          <w:iCs/>
          <w:color w:val="7030A0"/>
        </w:rPr>
        <w:t>á</w:t>
      </w:r>
      <w:r w:rsidR="00CF5BA3" w:rsidRPr="00242230">
        <w:rPr>
          <w:color w:val="0070C0"/>
        </w:rPr>
        <w:t xml:space="preserve"> </w:t>
      </w:r>
      <w:r w:rsidRPr="00242230">
        <w:t xml:space="preserve">is </w:t>
      </w:r>
      <w:r w:rsidR="009905A5" w:rsidRPr="00242230">
        <w:t>het</w:t>
      </w:r>
      <w:r w:rsidRPr="00242230">
        <w:t xml:space="preserve"> </w:t>
      </w:r>
      <w:r w:rsidR="009905A5" w:rsidRPr="00242230">
        <w:t xml:space="preserve">Joodse </w:t>
      </w:r>
      <w:r w:rsidRPr="00242230">
        <w:t>nieuwjaar</w:t>
      </w:r>
      <w:r w:rsidR="009905A5" w:rsidRPr="00242230">
        <w:t xml:space="preserve">. Dat duurt twee dagen, </w:t>
      </w:r>
      <w:r w:rsidRPr="00242230">
        <w:t xml:space="preserve">de eerste </w:t>
      </w:r>
      <w:r w:rsidR="00305C96" w:rsidRPr="00242230">
        <w:t xml:space="preserve">twee </w:t>
      </w:r>
      <w:r w:rsidRPr="00242230">
        <w:t>van de zevende maand, de maand</w:t>
      </w:r>
      <w:r w:rsidR="00CF5BA3" w:rsidRPr="00242230">
        <w:t xml:space="preserve"> </w:t>
      </w:r>
      <w:r w:rsidRPr="008F788C">
        <w:rPr>
          <w:i/>
          <w:iCs/>
          <w:color w:val="7030A0"/>
        </w:rPr>
        <w:t>tisjri</w:t>
      </w:r>
      <w:r w:rsidR="00CF5BA3" w:rsidRPr="00242230">
        <w:t xml:space="preserve"> </w:t>
      </w:r>
      <w:r w:rsidRPr="00242230">
        <w:t>(de eerste maand is immers die van de uittocht,</w:t>
      </w:r>
      <w:r w:rsidR="00CF5BA3" w:rsidRPr="00242230">
        <w:t xml:space="preserve"> </w:t>
      </w:r>
      <w:r w:rsidRPr="008F788C">
        <w:rPr>
          <w:i/>
          <w:iCs/>
          <w:color w:val="7030A0"/>
        </w:rPr>
        <w:t>nisan</w:t>
      </w:r>
      <w:r w:rsidRPr="00242230">
        <w:t>).</w:t>
      </w:r>
      <w:r w:rsidR="00CF5BA3" w:rsidRPr="00242230">
        <w:t xml:space="preserve"> </w:t>
      </w:r>
      <w:r w:rsidRPr="00242230">
        <w:t>Leviticus 23</w:t>
      </w:r>
      <w:r w:rsidRPr="00242230">
        <w:rPr>
          <w:vertAlign w:val="superscript"/>
        </w:rPr>
        <w:t>24</w:t>
      </w:r>
      <w:r w:rsidR="00CF5BA3" w:rsidRPr="00242230">
        <w:t xml:space="preserve"> </w:t>
      </w:r>
      <w:r w:rsidRPr="00242230">
        <w:t>spreekt er over:</w:t>
      </w:r>
      <w:r w:rsidR="00906242" w:rsidRPr="00242230">
        <w:t xml:space="preserve"> </w:t>
      </w:r>
      <w:r w:rsidR="0059782B" w:rsidRPr="00242230">
        <w:t>“</w:t>
      </w:r>
      <w:r w:rsidR="00906242" w:rsidRPr="00242230">
        <w:t>In de zevende maand, op de eerste dag van de maand, moet u een rustdag houden, een gedenkdag aangekondigd door bazuingeschal</w:t>
      </w:r>
      <w:r w:rsidR="00C86AF0" w:rsidRPr="00242230">
        <w:t>”</w:t>
      </w:r>
      <w:r w:rsidRPr="00242230">
        <w:t xml:space="preserve"> (d.i.: het blazen op de</w:t>
      </w:r>
      <w:r w:rsidR="00CF5BA3" w:rsidRPr="00242230">
        <w:t xml:space="preserve"> </w:t>
      </w:r>
      <w:r w:rsidRPr="008F788C">
        <w:rPr>
          <w:i/>
          <w:iCs/>
          <w:color w:val="7030A0"/>
        </w:rPr>
        <w:t>sjof</w:t>
      </w:r>
      <w:r w:rsidR="00AD7C05" w:rsidRPr="008F788C">
        <w:rPr>
          <w:i/>
          <w:iCs/>
          <w:color w:val="7030A0"/>
        </w:rPr>
        <w:t>á</w:t>
      </w:r>
      <w:r w:rsidRPr="008F788C">
        <w:rPr>
          <w:i/>
          <w:iCs/>
          <w:color w:val="7030A0"/>
        </w:rPr>
        <w:t>r</w:t>
      </w:r>
      <w:r w:rsidRPr="00242230">
        <w:t>).</w:t>
      </w:r>
    </w:p>
    <w:p w14:paraId="404103DF" w14:textId="2B0500BF" w:rsidR="008D0B6A" w:rsidRPr="00242230" w:rsidRDefault="008D0B6A" w:rsidP="00D508C6">
      <w:r w:rsidRPr="00242230">
        <w:t>Volgens de traditie is de wereld geschapen op</w:t>
      </w:r>
      <w:r w:rsidR="00CF5BA3" w:rsidRPr="00242230">
        <w:t xml:space="preserve"> </w:t>
      </w:r>
      <w:r w:rsidRPr="00242230">
        <w:rPr>
          <w:i/>
          <w:iCs/>
        </w:rPr>
        <w:t>Rosj Hasjana</w:t>
      </w:r>
      <w:r w:rsidRPr="00242230">
        <w:t>, en zal die ook worden geoordeeld op</w:t>
      </w:r>
      <w:r w:rsidR="00CF5BA3" w:rsidRPr="00242230">
        <w:t xml:space="preserve"> </w:t>
      </w:r>
      <w:r w:rsidRPr="00242230">
        <w:rPr>
          <w:i/>
          <w:iCs/>
        </w:rPr>
        <w:t>Rosj Hasjana</w:t>
      </w:r>
      <w:r w:rsidRPr="00242230">
        <w:t>.</w:t>
      </w:r>
    </w:p>
    <w:p w14:paraId="193E52F0" w14:textId="1372D489" w:rsidR="008D0B6A" w:rsidRPr="00242230" w:rsidRDefault="008D0B6A" w:rsidP="00D508C6">
      <w:r w:rsidRPr="00242230">
        <w:t xml:space="preserve">Ook </w:t>
      </w:r>
      <w:r w:rsidR="00E36911" w:rsidRPr="00242230">
        <w:t>het nieuwe jaar</w:t>
      </w:r>
      <w:r w:rsidRPr="00242230">
        <w:t xml:space="preserve"> begint natuurlijk </w:t>
      </w:r>
      <w:r w:rsidR="008E5F3B" w:rsidRPr="00242230">
        <w:t>’</w:t>
      </w:r>
      <w:r w:rsidRPr="00242230">
        <w:t>s avonds</w:t>
      </w:r>
      <w:r w:rsidR="008E5F3B" w:rsidRPr="00242230">
        <w:t xml:space="preserve"> (op de </w:t>
      </w:r>
      <w:proofErr w:type="spellStart"/>
      <w:r w:rsidR="008E5F3B" w:rsidRPr="00242230">
        <w:t>voor-avond</w:t>
      </w:r>
      <w:proofErr w:type="spellEnd"/>
      <w:r w:rsidR="008E5F3B" w:rsidRPr="00242230">
        <w:t>)</w:t>
      </w:r>
      <w:r w:rsidRPr="00242230">
        <w:t xml:space="preserve">. </w:t>
      </w:r>
      <w:r w:rsidR="008E5F3B" w:rsidRPr="00242230">
        <w:t>M</w:t>
      </w:r>
      <w:r w:rsidRPr="00242230">
        <w:t xml:space="preserve">en </w:t>
      </w:r>
      <w:r w:rsidR="008E5F3B" w:rsidRPr="00242230">
        <w:t xml:space="preserve">wenst </w:t>
      </w:r>
      <w:r w:rsidRPr="00242230">
        <w:t xml:space="preserve">elkaar toe: </w:t>
      </w:r>
      <w:r w:rsidR="00C86AF0" w:rsidRPr="00242230">
        <w:t>“</w:t>
      </w:r>
      <w:r w:rsidRPr="00242230">
        <w:t>moge u voor een goed jaar opgeschreven zijn</w:t>
      </w:r>
      <w:r w:rsidR="00C86AF0" w:rsidRPr="00242230">
        <w:t>”</w:t>
      </w:r>
      <w:r w:rsidRPr="00242230">
        <w:t xml:space="preserve">. Bij de maaltijd </w:t>
      </w:r>
      <w:r w:rsidR="00E07E02" w:rsidRPr="00242230">
        <w:t xml:space="preserve">(als een </w:t>
      </w:r>
      <w:proofErr w:type="spellStart"/>
      <w:r w:rsidR="00E07E02" w:rsidRPr="00242230">
        <w:t>sjabbatsmaal</w:t>
      </w:r>
      <w:proofErr w:type="spellEnd"/>
      <w:r w:rsidR="00E07E02" w:rsidRPr="00242230">
        <w:t xml:space="preserve">) </w:t>
      </w:r>
      <w:r w:rsidRPr="00242230">
        <w:t xml:space="preserve">wordt een stukje zoete appel in honing gedoopt en gegeten, waarbij </w:t>
      </w:r>
      <w:r w:rsidR="00E07E02" w:rsidRPr="00242230">
        <w:t>gezegd</w:t>
      </w:r>
      <w:r w:rsidRPr="00242230">
        <w:t xml:space="preserve"> wordt</w:t>
      </w:r>
      <w:r w:rsidR="0020660F" w:rsidRPr="00242230">
        <w:t>: moge</w:t>
      </w:r>
      <w:r w:rsidRPr="00242230">
        <w:t xml:space="preserve"> het een zoet en goed jaar worden.</w:t>
      </w:r>
    </w:p>
    <w:p w14:paraId="07007B43" w14:textId="29339017" w:rsidR="008D0B6A" w:rsidRPr="00242230" w:rsidRDefault="008D0B6A" w:rsidP="00D508C6">
      <w:r w:rsidRPr="00242230">
        <w:rPr>
          <w:i/>
          <w:iCs/>
        </w:rPr>
        <w:t>Rosj Hasjana</w:t>
      </w:r>
      <w:r w:rsidR="00CF5BA3" w:rsidRPr="00242230">
        <w:t xml:space="preserve"> </w:t>
      </w:r>
      <w:r w:rsidRPr="00242230">
        <w:t>is vooral een dag van inkeer en verootmoediging. In de maand ervoor,</w:t>
      </w:r>
      <w:r w:rsidR="00CF5BA3" w:rsidRPr="00242230">
        <w:t xml:space="preserve"> </w:t>
      </w:r>
      <w:proofErr w:type="spellStart"/>
      <w:r w:rsidR="00243BDC" w:rsidRPr="008F788C">
        <w:rPr>
          <w:i/>
          <w:iCs/>
          <w:color w:val="7030A0"/>
        </w:rPr>
        <w:t>elloel</w:t>
      </w:r>
      <w:proofErr w:type="spellEnd"/>
      <w:r w:rsidRPr="00242230">
        <w:t xml:space="preserve">, bereidt men zich </w:t>
      </w:r>
      <w:r w:rsidR="00FF5DE5" w:rsidRPr="00242230">
        <w:t xml:space="preserve">daar </w:t>
      </w:r>
      <w:r w:rsidRPr="00242230">
        <w:t xml:space="preserve">al </w:t>
      </w:r>
      <w:r w:rsidR="00FF5DE5" w:rsidRPr="00242230">
        <w:t xml:space="preserve">op </w:t>
      </w:r>
      <w:r w:rsidRPr="00242230">
        <w:t xml:space="preserve">voor: er worden </w:t>
      </w:r>
      <w:r w:rsidR="00BF0AD4" w:rsidRPr="00242230">
        <w:t xml:space="preserve">dan al </w:t>
      </w:r>
      <w:r w:rsidRPr="00242230">
        <w:t>bijzondere gebeden om vergeving (</w:t>
      </w:r>
      <w:proofErr w:type="spellStart"/>
      <w:r w:rsidRPr="008F788C">
        <w:rPr>
          <w:i/>
          <w:iCs/>
          <w:color w:val="7030A0"/>
        </w:rPr>
        <w:t>slichot</w:t>
      </w:r>
      <w:proofErr w:type="spellEnd"/>
      <w:r w:rsidRPr="00242230">
        <w:t>) gezegd en er wordt al op de</w:t>
      </w:r>
      <w:r w:rsidR="00CF5BA3" w:rsidRPr="00242230">
        <w:t xml:space="preserve"> </w:t>
      </w:r>
      <w:r w:rsidRPr="008F788C">
        <w:rPr>
          <w:i/>
          <w:iCs/>
          <w:color w:val="7030A0"/>
        </w:rPr>
        <w:t>sjofar</w:t>
      </w:r>
      <w:r w:rsidR="00CF5BA3" w:rsidRPr="00242230">
        <w:t xml:space="preserve"> </w:t>
      </w:r>
      <w:r w:rsidRPr="00242230">
        <w:t>geblazen.</w:t>
      </w:r>
    </w:p>
    <w:p w14:paraId="3885640D" w14:textId="0505E0A3" w:rsidR="008D0B6A" w:rsidRPr="00242230" w:rsidRDefault="008D0B6A" w:rsidP="00D508C6">
      <w:r w:rsidRPr="00242230">
        <w:t>Het is een gewoonte om op</w:t>
      </w:r>
      <w:r w:rsidR="00CF5BA3" w:rsidRPr="00242230">
        <w:t xml:space="preserve"> </w:t>
      </w:r>
      <w:r w:rsidRPr="00242230">
        <w:rPr>
          <w:i/>
          <w:iCs/>
        </w:rPr>
        <w:t>Rosj Hasjana</w:t>
      </w:r>
      <w:r w:rsidR="00CF5BA3" w:rsidRPr="00242230">
        <w:t xml:space="preserve"> </w:t>
      </w:r>
      <w:r w:rsidRPr="00242230">
        <w:t xml:space="preserve">naar een zee of </w:t>
      </w:r>
      <w:r w:rsidR="008B1AAB" w:rsidRPr="00242230">
        <w:t>wat</w:t>
      </w:r>
      <w:r w:rsidRPr="00242230">
        <w:t xml:space="preserve">er te gaan </w:t>
      </w:r>
      <w:r w:rsidR="003136FD" w:rsidRPr="00242230">
        <w:t>en</w:t>
      </w:r>
      <w:r w:rsidRPr="00242230">
        <w:t xml:space="preserve"> daar symbolisch,</w:t>
      </w:r>
      <w:r w:rsidR="00CF5BA3" w:rsidRPr="00242230">
        <w:t xml:space="preserve"> </w:t>
      </w:r>
      <w:r w:rsidRPr="00242230">
        <w:t>Micha 7</w:t>
      </w:r>
      <w:r w:rsidRPr="00242230">
        <w:rPr>
          <w:vertAlign w:val="superscript"/>
        </w:rPr>
        <w:t>18-20</w:t>
      </w:r>
      <w:r w:rsidR="00CF5BA3" w:rsidRPr="00242230">
        <w:t xml:space="preserve"> </w:t>
      </w:r>
      <w:r w:rsidRPr="00242230">
        <w:t xml:space="preserve">citerend, de zonden van zich af te schudden, de zakken en kleren uit te schudden, om </w:t>
      </w:r>
      <w:r w:rsidR="00C86AF0" w:rsidRPr="00242230">
        <w:t>“</w:t>
      </w:r>
      <w:r w:rsidRPr="00242230">
        <w:t>de zonden te werpen in de diepten der zee</w:t>
      </w:r>
      <w:r w:rsidR="00C86AF0" w:rsidRPr="00242230">
        <w:t>”</w:t>
      </w:r>
      <w:r w:rsidRPr="00242230">
        <w:t>.</w:t>
      </w:r>
    </w:p>
    <w:p w14:paraId="705C0EBA" w14:textId="13847CE7" w:rsidR="008D0B6A" w:rsidRPr="00242230" w:rsidRDefault="008D0B6A" w:rsidP="00D508C6">
      <w:r w:rsidRPr="00242230">
        <w:rPr>
          <w:i/>
          <w:iCs/>
        </w:rPr>
        <w:t>Rosj Hasjana</w:t>
      </w:r>
      <w:r w:rsidR="00CF5BA3" w:rsidRPr="00242230">
        <w:t xml:space="preserve"> </w:t>
      </w:r>
      <w:r w:rsidRPr="00242230">
        <w:t xml:space="preserve">is zelf ook weer in zekere zin voorbereiding op de Grote Verzoendag. Het is de eerste van </w:t>
      </w:r>
      <w:r w:rsidR="00C86AF0" w:rsidRPr="00242230">
        <w:t>“</w:t>
      </w:r>
      <w:r w:rsidRPr="00242230">
        <w:t>de tien geduchte dagen</w:t>
      </w:r>
      <w:r w:rsidR="00C86AF0" w:rsidRPr="00242230">
        <w:t>”</w:t>
      </w:r>
      <w:r w:rsidRPr="00242230">
        <w:t xml:space="preserve">, ook wel </w:t>
      </w:r>
      <w:r w:rsidR="00C86AF0" w:rsidRPr="00242230">
        <w:t>“</w:t>
      </w:r>
      <w:r w:rsidRPr="00242230">
        <w:t>de tien dagen van omkeer/bekering</w:t>
      </w:r>
      <w:r w:rsidR="00C86AF0" w:rsidRPr="00242230">
        <w:t>”</w:t>
      </w:r>
      <w:r w:rsidRPr="00242230">
        <w:t xml:space="preserve"> genoemd. Op</w:t>
      </w:r>
      <w:r w:rsidR="00CF5BA3" w:rsidRPr="00242230">
        <w:t xml:space="preserve"> </w:t>
      </w:r>
      <w:r w:rsidRPr="00242230">
        <w:rPr>
          <w:i/>
          <w:iCs/>
        </w:rPr>
        <w:t>Rosj Hasjana</w:t>
      </w:r>
      <w:r w:rsidR="00CF5BA3" w:rsidRPr="00242230">
        <w:t xml:space="preserve"> </w:t>
      </w:r>
      <w:r w:rsidRPr="00242230">
        <w:t>neemt het</w:t>
      </w:r>
      <w:r w:rsidR="00CF5BA3" w:rsidRPr="00242230">
        <w:t xml:space="preserve"> </w:t>
      </w:r>
      <w:r w:rsidRPr="008F788C">
        <w:rPr>
          <w:i/>
          <w:iCs/>
          <w:color w:val="7030A0"/>
        </w:rPr>
        <w:t>sjofar</w:t>
      </w:r>
      <w:r w:rsidRPr="00242230">
        <w:t>-blazen een centrale plaats in; op</w:t>
      </w:r>
      <w:r w:rsidR="00CF5BA3" w:rsidRPr="00242230">
        <w:t xml:space="preserve"> </w:t>
      </w:r>
      <w:r w:rsidRPr="008F788C">
        <w:rPr>
          <w:i/>
          <w:iCs/>
          <w:color w:val="7030A0"/>
        </w:rPr>
        <w:t>Jom</w:t>
      </w:r>
      <w:r w:rsidRPr="00242230">
        <w:rPr>
          <w:i/>
          <w:iCs/>
          <w:color w:val="0070C0"/>
        </w:rPr>
        <w:t xml:space="preserve"> </w:t>
      </w:r>
      <w:r w:rsidRPr="008F788C">
        <w:rPr>
          <w:i/>
          <w:iCs/>
          <w:color w:val="7030A0"/>
        </w:rPr>
        <w:t>Kipoer</w:t>
      </w:r>
      <w:r w:rsidR="00CF5BA3" w:rsidRPr="00242230">
        <w:t xml:space="preserve"> </w:t>
      </w:r>
      <w:r w:rsidRPr="00242230">
        <w:t xml:space="preserve">klinkt het nog eens, dan als afsluiting van een </w:t>
      </w:r>
      <w:r w:rsidRPr="008F788C">
        <w:rPr>
          <w:color w:val="7030A0"/>
        </w:rPr>
        <w:t>bijzondere</w:t>
      </w:r>
      <w:r w:rsidRPr="00242230">
        <w:t xml:space="preserve"> dag en tijd.</w:t>
      </w:r>
    </w:p>
    <w:p w14:paraId="16ADE4C4" w14:textId="06B69BAA" w:rsidR="008D0B6A" w:rsidRPr="00242230" w:rsidRDefault="00BB462E" w:rsidP="00B32B2B">
      <w:pPr>
        <w:pStyle w:val="Kop3"/>
        <w:rPr>
          <w:rStyle w:val="Voorwerp"/>
        </w:rPr>
      </w:pPr>
      <w:bookmarkStart w:id="25" w:name="_Toc204178149"/>
      <w:bookmarkStart w:id="26" w:name="_Toc205195390"/>
      <w:r w:rsidRPr="00242230">
        <w:rPr>
          <w:rStyle w:val="Voorwerp"/>
        </w:rPr>
        <w:t>S</w:t>
      </w:r>
      <w:r w:rsidR="008D0B6A" w:rsidRPr="00242230">
        <w:rPr>
          <w:rStyle w:val="Voorwerp"/>
        </w:rPr>
        <w:t>jof</w:t>
      </w:r>
      <w:r w:rsidR="00253136">
        <w:rPr>
          <w:rStyle w:val="Voorwerp"/>
        </w:rPr>
        <w:t>a</w:t>
      </w:r>
      <w:r w:rsidR="008D0B6A" w:rsidRPr="00242230">
        <w:rPr>
          <w:rStyle w:val="Voorwerp"/>
        </w:rPr>
        <w:t>r</w:t>
      </w:r>
      <w:bookmarkEnd w:id="25"/>
      <w:bookmarkEnd w:id="26"/>
    </w:p>
    <w:p w14:paraId="282DFBF6" w14:textId="708B3608" w:rsidR="008D0B6A" w:rsidRPr="00242230" w:rsidRDefault="00C27E23" w:rsidP="00D508C6">
      <w:r w:rsidRPr="00242230">
        <w:rPr>
          <w:noProof/>
        </w:rPr>
        <w:drawing>
          <wp:anchor distT="0" distB="0" distL="114300" distR="114300" simplePos="0" relativeHeight="251670528" behindDoc="1" locked="0" layoutInCell="1" allowOverlap="1" wp14:anchorId="7E550CB1" wp14:editId="756DE40F">
            <wp:simplePos x="0" y="0"/>
            <wp:positionH relativeFrom="margin">
              <wp:align>right</wp:align>
            </wp:positionH>
            <wp:positionV relativeFrom="paragraph">
              <wp:posOffset>80010</wp:posOffset>
            </wp:positionV>
            <wp:extent cx="1455420" cy="1090930"/>
            <wp:effectExtent l="0" t="0" r="0" b="0"/>
            <wp:wrapTight wrapText="bothSides">
              <wp:wrapPolygon edited="0">
                <wp:start x="0" y="0"/>
                <wp:lineTo x="0" y="21122"/>
                <wp:lineTo x="21204" y="21122"/>
                <wp:lineTo x="21204" y="0"/>
                <wp:lineTo x="0" y="0"/>
              </wp:wrapPolygon>
            </wp:wrapTight>
            <wp:docPr id="2135153732" name="Afbeelding 13" descr="Afbeelding met schoeisel, vloer, overdekt, laars&#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153732" name="Afbeelding 13" descr="Afbeelding met schoeisel, vloer, overdekt, laars&#10;&#10;Door AI gegenereerde inhoud is mogelijk onjuist."/>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455420" cy="10909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D0B6A" w:rsidRPr="00242230">
        <w:t>De</w:t>
      </w:r>
      <w:r w:rsidR="00CF5BA3" w:rsidRPr="00242230">
        <w:t xml:space="preserve"> </w:t>
      </w:r>
      <w:r w:rsidR="008D0B6A" w:rsidRPr="008F788C">
        <w:rPr>
          <w:i/>
          <w:iCs/>
          <w:color w:val="7030A0"/>
        </w:rPr>
        <w:t>sjofar</w:t>
      </w:r>
      <w:r w:rsidR="00CF5BA3" w:rsidRPr="00242230">
        <w:t xml:space="preserve"> </w:t>
      </w:r>
      <w:r w:rsidR="008D0B6A" w:rsidRPr="00242230">
        <w:t>is een hoorn van een ram of geit, evt. van een berggeit, antilope of gazelle, waar een soort muziekinstrument van gemaakt is. Het woord</w:t>
      </w:r>
      <w:r w:rsidR="00CF5BA3" w:rsidRPr="00242230">
        <w:t xml:space="preserve"> </w:t>
      </w:r>
      <w:r w:rsidR="008D0B6A" w:rsidRPr="00242230">
        <w:rPr>
          <w:i/>
          <w:iCs/>
        </w:rPr>
        <w:t>sjofar</w:t>
      </w:r>
      <w:r w:rsidR="00CF5BA3" w:rsidRPr="00242230">
        <w:t xml:space="preserve"> </w:t>
      </w:r>
      <w:r w:rsidR="008D0B6A" w:rsidRPr="00242230">
        <w:t xml:space="preserve">is </w:t>
      </w:r>
      <w:r w:rsidR="0075675D" w:rsidRPr="00242230">
        <w:t>ook wel</w:t>
      </w:r>
      <w:r w:rsidR="008D0B6A" w:rsidRPr="00242230">
        <w:t xml:space="preserve"> vertaald met </w:t>
      </w:r>
      <w:r w:rsidR="00C86AF0" w:rsidRPr="00242230">
        <w:t>“</w:t>
      </w:r>
      <w:r w:rsidR="008D0B6A" w:rsidRPr="00242230">
        <w:t>bazuin</w:t>
      </w:r>
      <w:r w:rsidR="00C86AF0" w:rsidRPr="00242230">
        <w:t>”</w:t>
      </w:r>
      <w:r w:rsidR="008D0B6A" w:rsidRPr="00242230">
        <w:t>.</w:t>
      </w:r>
    </w:p>
    <w:p w14:paraId="0727CE28" w14:textId="1227B33D" w:rsidR="008D0B6A" w:rsidRPr="00242230" w:rsidRDefault="008D0B6A" w:rsidP="00D508C6">
      <w:r w:rsidRPr="00242230">
        <w:t>In de Bijbel gaat het over de bazuin o.a. in:</w:t>
      </w:r>
      <w:r w:rsidR="00CF5BA3" w:rsidRPr="00242230">
        <w:t xml:space="preserve"> </w:t>
      </w:r>
      <w:r w:rsidRPr="00242230">
        <w:t>Ex. 19</w:t>
      </w:r>
      <w:r w:rsidRPr="00242230">
        <w:rPr>
          <w:vertAlign w:val="superscript"/>
        </w:rPr>
        <w:t>16.19</w:t>
      </w:r>
      <w:r w:rsidRPr="00242230">
        <w:t>,</w:t>
      </w:r>
      <w:r w:rsidR="00CF5BA3" w:rsidRPr="00242230">
        <w:t xml:space="preserve"> </w:t>
      </w:r>
      <w:r w:rsidRPr="00242230">
        <w:t>Ex 20</w:t>
      </w:r>
      <w:r w:rsidRPr="00242230">
        <w:rPr>
          <w:vertAlign w:val="superscript"/>
        </w:rPr>
        <w:t>18</w:t>
      </w:r>
      <w:r w:rsidR="00CF5BA3" w:rsidRPr="00242230">
        <w:t xml:space="preserve"> </w:t>
      </w:r>
      <w:r w:rsidRPr="00242230">
        <w:t>(toen de Here zich openbaarde en zijn wet gaf op de Sinaï),</w:t>
      </w:r>
      <w:r w:rsidR="00CF5BA3" w:rsidRPr="00242230">
        <w:t xml:space="preserve"> </w:t>
      </w:r>
      <w:r w:rsidRPr="00242230">
        <w:t>Lev. 25</w:t>
      </w:r>
      <w:r w:rsidRPr="00242230">
        <w:rPr>
          <w:vertAlign w:val="superscript"/>
        </w:rPr>
        <w:t>9-10</w:t>
      </w:r>
      <w:r w:rsidR="00CF5BA3" w:rsidRPr="00242230">
        <w:t xml:space="preserve"> </w:t>
      </w:r>
      <w:r w:rsidRPr="00242230">
        <w:t>(bazuingeschal kon</w:t>
      </w:r>
      <w:r w:rsidR="009F1BCC" w:rsidRPr="00242230">
        <w:softHyphen/>
      </w:r>
      <w:r w:rsidRPr="00242230">
        <w:t>digt het jubeljaar aan),</w:t>
      </w:r>
      <w:r w:rsidR="00CF5BA3" w:rsidRPr="00242230">
        <w:t xml:space="preserve"> </w:t>
      </w:r>
      <w:r w:rsidRPr="00242230">
        <w:t>Num. 29</w:t>
      </w:r>
      <w:r w:rsidRPr="00242230">
        <w:rPr>
          <w:vertAlign w:val="superscript"/>
        </w:rPr>
        <w:t>1</w:t>
      </w:r>
      <w:r w:rsidR="00CF5BA3" w:rsidRPr="00242230">
        <w:t xml:space="preserve"> </w:t>
      </w:r>
      <w:r w:rsidRPr="00242230">
        <w:t>(nieuwjaar,</w:t>
      </w:r>
      <w:r w:rsidR="00CF5BA3" w:rsidRPr="00242230">
        <w:t xml:space="preserve"> </w:t>
      </w:r>
      <w:r w:rsidRPr="00242230">
        <w:rPr>
          <w:i/>
          <w:iCs/>
        </w:rPr>
        <w:t>Rosj Hasjana</w:t>
      </w:r>
      <w:r w:rsidRPr="00242230">
        <w:t>, heet hier</w:t>
      </w:r>
      <w:r w:rsidR="00CF5BA3" w:rsidRPr="00242230">
        <w:t xml:space="preserve"> </w:t>
      </w:r>
      <w:proofErr w:type="spellStart"/>
      <w:r w:rsidRPr="00242230">
        <w:rPr>
          <w:i/>
          <w:iCs/>
        </w:rPr>
        <w:t>jom</w:t>
      </w:r>
      <w:proofErr w:type="spellEnd"/>
      <w:r w:rsidRPr="00242230">
        <w:rPr>
          <w:i/>
          <w:iCs/>
        </w:rPr>
        <w:t xml:space="preserve"> </w:t>
      </w:r>
      <w:proofErr w:type="spellStart"/>
      <w:r w:rsidRPr="00242230">
        <w:rPr>
          <w:i/>
          <w:iCs/>
        </w:rPr>
        <w:t>ter</w:t>
      </w:r>
      <w:r w:rsidR="003E78BB" w:rsidRPr="00242230">
        <w:rPr>
          <w:i/>
          <w:iCs/>
        </w:rPr>
        <w:t>o</w:t>
      </w:r>
      <w:r w:rsidRPr="00242230">
        <w:rPr>
          <w:i/>
          <w:iCs/>
        </w:rPr>
        <w:t>e</w:t>
      </w:r>
      <w:r w:rsidR="00FB1019" w:rsidRPr="00242230">
        <w:rPr>
          <w:i/>
          <w:iCs/>
        </w:rPr>
        <w:t>’á</w:t>
      </w:r>
      <w:proofErr w:type="spellEnd"/>
      <w:r w:rsidRPr="00242230">
        <w:t xml:space="preserve">, </w:t>
      </w:r>
      <w:r w:rsidR="00C86AF0" w:rsidRPr="00242230">
        <w:t>“</w:t>
      </w:r>
      <w:r w:rsidRPr="00242230">
        <w:t xml:space="preserve">dag des </w:t>
      </w:r>
      <w:proofErr w:type="spellStart"/>
      <w:r w:rsidRPr="00242230">
        <w:t>geklanks</w:t>
      </w:r>
      <w:proofErr w:type="spellEnd"/>
      <w:r w:rsidR="00C86AF0" w:rsidRPr="00242230">
        <w:t>”</w:t>
      </w:r>
      <w:r w:rsidRPr="00242230">
        <w:t>),</w:t>
      </w:r>
      <w:r w:rsidR="00CF5BA3" w:rsidRPr="00242230">
        <w:t xml:space="preserve"> </w:t>
      </w:r>
      <w:r w:rsidRPr="00242230">
        <w:t>Joz. 6</w:t>
      </w:r>
      <w:r w:rsidR="00CF5BA3" w:rsidRPr="00242230">
        <w:t xml:space="preserve"> </w:t>
      </w:r>
      <w:r w:rsidRPr="00242230">
        <w:t>(het bazuingeschal rond Jericho),</w:t>
      </w:r>
      <w:r w:rsidR="00CF5BA3" w:rsidRPr="00242230">
        <w:t xml:space="preserve"> </w:t>
      </w:r>
      <w:r w:rsidRPr="00242230">
        <w:t>Hosea 5</w:t>
      </w:r>
      <w:r w:rsidRPr="00242230">
        <w:rPr>
          <w:vertAlign w:val="superscript"/>
        </w:rPr>
        <w:t>8</w:t>
      </w:r>
      <w:r w:rsidRPr="00242230">
        <w:t>,</w:t>
      </w:r>
      <w:r w:rsidR="00CF5BA3" w:rsidRPr="00242230">
        <w:t xml:space="preserve"> </w:t>
      </w:r>
      <w:r w:rsidRPr="00242230">
        <w:t>Joël 2</w:t>
      </w:r>
      <w:r w:rsidRPr="00242230">
        <w:rPr>
          <w:vertAlign w:val="superscript"/>
        </w:rPr>
        <w:t>1</w:t>
      </w:r>
      <w:r w:rsidRPr="00242230">
        <w:t>,</w:t>
      </w:r>
      <w:r w:rsidR="00CF5BA3" w:rsidRPr="00242230">
        <w:t xml:space="preserve"> </w:t>
      </w:r>
      <w:r w:rsidRPr="00242230">
        <w:t>Amos 3</w:t>
      </w:r>
      <w:r w:rsidRPr="00242230">
        <w:rPr>
          <w:vertAlign w:val="superscript"/>
        </w:rPr>
        <w:t>6</w:t>
      </w:r>
      <w:r w:rsidR="00CF5BA3" w:rsidRPr="00242230">
        <w:t xml:space="preserve"> </w:t>
      </w:r>
      <w:r w:rsidRPr="00242230">
        <w:t>(als een alarm-roep),</w:t>
      </w:r>
      <w:r w:rsidR="00CF5BA3" w:rsidRPr="00242230">
        <w:t xml:space="preserve"> </w:t>
      </w:r>
      <w:r w:rsidRPr="00242230">
        <w:t>Zef. 1</w:t>
      </w:r>
      <w:r w:rsidRPr="00242230">
        <w:rPr>
          <w:vertAlign w:val="superscript"/>
        </w:rPr>
        <w:t>16</w:t>
      </w:r>
      <w:r w:rsidRPr="00242230">
        <w:t>,</w:t>
      </w:r>
      <w:r w:rsidR="00CF5BA3" w:rsidRPr="00242230">
        <w:t xml:space="preserve"> </w:t>
      </w:r>
      <w:r w:rsidRPr="00242230">
        <w:t>1 Kor. 14</w:t>
      </w:r>
      <w:r w:rsidRPr="00242230">
        <w:rPr>
          <w:vertAlign w:val="superscript"/>
        </w:rPr>
        <w:t>7-9</w:t>
      </w:r>
      <w:r w:rsidR="00CF5BA3" w:rsidRPr="00242230">
        <w:t xml:space="preserve"> </w:t>
      </w:r>
      <w:r w:rsidRPr="00242230">
        <w:t>(als oorlogsgeluid en oproep tot strijd),</w:t>
      </w:r>
      <w:r w:rsidR="00CF5BA3" w:rsidRPr="00242230">
        <w:t xml:space="preserve"> </w:t>
      </w:r>
      <w:r w:rsidRPr="00242230">
        <w:t>Ps. 47</w:t>
      </w:r>
      <w:r w:rsidRPr="00242230">
        <w:rPr>
          <w:vertAlign w:val="superscript"/>
        </w:rPr>
        <w:t>6</w:t>
      </w:r>
      <w:r w:rsidRPr="00242230">
        <w:t>,</w:t>
      </w:r>
      <w:r w:rsidR="00CF5BA3" w:rsidRPr="00242230">
        <w:t xml:space="preserve"> </w:t>
      </w:r>
      <w:r w:rsidRPr="00242230">
        <w:t>98</w:t>
      </w:r>
      <w:r w:rsidRPr="00242230">
        <w:rPr>
          <w:vertAlign w:val="superscript"/>
        </w:rPr>
        <w:t>6</w:t>
      </w:r>
      <w:r w:rsidRPr="00242230">
        <w:t>,</w:t>
      </w:r>
      <w:r w:rsidR="00CF5BA3" w:rsidRPr="00242230">
        <w:t xml:space="preserve"> </w:t>
      </w:r>
      <w:r w:rsidRPr="00242230">
        <w:t>150</w:t>
      </w:r>
      <w:r w:rsidRPr="00242230">
        <w:rPr>
          <w:vertAlign w:val="superscript"/>
        </w:rPr>
        <w:t>3</w:t>
      </w:r>
      <w:r w:rsidRPr="00242230">
        <w:t>,</w:t>
      </w:r>
      <w:r w:rsidR="00CF5BA3" w:rsidRPr="00242230">
        <w:t xml:space="preserve"> </w:t>
      </w:r>
      <w:r w:rsidRPr="00242230">
        <w:t>1 Kron. 15</w:t>
      </w:r>
      <w:r w:rsidRPr="00242230">
        <w:rPr>
          <w:vertAlign w:val="superscript"/>
        </w:rPr>
        <w:t>28</w:t>
      </w:r>
      <w:r w:rsidR="00CF5BA3" w:rsidRPr="00242230">
        <w:t xml:space="preserve"> </w:t>
      </w:r>
      <w:r w:rsidRPr="00242230">
        <w:t>(naast andere muziek</w:t>
      </w:r>
      <w:r w:rsidR="00C81443" w:rsidRPr="00242230">
        <w:softHyphen/>
      </w:r>
      <w:r w:rsidRPr="00242230">
        <w:t>instrumenten),</w:t>
      </w:r>
      <w:r w:rsidR="00CF5BA3" w:rsidRPr="00242230">
        <w:t xml:space="preserve"> </w:t>
      </w:r>
      <w:r w:rsidRPr="00242230">
        <w:t>1 Kor. 15</w:t>
      </w:r>
      <w:r w:rsidRPr="00242230">
        <w:rPr>
          <w:vertAlign w:val="superscript"/>
        </w:rPr>
        <w:t>52</w:t>
      </w:r>
      <w:r w:rsidRPr="00242230">
        <w:t>,</w:t>
      </w:r>
      <w:r w:rsidR="00CF5BA3" w:rsidRPr="00242230">
        <w:t xml:space="preserve"> </w:t>
      </w:r>
      <w:r w:rsidRPr="00242230">
        <w:t>1 Tess. 4</w:t>
      </w:r>
      <w:r w:rsidRPr="00242230">
        <w:rPr>
          <w:vertAlign w:val="superscript"/>
        </w:rPr>
        <w:t>16</w:t>
      </w:r>
      <w:r w:rsidR="00CF5BA3" w:rsidRPr="00242230">
        <w:t xml:space="preserve"> </w:t>
      </w:r>
      <w:r w:rsidRPr="00242230">
        <w:t>(aankondiging van de Dag des Heren),</w:t>
      </w:r>
      <w:r w:rsidR="00CF5BA3" w:rsidRPr="00242230">
        <w:t xml:space="preserve"> </w:t>
      </w:r>
      <w:r w:rsidRPr="00242230">
        <w:t>Openb. 8-9,</w:t>
      </w:r>
      <w:r w:rsidR="00CF5BA3" w:rsidRPr="00242230">
        <w:t xml:space="preserve"> </w:t>
      </w:r>
      <w:r w:rsidRPr="00242230">
        <w:t>11</w:t>
      </w:r>
      <w:r w:rsidRPr="00242230">
        <w:rPr>
          <w:vertAlign w:val="superscript"/>
        </w:rPr>
        <w:t>15</w:t>
      </w:r>
      <w:r w:rsidR="00CF5BA3" w:rsidRPr="00242230">
        <w:t xml:space="preserve"> </w:t>
      </w:r>
      <w:r w:rsidRPr="00242230">
        <w:t>(zeven engelen blazen op de bazuin).</w:t>
      </w:r>
    </w:p>
    <w:p w14:paraId="6D5DA695" w14:textId="2EEB5185" w:rsidR="008D0B6A" w:rsidRPr="00242230" w:rsidRDefault="008D0B6A" w:rsidP="00D508C6">
      <w:r w:rsidRPr="00242230">
        <w:t xml:space="preserve">Het </w:t>
      </w:r>
      <w:r w:rsidR="00C86AF0" w:rsidRPr="00242230">
        <w:t>“</w:t>
      </w:r>
      <w:r w:rsidRPr="00242230">
        <w:t>bazuingeschal</w:t>
      </w:r>
      <w:r w:rsidR="00C86AF0" w:rsidRPr="00242230">
        <w:t>”</w:t>
      </w:r>
      <w:r w:rsidRPr="00242230">
        <w:t xml:space="preserve"> rond</w:t>
      </w:r>
      <w:r w:rsidR="00CF5BA3" w:rsidRPr="00242230">
        <w:t xml:space="preserve"> </w:t>
      </w:r>
      <w:r w:rsidRPr="00242230">
        <w:rPr>
          <w:i/>
          <w:iCs/>
        </w:rPr>
        <w:t>Rosj Hasjana</w:t>
      </w:r>
      <w:r w:rsidR="00CF5BA3" w:rsidRPr="00242230">
        <w:t xml:space="preserve"> </w:t>
      </w:r>
      <w:r w:rsidRPr="00242230">
        <w:t>roept op tot bezinning en tot denken aan het oordeel dat komt:</w:t>
      </w:r>
    </w:p>
    <w:p w14:paraId="6D236757" w14:textId="16582C30" w:rsidR="005B0FEA" w:rsidRPr="00242230" w:rsidRDefault="008D0B6A" w:rsidP="00CF45E4">
      <w:pPr>
        <w:pStyle w:val="Citaat"/>
      </w:pPr>
      <w:r w:rsidRPr="00242230">
        <w:t>Ontwaakt, gij slapers, uit uw slaap,</w:t>
      </w:r>
      <w:r w:rsidR="00E1502A" w:rsidRPr="00242230">
        <w:t xml:space="preserve"> </w:t>
      </w:r>
      <w:r w:rsidRPr="00242230">
        <w:t>gij die sluimert uit uw sluimering!</w:t>
      </w:r>
    </w:p>
    <w:p w14:paraId="3CCC918C" w14:textId="3C25B6B7" w:rsidR="008D0B6A" w:rsidRPr="00242230" w:rsidRDefault="008D0B6A" w:rsidP="00CF45E4">
      <w:pPr>
        <w:pStyle w:val="Citaat"/>
      </w:pPr>
      <w:r w:rsidRPr="00242230">
        <w:t>Onderzoekt uw daden en keert boetvaardig om!</w:t>
      </w:r>
      <w:r w:rsidR="00E1502A" w:rsidRPr="00242230">
        <w:t xml:space="preserve"> </w:t>
      </w:r>
      <w:r w:rsidRPr="00242230">
        <w:t>Gedenkt uw Schepper!</w:t>
      </w:r>
    </w:p>
    <w:p w14:paraId="0EF88599" w14:textId="2EDDF7E2" w:rsidR="008D0B6A" w:rsidRPr="00242230" w:rsidRDefault="008D0B6A" w:rsidP="00D508C6">
      <w:r w:rsidRPr="00242230">
        <w:t>Er wordt op verschillende manieren geblazen:</w:t>
      </w:r>
    </w:p>
    <w:p w14:paraId="6F29FAF9" w14:textId="6AB08572" w:rsidR="008D0B6A" w:rsidRPr="00242230" w:rsidRDefault="008D0B6A" w:rsidP="00D508C6">
      <w:pPr>
        <w:pStyle w:val="Lijstalinea"/>
        <w:numPr>
          <w:ilvl w:val="0"/>
          <w:numId w:val="3"/>
        </w:numPr>
      </w:pPr>
      <w:hyperlink r:id="rId46" w:history="1">
        <w:proofErr w:type="spellStart"/>
        <w:r w:rsidRPr="008F788C">
          <w:rPr>
            <w:rStyle w:val="Hyperlink"/>
            <w:i/>
            <w:iCs/>
            <w:color w:val="7030A0"/>
            <w:u w:val="none"/>
          </w:rPr>
          <w:t>teki</w:t>
        </w:r>
        <w:r w:rsidR="00E211E5" w:rsidRPr="008F788C">
          <w:rPr>
            <w:rStyle w:val="Hyperlink"/>
            <w:i/>
            <w:iCs/>
            <w:color w:val="7030A0"/>
            <w:u w:val="none"/>
          </w:rPr>
          <w:t>’</w:t>
        </w:r>
        <w:r w:rsidRPr="008F788C">
          <w:rPr>
            <w:rStyle w:val="Hyperlink"/>
            <w:i/>
            <w:iCs/>
            <w:color w:val="7030A0"/>
            <w:u w:val="none"/>
          </w:rPr>
          <w:t>a</w:t>
        </w:r>
        <w:proofErr w:type="spellEnd"/>
      </w:hyperlink>
      <w:r w:rsidR="00CF5BA3" w:rsidRPr="00242230">
        <w:t xml:space="preserve"> </w:t>
      </w:r>
      <w:r w:rsidRPr="00242230">
        <w:t>= één lange toon, langgerekte stoot, oproep tot bezinning</w:t>
      </w:r>
    </w:p>
    <w:p w14:paraId="388E0BBB" w14:textId="1DF09C91" w:rsidR="008D0B6A" w:rsidRPr="00242230" w:rsidRDefault="008D0B6A" w:rsidP="00D508C6">
      <w:pPr>
        <w:pStyle w:val="Lijstalinea"/>
        <w:numPr>
          <w:ilvl w:val="0"/>
          <w:numId w:val="3"/>
        </w:numPr>
      </w:pPr>
      <w:hyperlink r:id="rId47" w:history="1">
        <w:proofErr w:type="spellStart"/>
        <w:r w:rsidRPr="008F788C">
          <w:rPr>
            <w:rStyle w:val="Hyperlink"/>
            <w:i/>
            <w:iCs/>
            <w:color w:val="7030A0"/>
            <w:u w:val="none"/>
          </w:rPr>
          <w:t>sjewariem</w:t>
        </w:r>
        <w:proofErr w:type="spellEnd"/>
      </w:hyperlink>
      <w:r w:rsidR="00CF5BA3" w:rsidRPr="00242230">
        <w:t xml:space="preserve"> </w:t>
      </w:r>
      <w:r w:rsidRPr="00242230">
        <w:t>= stotterende toon, 3 korte stoten, oproep tot vernietiging van het kwaad</w:t>
      </w:r>
    </w:p>
    <w:p w14:paraId="3C64E6B7" w14:textId="071F78D8" w:rsidR="008D0B6A" w:rsidRPr="00242230" w:rsidRDefault="008D0B6A" w:rsidP="00D508C6">
      <w:pPr>
        <w:pStyle w:val="Lijstalinea"/>
        <w:numPr>
          <w:ilvl w:val="0"/>
          <w:numId w:val="3"/>
        </w:numPr>
      </w:pPr>
      <w:hyperlink r:id="rId48" w:history="1">
        <w:proofErr w:type="spellStart"/>
        <w:r w:rsidRPr="008F788C">
          <w:rPr>
            <w:rStyle w:val="Hyperlink"/>
            <w:i/>
            <w:iCs/>
            <w:color w:val="7030A0"/>
            <w:u w:val="none"/>
          </w:rPr>
          <w:t>teroe</w:t>
        </w:r>
        <w:r w:rsidR="00243BDC" w:rsidRPr="008F788C">
          <w:rPr>
            <w:rStyle w:val="Hyperlink"/>
            <w:i/>
            <w:iCs/>
            <w:color w:val="7030A0"/>
            <w:u w:val="none"/>
          </w:rPr>
          <w:t>’</w:t>
        </w:r>
        <w:r w:rsidRPr="008F788C">
          <w:rPr>
            <w:rStyle w:val="Hyperlink"/>
            <w:i/>
            <w:iCs/>
            <w:color w:val="7030A0"/>
            <w:u w:val="none"/>
          </w:rPr>
          <w:t>a</w:t>
        </w:r>
        <w:proofErr w:type="spellEnd"/>
      </w:hyperlink>
      <w:r w:rsidR="00CF5BA3" w:rsidRPr="00242230">
        <w:t xml:space="preserve"> </w:t>
      </w:r>
      <w:r w:rsidRPr="00242230">
        <w:t xml:space="preserve">= serie korte tonen, </w:t>
      </w:r>
      <w:r w:rsidR="00575D14" w:rsidRPr="00242230">
        <w:t>“</w:t>
      </w:r>
      <w:r w:rsidR="00406190" w:rsidRPr="00242230">
        <w:t>stotterend</w:t>
      </w:r>
      <w:r w:rsidR="00575D14" w:rsidRPr="00242230">
        <w:t>”</w:t>
      </w:r>
      <w:r w:rsidR="00E17DA2" w:rsidRPr="00242230">
        <w:t xml:space="preserve">, </w:t>
      </w:r>
      <w:r w:rsidR="00406190" w:rsidRPr="00242230">
        <w:t>symboliseert</w:t>
      </w:r>
      <w:r w:rsidR="00AF5DF8" w:rsidRPr="00242230">
        <w:t xml:space="preserve"> </w:t>
      </w:r>
      <w:r w:rsidRPr="00242230">
        <w:t xml:space="preserve">vernietiging van </w:t>
      </w:r>
      <w:r w:rsidR="00406190" w:rsidRPr="00242230">
        <w:t>he</w:t>
      </w:r>
      <w:r w:rsidRPr="00242230">
        <w:t>t kwaad</w:t>
      </w:r>
    </w:p>
    <w:p w14:paraId="4120FB57" w14:textId="674C3EAE" w:rsidR="008D0B6A" w:rsidRPr="00242230" w:rsidRDefault="008D0B6A" w:rsidP="00544BFC">
      <w:pPr>
        <w:pStyle w:val="Lijstalinea"/>
        <w:numPr>
          <w:ilvl w:val="0"/>
          <w:numId w:val="3"/>
        </w:numPr>
      </w:pPr>
      <w:hyperlink r:id="rId49" w:history="1">
        <w:proofErr w:type="spellStart"/>
        <w:r w:rsidRPr="008F788C">
          <w:rPr>
            <w:rStyle w:val="Hyperlink"/>
            <w:i/>
            <w:iCs/>
            <w:color w:val="7030A0"/>
            <w:u w:val="none"/>
          </w:rPr>
          <w:t>teki</w:t>
        </w:r>
        <w:r w:rsidR="00243BDC" w:rsidRPr="008F788C">
          <w:rPr>
            <w:rStyle w:val="Hyperlink"/>
            <w:i/>
            <w:iCs/>
            <w:color w:val="7030A0"/>
            <w:u w:val="none"/>
          </w:rPr>
          <w:t>’</w:t>
        </w:r>
        <w:r w:rsidRPr="008F788C">
          <w:rPr>
            <w:rStyle w:val="Hyperlink"/>
            <w:i/>
            <w:iCs/>
            <w:color w:val="7030A0"/>
            <w:u w:val="none"/>
          </w:rPr>
          <w:t>a</w:t>
        </w:r>
        <w:proofErr w:type="spellEnd"/>
      </w:hyperlink>
      <w:r w:rsidR="00CF5BA3" w:rsidRPr="00242230">
        <w:t xml:space="preserve"> </w:t>
      </w:r>
      <w:r w:rsidRPr="00242230">
        <w:t>(nog eens</w:t>
      </w:r>
      <w:r w:rsidR="00F70419" w:rsidRPr="00242230">
        <w:t>, vaak nog langer</w:t>
      </w:r>
      <w:r w:rsidRPr="00242230">
        <w:t>) = langgerekte stoot: weest waakzaam!</w:t>
      </w:r>
      <w:r w:rsidR="00657B0C" w:rsidRPr="00242230">
        <w:rPr>
          <w:noProof/>
        </w:rPr>
        <w:drawing>
          <wp:anchor distT="0" distB="0" distL="114300" distR="114300" simplePos="0" relativeHeight="251684864" behindDoc="0" locked="0" layoutInCell="1" allowOverlap="1" wp14:anchorId="730D9896" wp14:editId="3CD05DF0">
            <wp:simplePos x="0" y="0"/>
            <wp:positionH relativeFrom="page">
              <wp:posOffset>6228715</wp:posOffset>
            </wp:positionH>
            <wp:positionV relativeFrom="bottomMargin">
              <wp:posOffset>-900430</wp:posOffset>
            </wp:positionV>
            <wp:extent cx="900000" cy="900000"/>
            <wp:effectExtent l="0" t="0" r="0" b="0"/>
            <wp:wrapNone/>
            <wp:docPr id="917477580"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477580" name=""/>
                    <pic:cNvPicPr/>
                  </pic:nvPicPr>
                  <pic:blipFill>
                    <a:blip r:embed="rId50">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r w:rsidRPr="00242230">
        <w:br w:type="page"/>
      </w:r>
    </w:p>
    <w:p w14:paraId="4439E9CF" w14:textId="42AC1368" w:rsidR="007E1209" w:rsidRPr="00242230" w:rsidRDefault="007E1209" w:rsidP="00D508C6">
      <w:pPr>
        <w:pStyle w:val="Kop2"/>
      </w:pPr>
      <w:bookmarkStart w:id="27" w:name="_Toc204178150"/>
      <w:bookmarkStart w:id="28" w:name="_Toc205195391"/>
      <w:r w:rsidRPr="00242230">
        <w:lastRenderedPageBreak/>
        <w:t>Jom Kip</w:t>
      </w:r>
      <w:r w:rsidR="00427083" w:rsidRPr="00242230">
        <w:t>o</w:t>
      </w:r>
      <w:r w:rsidRPr="00242230">
        <w:t>er</w:t>
      </w:r>
      <w:bookmarkEnd w:id="27"/>
      <w:bookmarkEnd w:id="28"/>
    </w:p>
    <w:p w14:paraId="7CCB7127" w14:textId="65112097" w:rsidR="007E1209" w:rsidRPr="00242230" w:rsidRDefault="007E1209" w:rsidP="00D508C6">
      <w:r w:rsidRPr="00242230">
        <w:t>In</w:t>
      </w:r>
      <w:r w:rsidR="00CF5BA3" w:rsidRPr="00242230">
        <w:t xml:space="preserve"> </w:t>
      </w:r>
      <w:r w:rsidRPr="00242230">
        <w:t>Leviticus 16</w:t>
      </w:r>
      <w:r w:rsidR="00CF5BA3" w:rsidRPr="00242230">
        <w:t xml:space="preserve"> </w:t>
      </w:r>
      <w:r w:rsidRPr="00242230">
        <w:t>worden voorschriften gegeven voor</w:t>
      </w:r>
      <w:r w:rsidR="00CF5BA3" w:rsidRPr="00242230">
        <w:t xml:space="preserve"> </w:t>
      </w:r>
      <w:r w:rsidRPr="008F788C">
        <w:rPr>
          <w:i/>
          <w:iCs/>
          <w:color w:val="7030A0"/>
        </w:rPr>
        <w:t>Jom</w:t>
      </w:r>
      <w:r w:rsidR="00CF5BA3" w:rsidRPr="00242230">
        <w:rPr>
          <w:i/>
          <w:iCs/>
          <w:color w:val="0070C0"/>
        </w:rPr>
        <w:t xml:space="preserve"> </w:t>
      </w:r>
      <w:r w:rsidRPr="008F788C">
        <w:rPr>
          <w:i/>
          <w:iCs/>
          <w:color w:val="7030A0"/>
        </w:rPr>
        <w:t>Kip</w:t>
      </w:r>
      <w:r w:rsidR="00427083" w:rsidRPr="008F788C">
        <w:rPr>
          <w:i/>
          <w:iCs/>
          <w:color w:val="7030A0"/>
        </w:rPr>
        <w:t>ó</w:t>
      </w:r>
      <w:r w:rsidRPr="008F788C">
        <w:rPr>
          <w:i/>
          <w:iCs/>
          <w:color w:val="7030A0"/>
        </w:rPr>
        <w:t>er</w:t>
      </w:r>
      <w:r w:rsidRPr="00242230">
        <w:t>, de Grote Verzoen</w:t>
      </w:r>
      <w:r w:rsidRPr="00242230">
        <w:softHyphen/>
        <w:t>dag; de enige dag in het jaar dat een mens</w:t>
      </w:r>
      <w:r w:rsidR="00101B19" w:rsidRPr="00242230">
        <w:t xml:space="preserve"> – </w:t>
      </w:r>
      <w:r w:rsidRPr="00242230">
        <w:t>alleen de hogepriester!</w:t>
      </w:r>
      <w:r w:rsidR="00101B19" w:rsidRPr="00242230">
        <w:t xml:space="preserve"> – </w:t>
      </w:r>
      <w:r w:rsidRPr="00242230">
        <w:t>het heilige der heiligen mag binnengaan om ver</w:t>
      </w:r>
      <w:r w:rsidR="003817FB" w:rsidRPr="00242230">
        <w:softHyphen/>
      </w:r>
      <w:r w:rsidRPr="00242230">
        <w:t xml:space="preserve">zoenend bloed op het </w:t>
      </w:r>
      <w:r w:rsidR="00C86AF0" w:rsidRPr="00242230">
        <w:t>“</w:t>
      </w:r>
      <w:r w:rsidRPr="00242230">
        <w:t>verzoen</w:t>
      </w:r>
      <w:r w:rsidRPr="00242230">
        <w:softHyphen/>
        <w:t>deksel</w:t>
      </w:r>
      <w:r w:rsidR="00C86AF0" w:rsidRPr="00242230">
        <w:t>”</w:t>
      </w:r>
      <w:r w:rsidRPr="00242230">
        <w:t>, te sprenkelen.</w:t>
      </w:r>
    </w:p>
    <w:p w14:paraId="23C0E5E6" w14:textId="4E13AA55" w:rsidR="007E1209" w:rsidRPr="00242230" w:rsidRDefault="00CB7343" w:rsidP="00D508C6">
      <w:r w:rsidRPr="00242230">
        <w:t>Sinds</w:t>
      </w:r>
      <w:r w:rsidR="007E1209" w:rsidRPr="00242230">
        <w:t xml:space="preserve"> de verwoesting van de tempel in 70 na Chr. k</w:t>
      </w:r>
      <w:r w:rsidRPr="00242230">
        <w:t>a</w:t>
      </w:r>
      <w:r w:rsidR="007E1209" w:rsidRPr="00242230">
        <w:t>n het voor</w:t>
      </w:r>
      <w:r w:rsidR="007E1209" w:rsidRPr="00242230">
        <w:softHyphen/>
        <w:t>geschreven ritueel niet meer plaats</w:t>
      </w:r>
      <w:r w:rsidRPr="00242230">
        <w:softHyphen/>
      </w:r>
      <w:r w:rsidR="007E1209" w:rsidRPr="00242230">
        <w:t>vinden. Maar deze dag wordt nog steeds gehouden als een heel bijzondere dag van vasten en veroot</w:t>
      </w:r>
      <w:r w:rsidR="003817FB" w:rsidRPr="00242230">
        <w:softHyphen/>
      </w:r>
      <w:r w:rsidR="007E1209" w:rsidRPr="00242230">
        <w:t>moe</w:t>
      </w:r>
      <w:r w:rsidR="003817FB" w:rsidRPr="00242230">
        <w:softHyphen/>
      </w:r>
      <w:r w:rsidR="007E1209" w:rsidRPr="00242230">
        <w:t>di</w:t>
      </w:r>
      <w:r w:rsidR="003817FB" w:rsidRPr="00242230">
        <w:softHyphen/>
      </w:r>
      <w:r w:rsidR="007E1209" w:rsidRPr="00242230">
        <w:t>ging, van inkeer en ommekeer, van berouw en verzoening.</w:t>
      </w:r>
    </w:p>
    <w:p w14:paraId="3A405E6E" w14:textId="5451118D" w:rsidR="007E1209" w:rsidRPr="00242230" w:rsidRDefault="007E1209" w:rsidP="00D508C6">
      <w:r w:rsidRPr="00242230">
        <w:rPr>
          <w:i/>
          <w:iCs/>
        </w:rPr>
        <w:t>Jom Kipoer</w:t>
      </w:r>
      <w:r w:rsidR="00CF5BA3" w:rsidRPr="00242230">
        <w:t xml:space="preserve"> </w:t>
      </w:r>
      <w:r w:rsidRPr="00242230">
        <w:t>valt op de tiende dag na</w:t>
      </w:r>
      <w:r w:rsidR="00CF5BA3" w:rsidRPr="00242230">
        <w:t xml:space="preserve"> </w:t>
      </w:r>
      <w:hyperlink r:id="rId51" w:history="1">
        <w:r w:rsidRPr="008F788C">
          <w:rPr>
            <w:rStyle w:val="Hyperlink"/>
            <w:i/>
            <w:iCs/>
            <w:color w:val="7030A0"/>
            <w:u w:val="none"/>
          </w:rPr>
          <w:t>Rosj</w:t>
        </w:r>
        <w:r w:rsidR="003817FB" w:rsidRPr="00242230">
          <w:rPr>
            <w:rStyle w:val="Hyperlink"/>
            <w:i/>
            <w:iCs/>
            <w:color w:val="0070C0"/>
            <w:u w:val="none"/>
          </w:rPr>
          <w:t xml:space="preserve"> </w:t>
        </w:r>
        <w:r w:rsidRPr="008F788C">
          <w:rPr>
            <w:rStyle w:val="Hyperlink"/>
            <w:i/>
            <w:iCs/>
            <w:color w:val="7030A0"/>
            <w:u w:val="none"/>
          </w:rPr>
          <w:t>Hasjana</w:t>
        </w:r>
      </w:hyperlink>
      <w:r w:rsidRPr="00242230">
        <w:t xml:space="preserve">, de </w:t>
      </w:r>
      <w:r w:rsidR="00005EC1" w:rsidRPr="00242230">
        <w:t xml:space="preserve">eerste </w:t>
      </w:r>
      <w:r w:rsidRPr="00242230">
        <w:t>nieuwjaarsdag. De dagen van</w:t>
      </w:r>
      <w:r w:rsidR="00CF5BA3" w:rsidRPr="00242230">
        <w:t xml:space="preserve"> </w:t>
      </w:r>
      <w:r w:rsidRPr="00242230">
        <w:rPr>
          <w:i/>
          <w:iCs/>
        </w:rPr>
        <w:t>Rosj Hasjana</w:t>
      </w:r>
      <w:r w:rsidR="00CF5BA3" w:rsidRPr="00242230">
        <w:t xml:space="preserve"> </w:t>
      </w:r>
      <w:r w:rsidRPr="00242230">
        <w:t>tot</w:t>
      </w:r>
      <w:r w:rsidR="00CF5BA3" w:rsidRPr="00242230">
        <w:t xml:space="preserve"> </w:t>
      </w:r>
      <w:r w:rsidRPr="00242230">
        <w:rPr>
          <w:i/>
          <w:iCs/>
        </w:rPr>
        <w:t>Jom Kipoer</w:t>
      </w:r>
      <w:r w:rsidR="00CF5BA3" w:rsidRPr="00242230">
        <w:t xml:space="preserve"> </w:t>
      </w:r>
      <w:r w:rsidRPr="00242230">
        <w:t xml:space="preserve">zijn de zgn. </w:t>
      </w:r>
      <w:r w:rsidR="00C86AF0" w:rsidRPr="00242230">
        <w:t>“</w:t>
      </w:r>
      <w:r w:rsidRPr="008F788C">
        <w:t>geduchte dagen</w:t>
      </w:r>
      <w:r w:rsidR="00C86AF0" w:rsidRPr="00242230">
        <w:t>”</w:t>
      </w:r>
      <w:r w:rsidRPr="00242230">
        <w:t>, dagen van inkeer, waarop je je ook bezint op evt. schuld tegenover mensen. Voor verzoening is berouw en bekering nodig; voor verzoening van overtredingen van de mens tegenover zijn naaste is onderlinge verzoening nodig.</w:t>
      </w:r>
    </w:p>
    <w:p w14:paraId="52736C70" w14:textId="022BAC66" w:rsidR="007E1209" w:rsidRPr="00242230" w:rsidRDefault="007E1209" w:rsidP="00D508C6">
      <w:r w:rsidRPr="00242230">
        <w:t>Op</w:t>
      </w:r>
      <w:r w:rsidR="00CF5BA3" w:rsidRPr="00242230">
        <w:t xml:space="preserve"> </w:t>
      </w:r>
      <w:r w:rsidRPr="00242230">
        <w:rPr>
          <w:i/>
          <w:iCs/>
        </w:rPr>
        <w:t>Jom Kipoer</w:t>
      </w:r>
      <w:r w:rsidR="00CF5BA3" w:rsidRPr="00242230">
        <w:t xml:space="preserve"> </w:t>
      </w:r>
      <w:r w:rsidRPr="00242230">
        <w:t>wordt streng gevast (behalve door kleine kinderen en zieken). Men</w:t>
      </w:r>
      <w:r w:rsidR="00CF5BA3" w:rsidRPr="00242230">
        <w:t xml:space="preserve"> </w:t>
      </w:r>
      <w:r w:rsidRPr="00242230">
        <w:t xml:space="preserve">wast en zalft zich niet. Op deze dag </w:t>
      </w:r>
      <w:r w:rsidR="00DD3812" w:rsidRPr="00242230">
        <w:t xml:space="preserve">worden vaak </w:t>
      </w:r>
      <w:r w:rsidRPr="00242230">
        <w:t>witte kleren</w:t>
      </w:r>
      <w:r w:rsidR="00DD3812" w:rsidRPr="00242230">
        <w:t xml:space="preserve"> gedragen</w:t>
      </w:r>
      <w:r w:rsidRPr="00242230">
        <w:t>;  geen juwelen en geen leren schoenen. De synagoge blijft nacht en dag open, en er zijn er die daar het volle etmaal doorbrengen.</w:t>
      </w:r>
    </w:p>
    <w:p w14:paraId="3113F3A8" w14:textId="30D01F05" w:rsidR="007E1209" w:rsidRPr="00242230" w:rsidRDefault="007E1209" w:rsidP="00D508C6">
      <w:r w:rsidRPr="00242230">
        <w:rPr>
          <w:i/>
          <w:iCs/>
        </w:rPr>
        <w:t>Jom Kipoer</w:t>
      </w:r>
      <w:r w:rsidR="00CF5BA3" w:rsidRPr="00242230">
        <w:t xml:space="preserve"> </w:t>
      </w:r>
      <w:r w:rsidRPr="00242230">
        <w:t xml:space="preserve">begint (als alle dagen voor de </w:t>
      </w:r>
      <w:r w:rsidR="002178FF" w:rsidRPr="00242230">
        <w:t>Joden</w:t>
      </w:r>
      <w:r w:rsidRPr="00242230">
        <w:t xml:space="preserve">) </w:t>
      </w:r>
      <w:r w:rsidR="00D92C63" w:rsidRPr="00242230">
        <w:t>’</w:t>
      </w:r>
      <w:r w:rsidRPr="00242230">
        <w:t>s avonds, met een dienst waarin het bekende</w:t>
      </w:r>
      <w:r w:rsidR="00CF5BA3" w:rsidRPr="00242230">
        <w:t xml:space="preserve"> </w:t>
      </w:r>
      <w:r w:rsidRPr="008F788C">
        <w:rPr>
          <w:i/>
          <w:iCs/>
          <w:color w:val="7030A0"/>
        </w:rPr>
        <w:t>kol</w:t>
      </w:r>
      <w:r w:rsidRPr="00242230">
        <w:rPr>
          <w:i/>
          <w:iCs/>
          <w:color w:val="0070C0"/>
        </w:rPr>
        <w:t xml:space="preserve"> </w:t>
      </w:r>
      <w:proofErr w:type="spellStart"/>
      <w:r w:rsidRPr="008F788C">
        <w:rPr>
          <w:i/>
          <w:iCs/>
          <w:color w:val="7030A0"/>
        </w:rPr>
        <w:t>nidré</w:t>
      </w:r>
      <w:proofErr w:type="spellEnd"/>
      <w:r w:rsidR="00CF5BA3" w:rsidRPr="00242230">
        <w:t xml:space="preserve"> </w:t>
      </w:r>
      <w:r w:rsidRPr="00242230">
        <w:t>gezongen wordt.</w:t>
      </w:r>
    </w:p>
    <w:p w14:paraId="65774E3E" w14:textId="3AEFAD8F" w:rsidR="007E1209" w:rsidRPr="00242230" w:rsidRDefault="007E1209" w:rsidP="00D508C6">
      <w:r w:rsidRPr="00242230">
        <w:t xml:space="preserve">De volgende dag leest men </w:t>
      </w:r>
      <w:r w:rsidR="00D254C2" w:rsidRPr="00242230">
        <w:t>’</w:t>
      </w:r>
      <w:r w:rsidRPr="00242230">
        <w:t>s morgens</w:t>
      </w:r>
      <w:r w:rsidR="00CF5BA3" w:rsidRPr="00242230">
        <w:t xml:space="preserve"> </w:t>
      </w:r>
      <w:r w:rsidRPr="00242230">
        <w:t>Leviticus 16</w:t>
      </w:r>
      <w:r w:rsidR="00CF5BA3" w:rsidRPr="00242230">
        <w:t xml:space="preserve"> </w:t>
      </w:r>
      <w:r w:rsidRPr="00242230">
        <w:t>en</w:t>
      </w:r>
      <w:r w:rsidR="00CF5BA3" w:rsidRPr="00242230">
        <w:t xml:space="preserve"> </w:t>
      </w:r>
      <w:r w:rsidRPr="00242230">
        <w:t>Jesaja 57-58</w:t>
      </w:r>
      <w:r w:rsidR="00C83201" w:rsidRPr="00242230">
        <w:t>, en</w:t>
      </w:r>
      <w:r w:rsidR="00007431" w:rsidRPr="00242230">
        <w:t xml:space="preserve"> </w:t>
      </w:r>
      <w:r w:rsidR="00D254C2" w:rsidRPr="00242230">
        <w:t>’</w:t>
      </w:r>
      <w:r w:rsidRPr="00242230">
        <w:t>s middags</w:t>
      </w:r>
      <w:r w:rsidR="00CF5BA3" w:rsidRPr="00242230">
        <w:t xml:space="preserve"> </w:t>
      </w:r>
      <w:r w:rsidRPr="00242230">
        <w:t>Leviticus 18</w:t>
      </w:r>
      <w:r w:rsidR="00CF5BA3" w:rsidRPr="00242230">
        <w:t xml:space="preserve"> </w:t>
      </w:r>
      <w:r w:rsidRPr="00242230">
        <w:t>en</w:t>
      </w:r>
      <w:r w:rsidR="00CF5BA3" w:rsidRPr="00242230">
        <w:t xml:space="preserve"> </w:t>
      </w:r>
      <w:r w:rsidRPr="00242230">
        <w:t>Jona. En keer op keer wordt gebeden om vergeving. Twee keer knielt men</w:t>
      </w:r>
      <w:r w:rsidR="00101B19" w:rsidRPr="00242230">
        <w:t xml:space="preserve"> – </w:t>
      </w:r>
      <w:r w:rsidRPr="00242230">
        <w:t>iets wat verder in de synagoge alleen nog op nieuwjaarsdag gedaan wordt.</w:t>
      </w:r>
    </w:p>
    <w:p w14:paraId="2D01950A" w14:textId="5406D060" w:rsidR="007E1209" w:rsidRPr="00242230" w:rsidRDefault="007E1209" w:rsidP="00D508C6">
      <w:r w:rsidRPr="00242230">
        <w:t xml:space="preserve">Aan het einde van de dag klinkt nog een indringend slotgebed, met aan het einde zeven keer de uitroep van het volk bij Elia op de Karmel: </w:t>
      </w:r>
      <w:r w:rsidR="00C86AF0" w:rsidRPr="00242230">
        <w:t>“</w:t>
      </w:r>
      <w:r w:rsidRPr="00242230">
        <w:t>de Here, Hij is God!</w:t>
      </w:r>
      <w:r w:rsidR="00C86AF0" w:rsidRPr="00242230">
        <w:t>”</w:t>
      </w:r>
      <w:r w:rsidRPr="00242230">
        <w:t>. Dan klinkt nog een keer de</w:t>
      </w:r>
      <w:r w:rsidR="00CF5BA3" w:rsidRPr="00242230">
        <w:t xml:space="preserve"> </w:t>
      </w:r>
      <w:hyperlink r:id="rId52" w:anchor="sjofar" w:history="1">
        <w:r w:rsidRPr="008F788C">
          <w:rPr>
            <w:rStyle w:val="Hyperlink"/>
            <w:i/>
            <w:iCs/>
            <w:color w:val="7030A0"/>
            <w:u w:val="none"/>
          </w:rPr>
          <w:t>sjof</w:t>
        </w:r>
        <w:r w:rsidR="003C0828" w:rsidRPr="008F788C">
          <w:rPr>
            <w:rStyle w:val="Hyperlink"/>
            <w:i/>
            <w:iCs/>
            <w:color w:val="7030A0"/>
            <w:u w:val="none"/>
          </w:rPr>
          <w:t>á</w:t>
        </w:r>
        <w:r w:rsidRPr="008F788C">
          <w:rPr>
            <w:rStyle w:val="Hyperlink"/>
            <w:i/>
            <w:iCs/>
            <w:color w:val="7030A0"/>
            <w:u w:val="none"/>
          </w:rPr>
          <w:t>r</w:t>
        </w:r>
      </w:hyperlink>
      <w:r w:rsidRPr="00242230">
        <w:t>. Direct die avond nog wordt begonnen met de voorbereidingen voor het</w:t>
      </w:r>
      <w:r w:rsidR="00CF5BA3" w:rsidRPr="00242230">
        <w:t xml:space="preserve"> </w:t>
      </w:r>
      <w:hyperlink r:id="rId53" w:history="1">
        <w:r w:rsidRPr="008F788C">
          <w:rPr>
            <w:rStyle w:val="Hyperlink"/>
            <w:color w:val="auto"/>
            <w:u w:val="none"/>
          </w:rPr>
          <w:t>Loofhuttenfeest</w:t>
        </w:r>
      </w:hyperlink>
      <w:r w:rsidRPr="00242230">
        <w:t>.</w:t>
      </w:r>
    </w:p>
    <w:p w14:paraId="30BF656B" w14:textId="40286148" w:rsidR="007E1209" w:rsidRPr="00242230" w:rsidRDefault="00BD150C" w:rsidP="00B32B2B">
      <w:pPr>
        <w:pStyle w:val="Kop3"/>
        <w:rPr>
          <w:rStyle w:val="Voorwerp"/>
        </w:rPr>
      </w:pPr>
      <w:bookmarkStart w:id="29" w:name="_Toc204178151"/>
      <w:bookmarkStart w:id="30" w:name="_Toc205195392"/>
      <w:r w:rsidRPr="00242230">
        <w:rPr>
          <w:rStyle w:val="Voorwerp"/>
          <w:noProof/>
        </w:rPr>
        <w:drawing>
          <wp:anchor distT="0" distB="0" distL="114300" distR="114300" simplePos="0" relativeHeight="251671552" behindDoc="1" locked="0" layoutInCell="1" allowOverlap="1" wp14:anchorId="6F795CDB" wp14:editId="7682D44D">
            <wp:simplePos x="0" y="0"/>
            <wp:positionH relativeFrom="margin">
              <wp:posOffset>3992245</wp:posOffset>
            </wp:positionH>
            <wp:positionV relativeFrom="paragraph">
              <wp:posOffset>271780</wp:posOffset>
            </wp:positionV>
            <wp:extent cx="1757680" cy="1757680"/>
            <wp:effectExtent l="133350" t="76200" r="71120" b="128270"/>
            <wp:wrapTight wrapText="bothSides">
              <wp:wrapPolygon edited="0">
                <wp:start x="2341" y="-936"/>
                <wp:lineTo x="-1639" y="-468"/>
                <wp:lineTo x="-1639" y="20601"/>
                <wp:lineTo x="1405" y="22474"/>
                <wp:lineTo x="1639" y="22942"/>
                <wp:lineTo x="18962" y="22942"/>
                <wp:lineTo x="20133" y="22006"/>
                <wp:lineTo x="22240" y="18494"/>
                <wp:lineTo x="22240" y="2809"/>
                <wp:lineTo x="18728" y="-468"/>
                <wp:lineTo x="18260" y="-936"/>
                <wp:lineTo x="2341" y="-936"/>
              </wp:wrapPolygon>
            </wp:wrapTight>
            <wp:docPr id="53832191" name="Afbeelding 14" descr="Afbeelding met tekst, voedsel, Blik, overdek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32191" name="Afbeelding 14" descr="Afbeelding met tekst, voedsel, Blik, overdekt&#10;&#10;Door AI gegenereerde inhoud is mogelijk onjuist."/>
                    <pic:cNvPicPr>
                      <a:picLocks noChangeAspect="1" noChangeArrowheads="1"/>
                    </pic:cNvPicPr>
                  </pic:nvPicPr>
                  <pic:blipFill>
                    <a:blip r:embed="rId54">
                      <a:extLst>
                        <a:ext uri="{BEBA8EAE-BF5A-486C-A8C5-ECC9F3942E4B}">
                          <a14:imgProps xmlns:a14="http://schemas.microsoft.com/office/drawing/2010/main">
                            <a14:imgLayer r:embed="rId55">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757680" cy="175768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r w:rsidR="007E1209" w:rsidRPr="00242230">
        <w:rPr>
          <w:rStyle w:val="Voorwerp"/>
        </w:rPr>
        <w:t>Kaars voor</w:t>
      </w:r>
      <w:r w:rsidR="00CF5BA3" w:rsidRPr="00242230">
        <w:rPr>
          <w:rStyle w:val="Voorwerp"/>
        </w:rPr>
        <w:t xml:space="preserve"> </w:t>
      </w:r>
      <w:r w:rsidR="007E1209" w:rsidRPr="00242230">
        <w:rPr>
          <w:rStyle w:val="Voorwerp"/>
        </w:rPr>
        <w:t>Jom Kipoer</w:t>
      </w:r>
      <w:bookmarkEnd w:id="29"/>
      <w:bookmarkEnd w:id="30"/>
      <w:r w:rsidRPr="00242230">
        <w:rPr>
          <w:rStyle w:val="Voorwerp"/>
        </w:rPr>
        <w:t xml:space="preserve"> </w:t>
      </w:r>
    </w:p>
    <w:p w14:paraId="39A289F8" w14:textId="63E1699C" w:rsidR="007E1209" w:rsidRPr="00242230" w:rsidRDefault="007E1209" w:rsidP="00D508C6">
      <w:r w:rsidRPr="00242230">
        <w:t>Voordat</w:t>
      </w:r>
      <w:r w:rsidR="00CF5BA3" w:rsidRPr="00242230">
        <w:t xml:space="preserve"> </w:t>
      </w:r>
      <w:r w:rsidRPr="00242230">
        <w:rPr>
          <w:i/>
          <w:iCs/>
        </w:rPr>
        <w:t>Jom Kipoer</w:t>
      </w:r>
      <w:r w:rsidR="00CF5BA3" w:rsidRPr="00242230">
        <w:t xml:space="preserve"> </w:t>
      </w:r>
      <w:r w:rsidRPr="00242230">
        <w:t>begint steekt men een kaars aan die langer dan 25 uur brandt. Het licht gaat deze dag niet uit; het herinnert er voort</w:t>
      </w:r>
      <w:r w:rsidR="00B75F39" w:rsidRPr="00242230">
        <w:softHyphen/>
      </w:r>
      <w:r w:rsidRPr="00242230">
        <w:t>durend aan dat het</w:t>
      </w:r>
      <w:r w:rsidR="00CF5BA3" w:rsidRPr="00242230">
        <w:t xml:space="preserve"> </w:t>
      </w:r>
      <w:r w:rsidRPr="00242230">
        <w:rPr>
          <w:i/>
          <w:iCs/>
        </w:rPr>
        <w:t>Jom Kipoer</w:t>
      </w:r>
      <w:r w:rsidR="00CF5BA3" w:rsidRPr="00242230">
        <w:t xml:space="preserve"> </w:t>
      </w:r>
      <w:r w:rsidRPr="00242230">
        <w:t>is.</w:t>
      </w:r>
    </w:p>
    <w:p w14:paraId="2B93CF9A" w14:textId="38A177CA" w:rsidR="007E1209" w:rsidRPr="00242230" w:rsidRDefault="007E1209" w:rsidP="00D508C6">
      <w:r w:rsidRPr="00242230">
        <w:t>Aan het einde van de dag wordt er</w:t>
      </w:r>
      <w:r w:rsidR="00CF5BA3" w:rsidRPr="00242230">
        <w:t xml:space="preserve"> </w:t>
      </w:r>
      <w:hyperlink r:id="rId56" w:history="1">
        <w:r w:rsidRPr="008F788C">
          <w:rPr>
            <w:rStyle w:val="Hyperlink"/>
            <w:i/>
            <w:iCs/>
            <w:color w:val="7030A0"/>
            <w:u w:val="none"/>
          </w:rPr>
          <w:t>havdal</w:t>
        </w:r>
        <w:r w:rsidR="003C0828" w:rsidRPr="008F788C">
          <w:rPr>
            <w:rStyle w:val="Hyperlink"/>
            <w:i/>
            <w:iCs/>
            <w:color w:val="7030A0"/>
            <w:u w:val="none"/>
          </w:rPr>
          <w:t>á</w:t>
        </w:r>
      </w:hyperlink>
      <w:r w:rsidR="00CF5BA3" w:rsidRPr="00242230">
        <w:t xml:space="preserve"> </w:t>
      </w:r>
      <w:r w:rsidRPr="00242230">
        <w:t>gemaakt, d.w.z.: er wordt afscheid genomen van de dag en scheiding gemaakt tussen de geheiligde tijd en de volgende dag. Op</w:t>
      </w:r>
      <w:r w:rsidR="00CF5BA3" w:rsidRPr="00242230">
        <w:t xml:space="preserve"> </w:t>
      </w:r>
      <w:r w:rsidRPr="00242230">
        <w:rPr>
          <w:i/>
          <w:iCs/>
        </w:rPr>
        <w:t>Jom Kipoer</w:t>
      </w:r>
      <w:r w:rsidR="00CF5BA3" w:rsidRPr="00242230">
        <w:t xml:space="preserve"> </w:t>
      </w:r>
      <w:r w:rsidRPr="00242230">
        <w:t>wordt daarbij de speciale kaars, die de hele dag gebrand heeft, gebruikt en gedoofd.</w:t>
      </w:r>
    </w:p>
    <w:p w14:paraId="60901EFC" w14:textId="31707EFA" w:rsidR="007E1209" w:rsidRPr="00242230" w:rsidRDefault="007E1209" w:rsidP="00D508C6">
      <w:r w:rsidRPr="00242230">
        <w:t>In sommige landen en kringen is het gewoonte om op</w:t>
      </w:r>
      <w:r w:rsidR="00CF5BA3" w:rsidRPr="00242230">
        <w:t xml:space="preserve"> </w:t>
      </w:r>
      <w:r w:rsidRPr="00242230">
        <w:rPr>
          <w:i/>
          <w:iCs/>
        </w:rPr>
        <w:t>Jom Kipoer</w:t>
      </w:r>
      <w:r w:rsidR="00CF5BA3" w:rsidRPr="00242230">
        <w:t xml:space="preserve"> </w:t>
      </w:r>
      <w:r w:rsidRPr="00242230">
        <w:t>lichtjes te laten branden ter na</w:t>
      </w:r>
      <w:r w:rsidR="00595347" w:rsidRPr="00242230">
        <w:softHyphen/>
      </w:r>
      <w:r w:rsidRPr="00242230">
        <w:t>gedachtenis aan en verering van (voor-) ouders. Overigens gebeurt dat niet alleen op</w:t>
      </w:r>
      <w:r w:rsidR="00CF5BA3" w:rsidRPr="00242230">
        <w:t xml:space="preserve"> </w:t>
      </w:r>
      <w:r w:rsidRPr="00242230">
        <w:rPr>
          <w:i/>
          <w:iCs/>
        </w:rPr>
        <w:t>Jom Kipoer</w:t>
      </w:r>
      <w:r w:rsidRPr="00242230">
        <w:t>: ook in de rest van het jaar kun je op begraaf</w:t>
      </w:r>
      <w:r w:rsidRPr="00242230">
        <w:softHyphen/>
        <w:t>plaatsen kaarsen aantreffen, meestal in een blikje.</w:t>
      </w:r>
      <w:r w:rsidR="00E97E24" w:rsidRPr="00242230">
        <w:rPr>
          <w:noProof/>
        </w:rPr>
        <w:drawing>
          <wp:anchor distT="0" distB="0" distL="114300" distR="114300" simplePos="0" relativeHeight="251683840" behindDoc="0" locked="0" layoutInCell="1" allowOverlap="1" wp14:anchorId="43C41B61" wp14:editId="21B85F5A">
            <wp:simplePos x="0" y="0"/>
            <wp:positionH relativeFrom="page">
              <wp:posOffset>6228715</wp:posOffset>
            </wp:positionH>
            <wp:positionV relativeFrom="bottomMargin">
              <wp:posOffset>-900430</wp:posOffset>
            </wp:positionV>
            <wp:extent cx="900000" cy="900000"/>
            <wp:effectExtent l="0" t="0" r="0" b="0"/>
            <wp:wrapNone/>
            <wp:docPr id="1744338116"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338116" name=""/>
                    <pic:cNvPicPr/>
                  </pic:nvPicPr>
                  <pic:blipFill>
                    <a:blip r:embed="rId57">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p>
    <w:p w14:paraId="7E191D39" w14:textId="446C27D3" w:rsidR="007E1209" w:rsidRPr="00242230" w:rsidRDefault="007E1209" w:rsidP="00D508C6">
      <w:r w:rsidRPr="00242230">
        <w:br w:type="page"/>
      </w:r>
    </w:p>
    <w:p w14:paraId="26B91871" w14:textId="5E714F6D" w:rsidR="004B530D" w:rsidRPr="00242230" w:rsidRDefault="004B530D" w:rsidP="00D508C6">
      <w:pPr>
        <w:pStyle w:val="Kop2"/>
      </w:pPr>
      <w:bookmarkStart w:id="31" w:name="_Toc204178152"/>
      <w:bookmarkStart w:id="32" w:name="_Toc205195393"/>
      <w:r w:rsidRPr="00242230">
        <w:lastRenderedPageBreak/>
        <w:t>Soek</w:t>
      </w:r>
      <w:r w:rsidR="00D81D79" w:rsidRPr="00242230">
        <w:t>o</w:t>
      </w:r>
      <w:r w:rsidRPr="00242230">
        <w:t>t</w:t>
      </w:r>
      <w:bookmarkEnd w:id="31"/>
      <w:bookmarkEnd w:id="32"/>
    </w:p>
    <w:p w14:paraId="25EB66AB" w14:textId="08676EEF" w:rsidR="004B530D" w:rsidRPr="00242230" w:rsidRDefault="00B34809" w:rsidP="00D508C6">
      <w:r w:rsidRPr="008F788C">
        <w:rPr>
          <w:i/>
          <w:iCs/>
          <w:color w:val="7030A0"/>
        </w:rPr>
        <w:t>Soek</w:t>
      </w:r>
      <w:r w:rsidR="003C0828" w:rsidRPr="008F788C">
        <w:rPr>
          <w:i/>
          <w:iCs/>
          <w:color w:val="7030A0"/>
        </w:rPr>
        <w:t>ó</w:t>
      </w:r>
      <w:r w:rsidRPr="008F788C">
        <w:rPr>
          <w:i/>
          <w:iCs/>
          <w:color w:val="7030A0"/>
        </w:rPr>
        <w:t>t</w:t>
      </w:r>
      <w:r w:rsidRPr="00242230">
        <w:t>, h</w:t>
      </w:r>
      <w:r w:rsidR="004B530D" w:rsidRPr="00242230">
        <w:t>et Loofhuttenfeest</w:t>
      </w:r>
      <w:r w:rsidRPr="00242230">
        <w:t xml:space="preserve">, </w:t>
      </w:r>
      <w:r w:rsidR="004B530D" w:rsidRPr="00242230">
        <w:t>wordt in september/oktober gevierd, als laatste van de drie grote feesten.</w:t>
      </w:r>
      <w:r w:rsidR="00CF5BA3" w:rsidRPr="00242230">
        <w:t xml:space="preserve"> </w:t>
      </w:r>
      <w:r w:rsidR="004B530D" w:rsidRPr="00242230">
        <w:t>Leviticus 23</w:t>
      </w:r>
      <w:r w:rsidR="004B530D" w:rsidRPr="00242230">
        <w:rPr>
          <w:vertAlign w:val="superscript"/>
        </w:rPr>
        <w:t>39-43</w:t>
      </w:r>
      <w:r w:rsidR="00CF5BA3" w:rsidRPr="00242230">
        <w:t xml:space="preserve"> </w:t>
      </w:r>
      <w:r w:rsidR="004B530D" w:rsidRPr="00242230">
        <w:t>zegt daarover:</w:t>
      </w:r>
    </w:p>
    <w:p w14:paraId="45741122" w14:textId="5F0A5025" w:rsidR="00365E09" w:rsidRPr="00242230" w:rsidRDefault="00365E09" w:rsidP="00CF45E4">
      <w:pPr>
        <w:pStyle w:val="Citaat"/>
      </w:pPr>
      <w:r w:rsidRPr="00242230">
        <w:t>Vanaf de vijftiende dag van de zevende maand, wanneer u de opbrengst van het land ingezameld hebt, moet u het feest van de HEERE zeven dagen lang vieren. Op de eerste dag is het rustdag en op de achtste dag is het rustdag. Op de eerste dag</w:t>
      </w:r>
      <w:r w:rsidRPr="00242230">
        <w:rPr>
          <w:i/>
          <w:iCs/>
        </w:rPr>
        <w:t xml:space="preserve"> moet u voor uzelf vruchten van sierlijke bomen</w:t>
      </w:r>
      <w:r w:rsidR="00615872" w:rsidRPr="00242230">
        <w:rPr>
          <w:i/>
          <w:iCs/>
        </w:rPr>
        <w:t xml:space="preserve"> nemen</w:t>
      </w:r>
      <w:r w:rsidRPr="00242230">
        <w:rPr>
          <w:i/>
          <w:iCs/>
        </w:rPr>
        <w:t>,</w:t>
      </w:r>
      <w:r w:rsidRPr="00242230">
        <w:t xml:space="preserve"> takken van palmbomen, takken van loofbomen en van beekwilgen, en u moet zich zeven dagen lang voor het aangezicht van de HEERE, uw God, verblijden. Dat feest voor de HEERE moet u per jaar zeven dagen lang vieren. Het is een eeuwige verordening, al uw generaties door. In de zevende maand moet u het vieren. Zeven dagen moet u in de loofhutten wonen. Alle ingezetenen van Israël moeten in loofhutten wonen, zodat de generaties na u weten dat Ik de Israëlieten in loofhutten liet wonen, toen Ik hen uit het land Egypte geleid heb. Ik ben de HEERE, uw God.</w:t>
      </w:r>
    </w:p>
    <w:p w14:paraId="53BC4E28" w14:textId="3D8A3D5F" w:rsidR="004B530D" w:rsidRPr="00242230" w:rsidRDefault="004B530D" w:rsidP="00D508C6">
      <w:pPr>
        <w:rPr>
          <w:rtl/>
          <w:lang w:bidi="he-IL"/>
        </w:rPr>
      </w:pPr>
      <w:r w:rsidRPr="00242230">
        <w:t>De cursieve woorden zijn terug te vinden op de voet van de</w:t>
      </w:r>
      <w:r w:rsidR="00CF5BA3" w:rsidRPr="00242230">
        <w:t xml:space="preserve"> </w:t>
      </w:r>
      <w:r w:rsidRPr="00242230">
        <w:rPr>
          <w:i/>
          <w:iCs/>
        </w:rPr>
        <w:t>etrog</w:t>
      </w:r>
      <w:r w:rsidRPr="00242230">
        <w:t>-doos in onze</w:t>
      </w:r>
      <w:r w:rsidR="00CF5BA3" w:rsidRPr="00242230">
        <w:t xml:space="preserve"> </w:t>
      </w:r>
      <w:r w:rsidRPr="00242230">
        <w:t xml:space="preserve">media-koffer: </w:t>
      </w:r>
      <w:r w:rsidR="00C86AF0" w:rsidRPr="00242230">
        <w:t>“</w:t>
      </w:r>
      <w:r w:rsidRPr="00242230">
        <w:t>En gij zult nemen voor u vruchten van sierlijk geboomte</w:t>
      </w:r>
      <w:r w:rsidR="00C86AF0" w:rsidRPr="00242230">
        <w:t>”</w:t>
      </w:r>
      <w:r w:rsidR="00B201E0" w:rsidRPr="00242230">
        <w:t xml:space="preserve"> – </w:t>
      </w:r>
      <w:r w:rsidR="00BD41CF" w:rsidRPr="00242230">
        <w:rPr>
          <w:rStyle w:val="Hebreeuws"/>
          <w:sz w:val="24"/>
          <w:szCs w:val="24"/>
          <w:rtl/>
        </w:rPr>
        <w:t>לקחתם לכם פרי א</w:t>
      </w:r>
      <w:r w:rsidR="009A23F8" w:rsidRPr="00242230">
        <w:rPr>
          <w:rStyle w:val="Hebreeuws"/>
          <w:sz w:val="24"/>
          <w:szCs w:val="24"/>
          <w:rtl/>
        </w:rPr>
        <w:t>ץ הדר</w:t>
      </w:r>
    </w:p>
    <w:p w14:paraId="7A0F3915" w14:textId="53BB15D4" w:rsidR="004B530D" w:rsidRPr="00242230" w:rsidRDefault="004B530D" w:rsidP="00D508C6">
      <w:r w:rsidRPr="00242230">
        <w:t>Bij het Loofhuttenfeest hoort dus, naast natuurlijk het wonen in loofhutten, een bundel,</w:t>
      </w:r>
      <w:r w:rsidR="00400004" w:rsidRPr="00242230">
        <w:t xml:space="preserve"> </w:t>
      </w:r>
      <w:r w:rsidRPr="00242230">
        <w:t>de</w:t>
      </w:r>
      <w:r w:rsidR="00400004" w:rsidRPr="00242230">
        <w:t xml:space="preserve"> </w:t>
      </w:r>
      <w:r w:rsidRPr="008F788C">
        <w:rPr>
          <w:i/>
          <w:iCs/>
          <w:color w:val="7030A0"/>
        </w:rPr>
        <w:t>loel</w:t>
      </w:r>
      <w:r w:rsidR="00022F02">
        <w:rPr>
          <w:i/>
          <w:iCs/>
          <w:color w:val="7030A0"/>
        </w:rPr>
        <w:t>á</w:t>
      </w:r>
      <w:r w:rsidRPr="008F788C">
        <w:rPr>
          <w:i/>
          <w:iCs/>
          <w:color w:val="7030A0"/>
        </w:rPr>
        <w:t>v</w:t>
      </w:r>
      <w:r w:rsidR="00825425" w:rsidRPr="00242230">
        <w:t>,</w:t>
      </w:r>
      <w:r w:rsidRPr="00242230">
        <w:t xml:space="preserve"> met vier elementen: een palmtak, mirtetakken, </w:t>
      </w:r>
      <w:r w:rsidR="00C7336E" w:rsidRPr="00242230">
        <w:t>wilgentakken</w:t>
      </w:r>
      <w:r w:rsidRPr="00242230">
        <w:t>, en de</w:t>
      </w:r>
      <w:r w:rsidR="00CF5BA3" w:rsidRPr="00242230">
        <w:t xml:space="preserve"> </w:t>
      </w:r>
      <w:r w:rsidRPr="008F788C">
        <w:rPr>
          <w:i/>
          <w:iCs/>
          <w:color w:val="7030A0"/>
        </w:rPr>
        <w:t>etróg</w:t>
      </w:r>
      <w:r w:rsidRPr="00242230">
        <w:t>.</w:t>
      </w:r>
    </w:p>
    <w:p w14:paraId="350DD1B1" w14:textId="1F93D2A8" w:rsidR="004B530D" w:rsidRPr="00242230" w:rsidRDefault="004B530D" w:rsidP="00D508C6">
      <w:r w:rsidRPr="00242230">
        <w:t xml:space="preserve">Aan de vier soorten </w:t>
      </w:r>
      <w:r w:rsidR="007F2971" w:rsidRPr="00242230">
        <w:t>zijn</w:t>
      </w:r>
      <w:r w:rsidRPr="00242230">
        <w:t xml:space="preserve"> symbolische betekenis</w:t>
      </w:r>
      <w:r w:rsidR="007F2971" w:rsidRPr="00242230">
        <w:t>sen</w:t>
      </w:r>
      <w:r w:rsidRPr="00242230">
        <w:t xml:space="preserve"> toege</w:t>
      </w:r>
      <w:r w:rsidR="00D21769" w:rsidRPr="00242230">
        <w:t>dicht</w:t>
      </w:r>
      <w:r w:rsidR="007F2971" w:rsidRPr="00242230">
        <w:t>, bijvoorbeeld</w:t>
      </w:r>
      <w:r w:rsidRPr="00242230">
        <w:t>:</w:t>
      </w:r>
    </w:p>
    <w:p w14:paraId="7DB644F0" w14:textId="392205DD" w:rsidR="005B0FEA" w:rsidRPr="00242230" w:rsidRDefault="004B530D" w:rsidP="00CF45E4">
      <w:pPr>
        <w:pStyle w:val="Citaat"/>
      </w:pPr>
      <w:r w:rsidRPr="00242230">
        <w:t xml:space="preserve">De </w:t>
      </w:r>
      <w:r w:rsidRPr="008F788C">
        <w:rPr>
          <w:color w:val="7030A0"/>
        </w:rPr>
        <w:t>etrog</w:t>
      </w:r>
      <w:r w:rsidRPr="00242230">
        <w:t xml:space="preserve"> heeft smaak én reuk;</w:t>
      </w:r>
    </w:p>
    <w:p w14:paraId="3F831CCC" w14:textId="0D606F95" w:rsidR="005B0FEA" w:rsidRPr="00242230" w:rsidRDefault="004B530D" w:rsidP="00CF45E4">
      <w:pPr>
        <w:pStyle w:val="Citaat"/>
      </w:pPr>
      <w:r w:rsidRPr="00242230">
        <w:t xml:space="preserve">zo zijn er in het joodse volk mensen met </w:t>
      </w:r>
      <w:r w:rsidR="00A14341" w:rsidRPr="00242230">
        <w:t>Thora</w:t>
      </w:r>
      <w:r w:rsidRPr="00242230">
        <w:t>-kennis én goede daden.</w:t>
      </w:r>
    </w:p>
    <w:p w14:paraId="7B789FCC" w14:textId="69796754" w:rsidR="005B0FEA" w:rsidRPr="00242230" w:rsidRDefault="004B530D" w:rsidP="00CF45E4">
      <w:pPr>
        <w:pStyle w:val="Citaat"/>
      </w:pPr>
      <w:r w:rsidRPr="00242230">
        <w:t>De palmtak heeft smaak maar geen geur;</w:t>
      </w:r>
    </w:p>
    <w:p w14:paraId="104F1FA5" w14:textId="4A388611" w:rsidR="005B0FEA" w:rsidRPr="00242230" w:rsidRDefault="004B530D" w:rsidP="00CF45E4">
      <w:pPr>
        <w:pStyle w:val="Citaat"/>
      </w:pPr>
      <w:r w:rsidRPr="00242230">
        <w:t xml:space="preserve">zo zijn er met </w:t>
      </w:r>
      <w:r w:rsidR="00A14341" w:rsidRPr="00242230">
        <w:t>Thora</w:t>
      </w:r>
      <w:r w:rsidRPr="00242230">
        <w:t>-kennis maar die het geleerde niet in praktijk brengen.</w:t>
      </w:r>
    </w:p>
    <w:p w14:paraId="600DDD39" w14:textId="3032FDB1" w:rsidR="005B0FEA" w:rsidRPr="00242230" w:rsidRDefault="004B530D" w:rsidP="00CF45E4">
      <w:pPr>
        <w:pStyle w:val="Citaat"/>
      </w:pPr>
      <w:r w:rsidRPr="00242230">
        <w:t>De mirte heeft geur maar geen smaak;</w:t>
      </w:r>
    </w:p>
    <w:p w14:paraId="285A8A94" w14:textId="3BCB0CA0" w:rsidR="005B0FEA" w:rsidRPr="00242230" w:rsidRDefault="004B530D" w:rsidP="00CF45E4">
      <w:pPr>
        <w:pStyle w:val="Citaat"/>
      </w:pPr>
      <w:r w:rsidRPr="00242230">
        <w:t xml:space="preserve">zo zijn er met goede daden, maar zonder kennis van de </w:t>
      </w:r>
      <w:r w:rsidR="00A14341" w:rsidRPr="00242230">
        <w:t>Thora</w:t>
      </w:r>
      <w:r w:rsidRPr="00242230">
        <w:t>.</w:t>
      </w:r>
    </w:p>
    <w:p w14:paraId="2225C76E" w14:textId="77777777" w:rsidR="005B0FEA" w:rsidRPr="00242230" w:rsidRDefault="004B530D" w:rsidP="00CF45E4">
      <w:pPr>
        <w:pStyle w:val="Citaat"/>
      </w:pPr>
      <w:r w:rsidRPr="00242230">
        <w:t xml:space="preserve">De </w:t>
      </w:r>
      <w:r w:rsidR="00A14341" w:rsidRPr="00242230">
        <w:t>wilgentak</w:t>
      </w:r>
      <w:r w:rsidRPr="00242230">
        <w:t xml:space="preserve"> heeft smaak noch geur;</w:t>
      </w:r>
    </w:p>
    <w:p w14:paraId="777F3E42" w14:textId="5C07C21C" w:rsidR="005B0FEA" w:rsidRPr="00242230" w:rsidRDefault="004B530D" w:rsidP="00CF45E4">
      <w:pPr>
        <w:pStyle w:val="Citaat"/>
      </w:pPr>
      <w:r w:rsidRPr="00242230">
        <w:t xml:space="preserve">zo zijn er die geen </w:t>
      </w:r>
      <w:r w:rsidR="00A14341" w:rsidRPr="00242230">
        <w:t>Thora</w:t>
      </w:r>
      <w:r w:rsidRPr="00242230">
        <w:t>-kennis én geen goede daden hebben.</w:t>
      </w:r>
    </w:p>
    <w:p w14:paraId="5F85460A" w14:textId="6D75D073" w:rsidR="005B0FEA" w:rsidRPr="00242230" w:rsidRDefault="004B530D" w:rsidP="00CF45E4">
      <w:pPr>
        <w:pStyle w:val="Citaat"/>
      </w:pPr>
      <w:r w:rsidRPr="00242230">
        <w:t>De Eeuwige zegt:</w:t>
      </w:r>
    </w:p>
    <w:p w14:paraId="2ECEDF47" w14:textId="054C3721" w:rsidR="005B0FEA" w:rsidRPr="00242230" w:rsidRDefault="00C86AF0" w:rsidP="00CF45E4">
      <w:pPr>
        <w:pStyle w:val="Citaat"/>
      </w:pPr>
      <w:r w:rsidRPr="00242230">
        <w:t>“</w:t>
      </w:r>
      <w:r w:rsidR="004B530D" w:rsidRPr="00242230">
        <w:t>neemt hen allen samen tot één bundel, vormt een éénheid;</w:t>
      </w:r>
    </w:p>
    <w:p w14:paraId="6E323EE7" w14:textId="58B06056" w:rsidR="004B530D" w:rsidRPr="00242230" w:rsidRDefault="004B530D" w:rsidP="00CF45E4">
      <w:pPr>
        <w:pStyle w:val="Citaat"/>
      </w:pPr>
      <w:r w:rsidRPr="00242230">
        <w:t>de één zal voor de ander verzoening voor Mij doen.</w:t>
      </w:r>
      <w:r w:rsidR="00C86AF0" w:rsidRPr="00242230">
        <w:t>”</w:t>
      </w:r>
    </w:p>
    <w:p w14:paraId="18A40853" w14:textId="0A9D833C" w:rsidR="004B530D" w:rsidRPr="00242230" w:rsidRDefault="004B530D" w:rsidP="00D508C6">
      <w:r w:rsidRPr="00242230">
        <w:t>Bij het kopen van de onderdelen van de</w:t>
      </w:r>
      <w:r w:rsidR="00CF5BA3" w:rsidRPr="00242230">
        <w:t xml:space="preserve"> </w:t>
      </w:r>
      <w:r w:rsidRPr="00870E33">
        <w:rPr>
          <w:i/>
          <w:iCs/>
        </w:rPr>
        <w:t>loelav</w:t>
      </w:r>
      <w:r w:rsidR="00CF5BA3" w:rsidRPr="00242230">
        <w:t xml:space="preserve"> </w:t>
      </w:r>
      <w:r w:rsidRPr="00242230">
        <w:t>gaat men zeer nauwkeurig en kies</w:t>
      </w:r>
      <w:r w:rsidR="00D21769" w:rsidRPr="00242230">
        <w:softHyphen/>
      </w:r>
      <w:r w:rsidRPr="00242230">
        <w:t>keurig te werk. Alles moet helemaal gaaf en zo mooi mogelijk zijn! Bij de goede zorg voor een mooie</w:t>
      </w:r>
      <w:r w:rsidR="00CF5BA3" w:rsidRPr="00242230">
        <w:t xml:space="preserve"> </w:t>
      </w:r>
      <w:r w:rsidRPr="00242230">
        <w:rPr>
          <w:i/>
          <w:iCs/>
        </w:rPr>
        <w:t>loelav</w:t>
      </w:r>
      <w:r w:rsidR="00CF5BA3" w:rsidRPr="00242230">
        <w:t xml:space="preserve"> </w:t>
      </w:r>
      <w:r w:rsidRPr="00242230">
        <w:t>en een gave</w:t>
      </w:r>
      <w:r w:rsidR="00CF5BA3" w:rsidRPr="00242230">
        <w:t xml:space="preserve"> </w:t>
      </w:r>
      <w:r w:rsidRPr="00242230">
        <w:rPr>
          <w:i/>
          <w:iCs/>
        </w:rPr>
        <w:t>etrog</w:t>
      </w:r>
      <w:r w:rsidR="00CF5BA3" w:rsidRPr="00242230">
        <w:t xml:space="preserve"> </w:t>
      </w:r>
      <w:r w:rsidRPr="00242230">
        <w:t>hoort natuurlijk een mooie</w:t>
      </w:r>
      <w:r w:rsidR="00101B19" w:rsidRPr="00242230">
        <w:t xml:space="preserve"> – </w:t>
      </w:r>
      <w:r w:rsidRPr="00242230">
        <w:t>soms prachtig bewerkte</w:t>
      </w:r>
      <w:r w:rsidR="00101B19" w:rsidRPr="00242230">
        <w:t xml:space="preserve"> – </w:t>
      </w:r>
      <w:r w:rsidR="00C86AF0" w:rsidRPr="00242230">
        <w:t>“</w:t>
      </w:r>
      <w:r w:rsidRPr="00242230">
        <w:rPr>
          <w:i/>
          <w:iCs/>
        </w:rPr>
        <w:t>etrog</w:t>
      </w:r>
      <w:r w:rsidRPr="00242230">
        <w:t>-doos</w:t>
      </w:r>
      <w:r w:rsidR="00C86AF0" w:rsidRPr="00242230">
        <w:t>”</w:t>
      </w:r>
      <w:r w:rsidRPr="00242230">
        <w:t>.</w:t>
      </w:r>
    </w:p>
    <w:p w14:paraId="67E01AE9" w14:textId="57C04786" w:rsidR="004B530D" w:rsidRPr="00242230" w:rsidRDefault="00BB6747" w:rsidP="00B32B2B">
      <w:pPr>
        <w:pStyle w:val="Kop3"/>
        <w:rPr>
          <w:rStyle w:val="Voorwerp"/>
        </w:rPr>
      </w:pPr>
      <w:bookmarkStart w:id="33" w:name="_Toc204178153"/>
      <w:bookmarkStart w:id="34" w:name="_Toc205195394"/>
      <w:r w:rsidRPr="00242230">
        <w:rPr>
          <w:noProof/>
        </w:rPr>
        <w:drawing>
          <wp:anchor distT="0" distB="0" distL="114300" distR="114300" simplePos="0" relativeHeight="251672576" behindDoc="1" locked="0" layoutInCell="1" allowOverlap="1" wp14:anchorId="7005F7F1" wp14:editId="377AE958">
            <wp:simplePos x="0" y="0"/>
            <wp:positionH relativeFrom="margin">
              <wp:posOffset>5328920</wp:posOffset>
            </wp:positionH>
            <wp:positionV relativeFrom="paragraph">
              <wp:posOffset>241935</wp:posOffset>
            </wp:positionV>
            <wp:extent cx="894715" cy="1343660"/>
            <wp:effectExtent l="0" t="0" r="635" b="8890"/>
            <wp:wrapTight wrapText="bothSides">
              <wp:wrapPolygon edited="0">
                <wp:start x="0" y="0"/>
                <wp:lineTo x="0" y="21437"/>
                <wp:lineTo x="21155" y="21437"/>
                <wp:lineTo x="21155" y="0"/>
                <wp:lineTo x="0" y="0"/>
              </wp:wrapPolygon>
            </wp:wrapTight>
            <wp:docPr id="1351861217" name="Afbeelding 15" descr="Afbeelding met Stillevenfotografie, koper, metaal, overdek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861217" name="Afbeelding 15" descr="Afbeelding met Stillevenfotografie, koper, metaal, overdekt&#10;&#10;Door AI gegenereerde inhoud is mogelijk onjuist."/>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894715" cy="13436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B530D" w:rsidRPr="00242230">
        <w:rPr>
          <w:rStyle w:val="Voorwerp"/>
        </w:rPr>
        <w:t>Etrog-doos</w:t>
      </w:r>
      <w:bookmarkEnd w:id="33"/>
      <w:bookmarkEnd w:id="34"/>
    </w:p>
    <w:p w14:paraId="1B7556C8" w14:textId="30D46C64" w:rsidR="004B530D" w:rsidRPr="00242230" w:rsidRDefault="004B530D" w:rsidP="00D508C6">
      <w:r w:rsidRPr="00242230">
        <w:t>De</w:t>
      </w:r>
      <w:r w:rsidR="00CF5BA3" w:rsidRPr="00242230">
        <w:t xml:space="preserve"> </w:t>
      </w:r>
      <w:r w:rsidRPr="00870E33">
        <w:rPr>
          <w:i/>
          <w:iCs/>
          <w:color w:val="7030A0"/>
        </w:rPr>
        <w:t>etr</w:t>
      </w:r>
      <w:r w:rsidR="00022F02">
        <w:rPr>
          <w:i/>
          <w:iCs/>
          <w:color w:val="7030A0"/>
        </w:rPr>
        <w:t>ó</w:t>
      </w:r>
      <w:r w:rsidRPr="00870E33">
        <w:rPr>
          <w:i/>
          <w:iCs/>
          <w:color w:val="7030A0"/>
        </w:rPr>
        <w:t>g</w:t>
      </w:r>
      <w:r w:rsidR="00CF5BA3" w:rsidRPr="00242230">
        <w:t xml:space="preserve"> </w:t>
      </w:r>
      <w:r w:rsidRPr="00242230">
        <w:t xml:space="preserve">kan worden opgeborgen en bewaard in een speciale </w:t>
      </w:r>
      <w:r w:rsidR="003B5260" w:rsidRPr="00242230">
        <w:t>“box</w:t>
      </w:r>
      <w:r w:rsidR="00FA3FA7" w:rsidRPr="00242230">
        <w:t>”;</w:t>
      </w:r>
      <w:r w:rsidRPr="00242230">
        <w:t xml:space="preserve"> een omhulsel, meestal van zilver, soms in de vorm van een kistje, vaak met ongeveer de vorm van een</w:t>
      </w:r>
      <w:r w:rsidR="00CF5BA3" w:rsidRPr="00242230">
        <w:t xml:space="preserve"> </w:t>
      </w:r>
      <w:r w:rsidRPr="00242230">
        <w:rPr>
          <w:i/>
          <w:iCs/>
        </w:rPr>
        <w:t>etrog</w:t>
      </w:r>
      <w:r w:rsidRPr="00242230">
        <w:t>.</w:t>
      </w:r>
    </w:p>
    <w:p w14:paraId="7F8EECFA" w14:textId="3EAEEDE2" w:rsidR="004B530D" w:rsidRPr="00242230" w:rsidRDefault="004B530D" w:rsidP="005745D1">
      <w:pPr>
        <w:ind w:right="848"/>
      </w:pPr>
      <w:r w:rsidRPr="00242230">
        <w:t>De</w:t>
      </w:r>
      <w:r w:rsidR="00CF5BA3" w:rsidRPr="00242230">
        <w:t xml:space="preserve"> </w:t>
      </w:r>
      <w:r w:rsidRPr="00242230">
        <w:rPr>
          <w:i/>
          <w:iCs/>
        </w:rPr>
        <w:t>etrog</w:t>
      </w:r>
      <w:r w:rsidR="00CF5BA3" w:rsidRPr="00242230">
        <w:t xml:space="preserve"> </w:t>
      </w:r>
      <w:r w:rsidRPr="00242230">
        <w:t>is een citrusvrucht (</w:t>
      </w:r>
      <w:proofErr w:type="spellStart"/>
      <w:r w:rsidRPr="00242230">
        <w:rPr>
          <w:i/>
          <w:iCs/>
        </w:rPr>
        <w:t>citrus</w:t>
      </w:r>
      <w:proofErr w:type="spellEnd"/>
      <w:r w:rsidRPr="00242230">
        <w:rPr>
          <w:i/>
          <w:iCs/>
        </w:rPr>
        <w:t xml:space="preserve"> </w:t>
      </w:r>
      <w:proofErr w:type="spellStart"/>
      <w:r w:rsidRPr="00242230">
        <w:rPr>
          <w:i/>
          <w:iCs/>
        </w:rPr>
        <w:t>medica</w:t>
      </w:r>
      <w:proofErr w:type="spellEnd"/>
      <w:r w:rsidRPr="00242230">
        <w:t>). Hij lijkt wat op een grote citroen en heeft een fijne geur. Voor de</w:t>
      </w:r>
      <w:r w:rsidR="00CF5BA3" w:rsidRPr="00242230">
        <w:t xml:space="preserve"> </w:t>
      </w:r>
      <w:r w:rsidRPr="00870E33">
        <w:rPr>
          <w:i/>
          <w:iCs/>
        </w:rPr>
        <w:t>loelav</w:t>
      </w:r>
      <w:r w:rsidR="00CF5BA3" w:rsidRPr="00242230">
        <w:t xml:space="preserve"> </w:t>
      </w:r>
      <w:r w:rsidRPr="00242230">
        <w:t>moet hij minstens de grootte van twee eieren hebben en 85 gram wegen; kroontje en stoeltje mogen niet afgebroken zijn. Hij is geel; mag in elk geval niet helemaal groen (onrijp) zijn. Hij mag geen zwarte of witte vlek vertonen. Een</w:t>
      </w:r>
      <w:r w:rsidR="00CF5BA3" w:rsidRPr="00242230">
        <w:t xml:space="preserve"> </w:t>
      </w:r>
      <w:r w:rsidRPr="00242230">
        <w:rPr>
          <w:i/>
          <w:iCs/>
        </w:rPr>
        <w:t>etrog</w:t>
      </w:r>
      <w:r w:rsidR="00CF5BA3" w:rsidRPr="00242230">
        <w:t xml:space="preserve"> </w:t>
      </w:r>
      <w:r w:rsidRPr="00242230">
        <w:t>kan onder goede omstandigheden een jaar bewaard worden.</w:t>
      </w:r>
      <w:r w:rsidR="00B16DA9" w:rsidRPr="00242230">
        <w:rPr>
          <w:noProof/>
        </w:rPr>
        <w:drawing>
          <wp:anchor distT="0" distB="0" distL="114300" distR="114300" simplePos="0" relativeHeight="251682816" behindDoc="1" locked="0" layoutInCell="1" allowOverlap="1" wp14:anchorId="2C482F9B" wp14:editId="33F488E8">
            <wp:simplePos x="0" y="0"/>
            <wp:positionH relativeFrom="page">
              <wp:posOffset>6234430</wp:posOffset>
            </wp:positionH>
            <wp:positionV relativeFrom="bottomMargin">
              <wp:posOffset>-903605</wp:posOffset>
            </wp:positionV>
            <wp:extent cx="899795" cy="899795"/>
            <wp:effectExtent l="0" t="0" r="0" b="0"/>
            <wp:wrapTight wrapText="bothSides">
              <wp:wrapPolygon edited="0">
                <wp:start x="0" y="0"/>
                <wp:lineTo x="0" y="21036"/>
                <wp:lineTo x="21036" y="21036"/>
                <wp:lineTo x="21036" y="0"/>
                <wp:lineTo x="0" y="0"/>
              </wp:wrapPolygon>
            </wp:wrapTight>
            <wp:docPr id="130190112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901126" name=""/>
                    <pic:cNvPicPr/>
                  </pic:nvPicPr>
                  <pic:blipFill>
                    <a:blip r:embed="rId59">
                      <a:extLst>
                        <a:ext uri="{28A0092B-C50C-407E-A947-70E740481C1C}">
                          <a14:useLocalDpi xmlns:a14="http://schemas.microsoft.com/office/drawing/2010/main" val="0"/>
                        </a:ext>
                      </a:extLst>
                    </a:blip>
                    <a:stretch>
                      <a:fillRect/>
                    </a:stretch>
                  </pic:blipFill>
                  <pic:spPr>
                    <a:xfrm>
                      <a:off x="0" y="0"/>
                      <a:ext cx="899795" cy="899795"/>
                    </a:xfrm>
                    <a:prstGeom prst="rect">
                      <a:avLst/>
                    </a:prstGeom>
                  </pic:spPr>
                </pic:pic>
              </a:graphicData>
            </a:graphic>
            <wp14:sizeRelH relativeFrom="margin">
              <wp14:pctWidth>0</wp14:pctWidth>
            </wp14:sizeRelH>
            <wp14:sizeRelV relativeFrom="margin">
              <wp14:pctHeight>0</wp14:pctHeight>
            </wp14:sizeRelV>
          </wp:anchor>
        </w:drawing>
      </w:r>
    </w:p>
    <w:p w14:paraId="7EFC1D05" w14:textId="17579E36" w:rsidR="004B530D" w:rsidRPr="00242230" w:rsidRDefault="004B530D" w:rsidP="00D508C6">
      <w:r w:rsidRPr="00242230">
        <w:br w:type="page"/>
      </w:r>
    </w:p>
    <w:p w14:paraId="0D678A1D" w14:textId="3C00EFD9" w:rsidR="00D03D0B" w:rsidRPr="00242230" w:rsidRDefault="00D03D0B" w:rsidP="00D508C6">
      <w:pPr>
        <w:pStyle w:val="Kop2"/>
      </w:pPr>
      <w:bookmarkStart w:id="35" w:name="_Toc204178154"/>
      <w:bookmarkStart w:id="36" w:name="_Toc205195395"/>
      <w:r w:rsidRPr="00242230">
        <w:lastRenderedPageBreak/>
        <w:t>Chanoek</w:t>
      </w:r>
      <w:r w:rsidR="009C6237" w:rsidRPr="00242230">
        <w:t>a</w:t>
      </w:r>
      <w:bookmarkEnd w:id="35"/>
      <w:bookmarkEnd w:id="36"/>
    </w:p>
    <w:p w14:paraId="582A308F" w14:textId="3B913299" w:rsidR="00D03D0B" w:rsidRPr="00242230" w:rsidRDefault="00D03D0B" w:rsidP="00D508C6">
      <w:r w:rsidRPr="00242230">
        <w:t>Het</w:t>
      </w:r>
      <w:r w:rsidR="00CF5BA3" w:rsidRPr="00242230">
        <w:t xml:space="preserve"> </w:t>
      </w:r>
      <w:r w:rsidRPr="00022F02">
        <w:rPr>
          <w:i/>
          <w:iCs/>
          <w:color w:val="7030A0"/>
        </w:rPr>
        <w:t>chanoek</w:t>
      </w:r>
      <w:r w:rsidR="009C6237" w:rsidRPr="00022F02">
        <w:rPr>
          <w:i/>
          <w:iCs/>
          <w:color w:val="7030A0"/>
        </w:rPr>
        <w:t>á</w:t>
      </w:r>
      <w:r w:rsidRPr="00242230">
        <w:t xml:space="preserve">-feest duurt acht dagen. Het wordt gevierd in december, in de </w:t>
      </w:r>
      <w:r w:rsidR="00C86AF0" w:rsidRPr="00242230">
        <w:t>“</w:t>
      </w:r>
      <w:r w:rsidRPr="00242230">
        <w:t>donkere dagen</w:t>
      </w:r>
      <w:r w:rsidR="00C86AF0" w:rsidRPr="00242230">
        <w:t>”</w:t>
      </w:r>
      <w:r w:rsidRPr="00242230">
        <w:t xml:space="preserve"> aan het einde van het jaar. Het is een feest waarbij licht (en dan ook de</w:t>
      </w:r>
      <w:r w:rsidR="00CF5BA3" w:rsidRPr="00242230">
        <w:t xml:space="preserve"> </w:t>
      </w:r>
      <w:r w:rsidRPr="00242230">
        <w:rPr>
          <w:i/>
          <w:iCs/>
        </w:rPr>
        <w:t>chanoeka</w:t>
      </w:r>
      <w:r w:rsidRPr="00242230">
        <w:t>-lamp, de</w:t>
      </w:r>
      <w:r w:rsidR="00CF5BA3" w:rsidRPr="00242230">
        <w:t xml:space="preserve"> </w:t>
      </w:r>
      <w:r w:rsidRPr="00022F02">
        <w:rPr>
          <w:i/>
          <w:iCs/>
          <w:color w:val="7030A0"/>
        </w:rPr>
        <w:t>chanoek</w:t>
      </w:r>
      <w:r w:rsidR="00D83D84" w:rsidRPr="00D83D84">
        <w:rPr>
          <w:i/>
          <w:iCs/>
          <w:color w:val="7030A0"/>
          <w:u w:val="single"/>
        </w:rPr>
        <w:t>i</w:t>
      </w:r>
      <w:r w:rsidR="00D83D84">
        <w:rPr>
          <w:i/>
          <w:iCs/>
          <w:color w:val="7030A0"/>
        </w:rPr>
        <w:t>á</w:t>
      </w:r>
      <w:r w:rsidRPr="00242230">
        <w:t>) een bijzondere rol speelt.</w:t>
      </w:r>
    </w:p>
    <w:p w14:paraId="038E208F" w14:textId="0A0DECE3" w:rsidR="00D03D0B" w:rsidRPr="00242230" w:rsidRDefault="00D03D0B" w:rsidP="00CC1642">
      <w:r w:rsidRPr="00242230">
        <w:rPr>
          <w:i/>
          <w:iCs/>
        </w:rPr>
        <w:t>Chanoeka</w:t>
      </w:r>
      <w:r w:rsidR="00CF5BA3" w:rsidRPr="00242230">
        <w:t xml:space="preserve"> </w:t>
      </w:r>
      <w:r w:rsidRPr="00242230">
        <w:t xml:space="preserve">betekent </w:t>
      </w:r>
      <w:r w:rsidR="00C86AF0" w:rsidRPr="00242230">
        <w:t>“</w:t>
      </w:r>
      <w:r w:rsidRPr="00242230">
        <w:t>inwijding</w:t>
      </w:r>
      <w:r w:rsidR="00C86AF0" w:rsidRPr="00242230">
        <w:t>”</w:t>
      </w:r>
      <w:r w:rsidRPr="00242230">
        <w:t>; men viert de her-inwijding van de tempel in het jaar 164 voor Christus.</w:t>
      </w:r>
      <w:r w:rsidR="00CC1642" w:rsidRPr="00242230">
        <w:t xml:space="preserve"> </w:t>
      </w:r>
      <w:r w:rsidRPr="00242230">
        <w:t xml:space="preserve">We gaan daarvoor dus naar de tijd tussen het Oude en Nieuwe Testament. Jeruzalem was in handen van koning Antiochus IV </w:t>
      </w:r>
      <w:r w:rsidR="00C86AF0" w:rsidRPr="00242230">
        <w:t>“</w:t>
      </w:r>
      <w:r w:rsidRPr="00242230">
        <w:t>Epifanes</w:t>
      </w:r>
      <w:r w:rsidR="00C86AF0" w:rsidRPr="00242230">
        <w:t>”</w:t>
      </w:r>
      <w:r w:rsidRPr="00242230">
        <w:t>. Hij</w:t>
      </w:r>
      <w:r w:rsidR="00CF5BA3" w:rsidRPr="00242230">
        <w:t xml:space="preserve"> </w:t>
      </w:r>
      <w:r w:rsidRPr="00242230">
        <w:t>wilde de stad helleniseren (</w:t>
      </w:r>
      <w:proofErr w:type="spellStart"/>
      <w:r w:rsidRPr="00242230">
        <w:t>vergrieksen</w:t>
      </w:r>
      <w:proofErr w:type="spellEnd"/>
      <w:r w:rsidRPr="00242230">
        <w:t>).</w:t>
      </w:r>
      <w:r w:rsidR="00064B4C" w:rsidRPr="00242230">
        <w:t xml:space="preserve"> </w:t>
      </w:r>
      <w:r w:rsidRPr="00242230">
        <w:t xml:space="preserve">In 169 v.C. plunderde hij de tempel, waar hij </w:t>
      </w:r>
      <w:r w:rsidR="00C86AF0" w:rsidRPr="00242230">
        <w:t>“</w:t>
      </w:r>
      <w:r w:rsidRPr="00242230">
        <w:t>de heer des hemels</w:t>
      </w:r>
      <w:r w:rsidR="00C86AF0" w:rsidRPr="00242230">
        <w:t>”</w:t>
      </w:r>
      <w:r w:rsidRPr="00242230">
        <w:t xml:space="preserve"> = </w:t>
      </w:r>
      <w:r w:rsidR="00C86AF0" w:rsidRPr="00242230">
        <w:t>“</w:t>
      </w:r>
      <w:r w:rsidRPr="00242230">
        <w:t xml:space="preserve">Zeus </w:t>
      </w:r>
      <w:proofErr w:type="spellStart"/>
      <w:r w:rsidRPr="00242230">
        <w:t>Olympios</w:t>
      </w:r>
      <w:proofErr w:type="spellEnd"/>
      <w:r w:rsidR="00C86AF0" w:rsidRPr="00242230">
        <w:t>”</w:t>
      </w:r>
      <w:r w:rsidRPr="00242230">
        <w:t xml:space="preserve"> liet dienen. Hij onderdrukte de </w:t>
      </w:r>
      <w:r w:rsidR="002178FF" w:rsidRPr="00242230">
        <w:t>Joden</w:t>
      </w:r>
      <w:r w:rsidRPr="00242230">
        <w:t xml:space="preserve"> op een verschrikkelijke manier. Het gebeurde dat wetsgetrouwe </w:t>
      </w:r>
      <w:r w:rsidR="002178FF" w:rsidRPr="00242230">
        <w:t>Joden</w:t>
      </w:r>
      <w:r w:rsidRPr="00242230">
        <w:t xml:space="preserve"> in</w:t>
      </w:r>
      <w:r w:rsidR="00CF5BA3" w:rsidRPr="00242230">
        <w:t xml:space="preserve"> </w:t>
      </w:r>
      <w:hyperlink r:id="rId60" w:history="1">
        <w:r w:rsidR="00A14341" w:rsidRPr="00242230">
          <w:rPr>
            <w:rStyle w:val="Hyperlink"/>
            <w:i/>
            <w:iCs/>
            <w:color w:val="auto"/>
            <w:u w:val="none"/>
          </w:rPr>
          <w:t>Thora</w:t>
        </w:r>
      </w:hyperlink>
      <w:r w:rsidR="00C16A14" w:rsidRPr="00242230">
        <w:softHyphen/>
      </w:r>
      <w:r w:rsidRPr="00242230">
        <w:t>rollen verbrand werden. Op het vieren van de s</w:t>
      </w:r>
      <w:r w:rsidR="00E80E53" w:rsidRPr="00242230">
        <w:t>j</w:t>
      </w:r>
      <w:r w:rsidRPr="00242230">
        <w:t xml:space="preserve">abbat of het besnijden van zonen stond de doodstraf. Dit alles leidde tot de opstand van de </w:t>
      </w:r>
      <w:r w:rsidR="00C16A14" w:rsidRPr="00242230">
        <w:t>Makkabeeën</w:t>
      </w:r>
      <w:r w:rsidRPr="00242230">
        <w:t xml:space="preserve"> (of </w:t>
      </w:r>
      <w:proofErr w:type="spellStart"/>
      <w:r w:rsidRPr="00242230">
        <w:t>Hasmoneeën</w:t>
      </w:r>
      <w:proofErr w:type="spellEnd"/>
      <w:r w:rsidRPr="00242230">
        <w:t>), die begon in 167 v.C. Uiteindelijk werd Jeru</w:t>
      </w:r>
      <w:r w:rsidR="00E80E53" w:rsidRPr="00242230">
        <w:softHyphen/>
      </w:r>
      <w:r w:rsidRPr="00242230">
        <w:t>zalem veroverd. De tempel werd gereinigd van heidense smetten en opnieuw ingewijd. Dit gebeurde op 25</w:t>
      </w:r>
      <w:r w:rsidR="00CF5BA3" w:rsidRPr="00242230">
        <w:t xml:space="preserve"> </w:t>
      </w:r>
      <w:r w:rsidRPr="00242230">
        <w:rPr>
          <w:i/>
          <w:iCs/>
        </w:rPr>
        <w:t>kislev</w:t>
      </w:r>
      <w:r w:rsidR="00CF5BA3" w:rsidRPr="00242230">
        <w:t xml:space="preserve"> </w:t>
      </w:r>
      <w:r w:rsidRPr="00242230">
        <w:t>van 164 v.C.</w:t>
      </w:r>
    </w:p>
    <w:p w14:paraId="7E83AEB0" w14:textId="5E39FD9A" w:rsidR="00D03D0B" w:rsidRPr="00242230" w:rsidRDefault="00D03D0B" w:rsidP="00D508C6">
      <w:r w:rsidRPr="00242230">
        <w:t xml:space="preserve">Bij die </w:t>
      </w:r>
      <w:proofErr w:type="spellStart"/>
      <w:r w:rsidRPr="00242230">
        <w:t>herinwijding</w:t>
      </w:r>
      <w:proofErr w:type="spellEnd"/>
      <w:r w:rsidRPr="00242230">
        <w:t xml:space="preserve"> werd acht dagen feest gevierd, op de wijze van het Loofhutten</w:t>
      </w:r>
      <w:r w:rsidRPr="00242230">
        <w:softHyphen/>
        <w:t xml:space="preserve">feest, dat dat jaar niet normaal gevierd kon worden. Overal werden lichten ontstoken. Op het voorplein van de tempel plantten de </w:t>
      </w:r>
      <w:r w:rsidR="00FF56D3" w:rsidRPr="00242230">
        <w:t>Makkabeeën</w:t>
      </w:r>
      <w:r w:rsidRPr="00242230">
        <w:t xml:space="preserve"> hun lansen in de grond en hingen er lampen aan</w:t>
      </w:r>
      <w:r w:rsidR="00101B19" w:rsidRPr="00242230">
        <w:t xml:space="preserve"> – </w:t>
      </w:r>
      <w:r w:rsidRPr="00242230">
        <w:t>als teken van vreugde en als verwijzing naar hét licht dat was gaan schijnen na een donkere tijd van onder</w:t>
      </w:r>
      <w:r w:rsidRPr="00242230">
        <w:softHyphen/>
        <w:t>drukking.</w:t>
      </w:r>
    </w:p>
    <w:p w14:paraId="3C82FD84" w14:textId="45CE87F0" w:rsidR="001A5AB8" w:rsidRPr="00242230" w:rsidRDefault="00D03D0B" w:rsidP="00FF56D3">
      <w:r w:rsidRPr="00242230">
        <w:t xml:space="preserve">In de tempel brandde altijd één bijzondere lamp, het </w:t>
      </w:r>
      <w:r w:rsidR="00C86AF0" w:rsidRPr="00242230">
        <w:t>“</w:t>
      </w:r>
      <w:r w:rsidRPr="00242230">
        <w:t>eeuwige licht</w:t>
      </w:r>
      <w:r w:rsidR="00C86AF0" w:rsidRPr="00242230">
        <w:t>”</w:t>
      </w:r>
      <w:r w:rsidRPr="00242230">
        <w:t>. Die moest altijd blijven branden, maar was gedoofd. En er was nog maar één kruikje met geschikte heilige olie</w:t>
      </w:r>
      <w:r w:rsidR="00101B19" w:rsidRPr="00242230">
        <w:t xml:space="preserve"> – </w:t>
      </w:r>
      <w:r w:rsidRPr="00242230">
        <w:t>normaliter genoeg voor één dag. Maar door een wonder brandde de lamp op deze kleine hoeveelheid toch acht dagen en nachten</w:t>
      </w:r>
      <w:r w:rsidR="00101B19" w:rsidRPr="00242230">
        <w:t xml:space="preserve"> – </w:t>
      </w:r>
      <w:r w:rsidRPr="00242230">
        <w:t xml:space="preserve">de duur van het feest van de </w:t>
      </w:r>
      <w:proofErr w:type="spellStart"/>
      <w:r w:rsidRPr="00242230">
        <w:t>herinwijding</w:t>
      </w:r>
      <w:proofErr w:type="spellEnd"/>
      <w:r w:rsidRPr="00242230">
        <w:t xml:space="preserve"> van de tempel.</w:t>
      </w:r>
    </w:p>
    <w:p w14:paraId="31A47BCB" w14:textId="0AFE3D37" w:rsidR="00D03D0B" w:rsidRPr="00242230" w:rsidRDefault="00D03D0B" w:rsidP="00B32B2B">
      <w:pPr>
        <w:pStyle w:val="Kop3"/>
        <w:rPr>
          <w:rStyle w:val="Voorwerp"/>
        </w:rPr>
      </w:pPr>
      <w:bookmarkStart w:id="37" w:name="_Toc204178155"/>
      <w:bookmarkStart w:id="38" w:name="_Toc205195396"/>
      <w:r w:rsidRPr="00242230">
        <w:rPr>
          <w:rStyle w:val="Voorwerp"/>
        </w:rPr>
        <w:t>Chanoeka-kandelaar</w:t>
      </w:r>
      <w:bookmarkEnd w:id="37"/>
      <w:bookmarkEnd w:id="38"/>
    </w:p>
    <w:p w14:paraId="0E2DD80A" w14:textId="3A43708E" w:rsidR="00D03D0B" w:rsidRPr="00242230" w:rsidRDefault="00325AB9" w:rsidP="00D508C6">
      <w:r w:rsidRPr="00242230">
        <w:rPr>
          <w:noProof/>
        </w:rPr>
        <w:drawing>
          <wp:anchor distT="0" distB="0" distL="114300" distR="114300" simplePos="0" relativeHeight="251673600" behindDoc="1" locked="0" layoutInCell="1" allowOverlap="1" wp14:anchorId="669CFE78" wp14:editId="62B7A541">
            <wp:simplePos x="0" y="0"/>
            <wp:positionH relativeFrom="margin">
              <wp:align>right</wp:align>
            </wp:positionH>
            <wp:positionV relativeFrom="paragraph">
              <wp:posOffset>80010</wp:posOffset>
            </wp:positionV>
            <wp:extent cx="2787650" cy="2228850"/>
            <wp:effectExtent l="0" t="0" r="0" b="0"/>
            <wp:wrapTight wrapText="bothSides">
              <wp:wrapPolygon edited="0">
                <wp:start x="0" y="0"/>
                <wp:lineTo x="0" y="21415"/>
                <wp:lineTo x="21403" y="21415"/>
                <wp:lineTo x="21403" y="0"/>
                <wp:lineTo x="0" y="0"/>
              </wp:wrapPolygon>
            </wp:wrapTight>
            <wp:docPr id="1170623081" name="Afbeelding 16" descr="Afbeelding met metaal, muur, overdek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623081" name="Afbeelding 16" descr="Afbeelding met metaal, muur, overdekt&#10;&#10;Door AI gegenereerde inhoud is mogelijk onjuist."/>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787650" cy="2228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03D0B" w:rsidRPr="00242230">
        <w:t>Op het</w:t>
      </w:r>
      <w:r w:rsidR="00CF5BA3" w:rsidRPr="00242230">
        <w:t xml:space="preserve"> </w:t>
      </w:r>
      <w:proofErr w:type="spellStart"/>
      <w:r w:rsidR="00D03D0B" w:rsidRPr="00242230">
        <w:rPr>
          <w:i/>
          <w:iCs/>
        </w:rPr>
        <w:t>chanoeka</w:t>
      </w:r>
      <w:r w:rsidR="00D03D0B" w:rsidRPr="00242230">
        <w:t>-feest</w:t>
      </w:r>
      <w:proofErr w:type="spellEnd"/>
      <w:r w:rsidR="00D03D0B" w:rsidRPr="00242230">
        <w:t xml:space="preserve"> wordt ter herinnering daar</w:t>
      </w:r>
      <w:r w:rsidR="0078454F" w:rsidRPr="00242230">
        <w:softHyphen/>
      </w:r>
      <w:r w:rsidR="00D03D0B" w:rsidRPr="00242230">
        <w:t>aan weer licht ontstoken: op de eerste dag één kaarsje, op de tweede dag twee, enz. (het wonder werd steeds groter!)</w:t>
      </w:r>
      <w:r w:rsidR="00101B19" w:rsidRPr="00242230">
        <w:t xml:space="preserve"> – </w:t>
      </w:r>
      <w:r w:rsidR="00D03D0B" w:rsidRPr="00242230">
        <w:t>totdat op de achtste dag alle kaarsen branden (vgl. de vier advents</w:t>
      </w:r>
      <w:r w:rsidR="00D03D0B" w:rsidRPr="00242230">
        <w:softHyphen/>
        <w:t>kaarsen: elke zondag wordt er één meer aangestoken).</w:t>
      </w:r>
    </w:p>
    <w:p w14:paraId="34237898" w14:textId="77777777" w:rsidR="0038064A" w:rsidRPr="00242230" w:rsidRDefault="00D03D0B" w:rsidP="00D508C6">
      <w:r w:rsidRPr="00242230">
        <w:t xml:space="preserve">Het gaat om acht </w:t>
      </w:r>
      <w:r w:rsidR="0083626C" w:rsidRPr="00242230">
        <w:t>lichtjes</w:t>
      </w:r>
      <w:r w:rsidR="00101B19" w:rsidRPr="00242230">
        <w:t xml:space="preserve"> – </w:t>
      </w:r>
      <w:r w:rsidRPr="00242230">
        <w:t>maar die worden aan</w:t>
      </w:r>
      <w:r w:rsidR="00004B38" w:rsidRPr="00242230">
        <w:softHyphen/>
      </w:r>
      <w:r w:rsidRPr="00242230">
        <w:t>gestoken met behulp van een negende, de zgn.</w:t>
      </w:r>
      <w:r w:rsidR="00CF5BA3" w:rsidRPr="00242230">
        <w:t xml:space="preserve"> </w:t>
      </w:r>
      <w:proofErr w:type="spellStart"/>
      <w:r w:rsidRPr="00022F02">
        <w:rPr>
          <w:i/>
          <w:iCs/>
          <w:color w:val="7030A0"/>
        </w:rPr>
        <w:t>sjammasj</w:t>
      </w:r>
      <w:proofErr w:type="spellEnd"/>
      <w:r w:rsidR="00CF5BA3" w:rsidRPr="00242230">
        <w:t xml:space="preserve"> </w:t>
      </w:r>
      <w:r w:rsidRPr="00242230">
        <w:t>(</w:t>
      </w:r>
      <w:r w:rsidR="00C86AF0" w:rsidRPr="00242230">
        <w:t>“</w:t>
      </w:r>
      <w:r w:rsidRPr="00242230">
        <w:t>dienaar</w:t>
      </w:r>
      <w:r w:rsidR="00C86AF0" w:rsidRPr="00242230">
        <w:t>”</w:t>
      </w:r>
      <w:r w:rsidRPr="00242230">
        <w:t>). Voor die ene is er doorgaans een apart plaatsje bij de</w:t>
      </w:r>
      <w:r w:rsidR="00CF5BA3" w:rsidRPr="00242230">
        <w:t xml:space="preserve"> </w:t>
      </w:r>
      <w:r w:rsidR="008238B0" w:rsidRPr="00022F02">
        <w:rPr>
          <w:i/>
          <w:iCs/>
          <w:color w:val="7030A0"/>
        </w:rPr>
        <w:t>chanoekia</w:t>
      </w:r>
      <w:r w:rsidR="008238B0" w:rsidRPr="00242230">
        <w:t xml:space="preserve">, de </w:t>
      </w:r>
      <w:r w:rsidRPr="00242230">
        <w:rPr>
          <w:i/>
          <w:iCs/>
        </w:rPr>
        <w:t>chanoeka</w:t>
      </w:r>
      <w:r w:rsidRPr="00242230">
        <w:t xml:space="preserve">-lamp, die je dus kunt herkennen aan de 8 + 1 </w:t>
      </w:r>
      <w:r w:rsidR="00C41BB0" w:rsidRPr="00242230">
        <w:t>licht</w:t>
      </w:r>
      <w:r w:rsidR="00C73C0E" w:rsidRPr="00242230">
        <w:softHyphen/>
      </w:r>
      <w:r w:rsidR="00C41BB0" w:rsidRPr="00242230">
        <w:t>jes</w:t>
      </w:r>
      <w:r w:rsidR="00C73C0E" w:rsidRPr="00242230">
        <w:t xml:space="preserve"> (kaarsen of olielampjes)</w:t>
      </w:r>
      <w:r w:rsidRPr="00242230">
        <w:t xml:space="preserve">. </w:t>
      </w:r>
    </w:p>
    <w:p w14:paraId="0FC5C171" w14:textId="69065CD0" w:rsidR="00D03D0B" w:rsidRPr="00242230" w:rsidRDefault="00D03D0B" w:rsidP="00D508C6">
      <w:r w:rsidRPr="00242230">
        <w:t>Deze lamp</w:t>
      </w:r>
      <w:r w:rsidR="001F49E9" w:rsidRPr="00242230">
        <w:t xml:space="preserve"> </w:t>
      </w:r>
      <w:r w:rsidRPr="00242230">
        <w:t>moet onderscheiden worden van dé</w:t>
      </w:r>
      <w:r w:rsidR="00CF5BA3" w:rsidRPr="00242230">
        <w:t xml:space="preserve"> </w:t>
      </w:r>
      <w:r w:rsidRPr="00242230">
        <w:rPr>
          <w:i/>
          <w:iCs/>
        </w:rPr>
        <w:t>Menora</w:t>
      </w:r>
      <w:r w:rsidRPr="00242230">
        <w:t>, de zéven</w:t>
      </w:r>
      <w:r w:rsidRPr="00242230">
        <w:softHyphen/>
        <w:t>armige kandelaar, hét symbool voor Israël. De</w:t>
      </w:r>
      <w:r w:rsidR="00CF5BA3" w:rsidRPr="00242230">
        <w:t xml:space="preserve"> </w:t>
      </w:r>
      <w:r w:rsidRPr="00242230">
        <w:rPr>
          <w:i/>
          <w:iCs/>
        </w:rPr>
        <w:t>chanoeka</w:t>
      </w:r>
      <w:r w:rsidRPr="00242230">
        <w:t xml:space="preserve">-lamp heeft niet altijd </w:t>
      </w:r>
      <w:r w:rsidR="00C86AF0" w:rsidRPr="00242230">
        <w:t>“</w:t>
      </w:r>
      <w:r w:rsidRPr="00242230">
        <w:t>armen</w:t>
      </w:r>
      <w:r w:rsidR="00C86AF0" w:rsidRPr="00242230">
        <w:t>”</w:t>
      </w:r>
      <w:r w:rsidRPr="00242230">
        <w:t>. De vorm is vrij, en er zijn talloze, soms zeer kunstzinnige, variaties.</w:t>
      </w:r>
    </w:p>
    <w:p w14:paraId="17C3F43E" w14:textId="5057298B" w:rsidR="00D03D0B" w:rsidRPr="00242230" w:rsidRDefault="005669BC" w:rsidP="00D508C6">
      <w:r w:rsidRPr="00242230">
        <w:rPr>
          <w:noProof/>
        </w:rPr>
        <w:drawing>
          <wp:anchor distT="0" distB="0" distL="114300" distR="114300" simplePos="0" relativeHeight="251677696" behindDoc="0" locked="0" layoutInCell="1" allowOverlap="1" wp14:anchorId="70148FDC" wp14:editId="70E0B491">
            <wp:simplePos x="0" y="0"/>
            <wp:positionH relativeFrom="page">
              <wp:posOffset>6228715</wp:posOffset>
            </wp:positionH>
            <wp:positionV relativeFrom="bottomMargin">
              <wp:posOffset>-900430</wp:posOffset>
            </wp:positionV>
            <wp:extent cx="900000" cy="900000"/>
            <wp:effectExtent l="0" t="0" r="0" b="0"/>
            <wp:wrapNone/>
            <wp:docPr id="200491615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916153" name=""/>
                    <pic:cNvPicPr/>
                  </pic:nvPicPr>
                  <pic:blipFill>
                    <a:blip r:embed="rId62">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r w:rsidR="00D03D0B" w:rsidRPr="00242230">
        <w:br w:type="page"/>
      </w:r>
    </w:p>
    <w:p w14:paraId="63ADFB4B" w14:textId="567F113D" w:rsidR="00D03D0B" w:rsidRPr="00242230" w:rsidRDefault="00D03D0B" w:rsidP="00D508C6">
      <w:pPr>
        <w:pStyle w:val="Kop2"/>
      </w:pPr>
      <w:bookmarkStart w:id="39" w:name="_Toc204178156"/>
      <w:bookmarkStart w:id="40" w:name="_Toc205195397"/>
      <w:r w:rsidRPr="00242230">
        <w:lastRenderedPageBreak/>
        <w:t>Poeriem</w:t>
      </w:r>
      <w:bookmarkEnd w:id="39"/>
      <w:bookmarkEnd w:id="40"/>
    </w:p>
    <w:p w14:paraId="0314D54B" w14:textId="7F19E7B7" w:rsidR="00D03D0B" w:rsidRPr="00242230" w:rsidRDefault="00D03D0B" w:rsidP="0038064A">
      <w:r w:rsidRPr="00242230">
        <w:t xml:space="preserve">Het </w:t>
      </w:r>
      <w:proofErr w:type="spellStart"/>
      <w:r w:rsidRPr="00242230">
        <w:t>lotenfeest</w:t>
      </w:r>
      <w:proofErr w:type="spellEnd"/>
      <w:r w:rsidRPr="00242230">
        <w:t xml:space="preserve"> of</w:t>
      </w:r>
      <w:r w:rsidR="00CF5BA3" w:rsidRPr="00242230">
        <w:t xml:space="preserve"> </w:t>
      </w:r>
      <w:proofErr w:type="spellStart"/>
      <w:r w:rsidRPr="00D83D84">
        <w:rPr>
          <w:i/>
          <w:iCs/>
          <w:color w:val="7030A0"/>
        </w:rPr>
        <w:t>poeriem</w:t>
      </w:r>
      <w:proofErr w:type="spellEnd"/>
      <w:r w:rsidR="00CF5BA3" w:rsidRPr="00242230">
        <w:t xml:space="preserve"> </w:t>
      </w:r>
      <w:r w:rsidRPr="00242230">
        <w:t>(meervoud van</w:t>
      </w:r>
      <w:r w:rsidR="00CF5BA3" w:rsidRPr="00242230">
        <w:t xml:space="preserve"> </w:t>
      </w:r>
      <w:r w:rsidRPr="00242230">
        <w:rPr>
          <w:i/>
          <w:iCs/>
        </w:rPr>
        <w:t>poer</w:t>
      </w:r>
      <w:r w:rsidR="00CF5BA3" w:rsidRPr="00242230">
        <w:t xml:space="preserve"> </w:t>
      </w:r>
      <w:r w:rsidRPr="00242230">
        <w:t>= lot, zie</w:t>
      </w:r>
      <w:r w:rsidR="00CF5BA3" w:rsidRPr="00242230">
        <w:t xml:space="preserve"> </w:t>
      </w:r>
      <w:r w:rsidRPr="00242230">
        <w:t>Esther 3</w:t>
      </w:r>
      <w:r w:rsidRPr="00242230">
        <w:rPr>
          <w:vertAlign w:val="superscript"/>
        </w:rPr>
        <w:t>7</w:t>
      </w:r>
      <w:r w:rsidRPr="00242230">
        <w:t>,</w:t>
      </w:r>
      <w:r w:rsidR="00CF5BA3" w:rsidRPr="00242230">
        <w:t xml:space="preserve"> </w:t>
      </w:r>
      <w:r w:rsidRPr="00242230">
        <w:t>9</w:t>
      </w:r>
      <w:r w:rsidRPr="00242230">
        <w:rPr>
          <w:vertAlign w:val="superscript"/>
        </w:rPr>
        <w:t>24</w:t>
      </w:r>
      <w:r w:rsidRPr="00242230">
        <w:t xml:space="preserve">) wordt gevierd in het </w:t>
      </w:r>
      <w:r w:rsidR="00B85DD8" w:rsidRPr="00242230">
        <w:t xml:space="preserve">vroege </w:t>
      </w:r>
      <w:proofErr w:type="spellStart"/>
      <w:r w:rsidRPr="00242230">
        <w:t>voorjaar.Op</w:t>
      </w:r>
      <w:proofErr w:type="spellEnd"/>
      <w:r w:rsidRPr="00242230">
        <w:t xml:space="preserve"> dit feest wordt gevierd dat het joodse volk verlost is van de </w:t>
      </w:r>
      <w:r w:rsidR="002178FF" w:rsidRPr="00242230">
        <w:t>Joden</w:t>
      </w:r>
      <w:r w:rsidRPr="00242230">
        <w:t xml:space="preserve">hater Haman, de </w:t>
      </w:r>
      <w:proofErr w:type="spellStart"/>
      <w:r w:rsidRPr="00242230">
        <w:t>Agagiet</w:t>
      </w:r>
      <w:proofErr w:type="spellEnd"/>
      <w:r w:rsidRPr="00242230">
        <w:t>. Haman was bepaald niet de laatste antisemiet</w:t>
      </w:r>
      <w:r w:rsidR="00101B19" w:rsidRPr="00242230">
        <w:t xml:space="preserve"> – </w:t>
      </w:r>
      <w:r w:rsidRPr="00242230">
        <w:t>dat maakt(e) het feest steeds weer actueel.</w:t>
      </w:r>
    </w:p>
    <w:p w14:paraId="3A6548A6" w14:textId="65792B52" w:rsidR="00712A6F" w:rsidRPr="00242230" w:rsidRDefault="00D03D0B" w:rsidP="00D349B1">
      <w:r w:rsidRPr="00242230">
        <w:t>Na eerst een vastendag (</w:t>
      </w:r>
      <w:proofErr w:type="spellStart"/>
      <w:r w:rsidRPr="00242230">
        <w:rPr>
          <w:i/>
          <w:iCs/>
        </w:rPr>
        <w:t>ta</w:t>
      </w:r>
      <w:r w:rsidR="000B1B7A" w:rsidRPr="00242230">
        <w:rPr>
          <w:i/>
          <w:iCs/>
        </w:rPr>
        <w:t>’</w:t>
      </w:r>
      <w:r w:rsidRPr="00242230">
        <w:rPr>
          <w:i/>
          <w:iCs/>
        </w:rPr>
        <w:t>aniet</w:t>
      </w:r>
      <w:proofErr w:type="spellEnd"/>
      <w:r w:rsidRPr="00242230">
        <w:rPr>
          <w:i/>
          <w:iCs/>
        </w:rPr>
        <w:t xml:space="preserve"> Ester</w:t>
      </w:r>
      <w:r w:rsidRPr="00242230">
        <w:t xml:space="preserve">, </w:t>
      </w:r>
      <w:r w:rsidR="00C86AF0" w:rsidRPr="00242230">
        <w:t>“</w:t>
      </w:r>
      <w:r w:rsidRPr="00242230">
        <w:t>vasten van Ester</w:t>
      </w:r>
      <w:r w:rsidR="00C86AF0" w:rsidRPr="00242230">
        <w:t>”</w:t>
      </w:r>
      <w:r w:rsidRPr="00242230">
        <w:t>) komt het feest: een wel bijzonder vrolijk, uitbundig en carnaval-achtig feest. Compleet met optochten, verkleed</w:t>
      </w:r>
      <w:r w:rsidRPr="00242230">
        <w:softHyphen/>
        <w:t>partijen en toneelstukjes. Er mag gedronken worden</w:t>
      </w:r>
      <w:r w:rsidR="00CF5BA3" w:rsidRPr="00242230">
        <w:t xml:space="preserve"> </w:t>
      </w:r>
      <w:r w:rsidR="00C86AF0" w:rsidRPr="00242230">
        <w:rPr>
          <w:i/>
          <w:iCs/>
        </w:rPr>
        <w:t>“</w:t>
      </w:r>
      <w:r w:rsidRPr="00242230">
        <w:rPr>
          <w:i/>
          <w:iCs/>
        </w:rPr>
        <w:t>ad-ló-</w:t>
      </w:r>
      <w:proofErr w:type="spellStart"/>
      <w:r w:rsidRPr="00242230">
        <w:rPr>
          <w:i/>
          <w:iCs/>
        </w:rPr>
        <w:t>jada</w:t>
      </w:r>
      <w:proofErr w:type="spellEnd"/>
      <w:r w:rsidR="00C86AF0" w:rsidRPr="00242230">
        <w:rPr>
          <w:i/>
          <w:iCs/>
        </w:rPr>
        <w:t>”</w:t>
      </w:r>
      <w:r w:rsidR="00101B19" w:rsidRPr="00242230">
        <w:t xml:space="preserve"> – </w:t>
      </w:r>
      <w:r w:rsidR="00C86AF0" w:rsidRPr="00242230">
        <w:t>“</w:t>
      </w:r>
      <w:r w:rsidRPr="00242230">
        <w:t>totdat men niet meer weet</w:t>
      </w:r>
      <w:r w:rsidR="00C86AF0" w:rsidRPr="00242230">
        <w:t>”</w:t>
      </w:r>
      <w:r w:rsidRPr="00242230">
        <w:t>. Er worden zoete koekjes met maan</w:t>
      </w:r>
      <w:r w:rsidR="001F0B6C" w:rsidRPr="00242230">
        <w:softHyphen/>
      </w:r>
      <w:r w:rsidRPr="00242230">
        <w:t xml:space="preserve">zaad, zgn. </w:t>
      </w:r>
      <w:r w:rsidR="00C86AF0" w:rsidRPr="00242230">
        <w:t>“</w:t>
      </w:r>
      <w:proofErr w:type="spellStart"/>
      <w:r w:rsidRPr="00242230">
        <w:t>Hamans</w:t>
      </w:r>
      <w:proofErr w:type="spellEnd"/>
      <w:r w:rsidRPr="00242230">
        <w:t xml:space="preserve"> oren</w:t>
      </w:r>
      <w:r w:rsidR="00C86AF0" w:rsidRPr="00242230">
        <w:t>”</w:t>
      </w:r>
      <w:r w:rsidRPr="00242230">
        <w:t xml:space="preserve"> gegeten. Bij</w:t>
      </w:r>
      <w:r w:rsidR="00CF5BA3" w:rsidRPr="00242230">
        <w:t xml:space="preserve"> </w:t>
      </w:r>
      <w:r w:rsidRPr="00242230">
        <w:rPr>
          <w:i/>
          <w:iCs/>
        </w:rPr>
        <w:t>Poeriem</w:t>
      </w:r>
      <w:r w:rsidR="00CF5BA3" w:rsidRPr="00242230">
        <w:t xml:space="preserve"> </w:t>
      </w:r>
      <w:r w:rsidRPr="00242230">
        <w:t>horen ook de</w:t>
      </w:r>
      <w:r w:rsidR="00CF5BA3" w:rsidRPr="00242230">
        <w:t xml:space="preserve"> </w:t>
      </w:r>
      <w:proofErr w:type="spellStart"/>
      <w:r w:rsidRPr="00242230">
        <w:rPr>
          <w:i/>
          <w:iCs/>
        </w:rPr>
        <w:t>sjlachmones</w:t>
      </w:r>
      <w:proofErr w:type="spellEnd"/>
      <w:r w:rsidRPr="00242230">
        <w:t>, geschenken voor vrienden, en het</w:t>
      </w:r>
      <w:r w:rsidR="00CF5BA3" w:rsidRPr="00242230">
        <w:t xml:space="preserve"> </w:t>
      </w:r>
      <w:proofErr w:type="spellStart"/>
      <w:r w:rsidRPr="00D83D84">
        <w:rPr>
          <w:i/>
          <w:iCs/>
          <w:color w:val="7030A0"/>
        </w:rPr>
        <w:t>tsedaq</w:t>
      </w:r>
      <w:r w:rsidR="001F0B6C" w:rsidRPr="00D83D84">
        <w:rPr>
          <w:i/>
          <w:iCs/>
          <w:color w:val="7030A0"/>
        </w:rPr>
        <w:t>á</w:t>
      </w:r>
      <w:proofErr w:type="spellEnd"/>
      <w:r w:rsidR="00CF5BA3" w:rsidRPr="00242230">
        <w:t xml:space="preserve"> </w:t>
      </w:r>
      <w:r w:rsidRPr="00242230">
        <w:t>(</w:t>
      </w:r>
      <w:r w:rsidR="00C86AF0" w:rsidRPr="00242230">
        <w:t>“</w:t>
      </w:r>
      <w:r w:rsidRPr="00242230">
        <w:t>aal</w:t>
      </w:r>
      <w:r w:rsidRPr="00242230">
        <w:softHyphen/>
        <w:t>moes</w:t>
      </w:r>
      <w:r w:rsidR="00C86AF0" w:rsidRPr="00242230">
        <w:t>”</w:t>
      </w:r>
      <w:r w:rsidRPr="00242230">
        <w:t>) geven aan de armen.</w:t>
      </w:r>
    </w:p>
    <w:p w14:paraId="3A69FD1D" w14:textId="29068BB4" w:rsidR="00D03D0B" w:rsidRPr="00242230" w:rsidRDefault="00C87475" w:rsidP="00B32B2B">
      <w:pPr>
        <w:pStyle w:val="Kop3"/>
        <w:rPr>
          <w:rStyle w:val="Voorwerp"/>
        </w:rPr>
      </w:pPr>
      <w:bookmarkStart w:id="41" w:name="_Toc204178157"/>
      <w:bookmarkStart w:id="42" w:name="_Toc205195398"/>
      <w:r w:rsidRPr="00242230">
        <w:rPr>
          <w:rStyle w:val="Voorwerp"/>
          <w:noProof/>
        </w:rPr>
        <w:drawing>
          <wp:anchor distT="0" distB="0" distL="114300" distR="114300" simplePos="0" relativeHeight="251674624" behindDoc="1" locked="0" layoutInCell="1" allowOverlap="1" wp14:anchorId="742F3DDF" wp14:editId="18BB5AF0">
            <wp:simplePos x="0" y="0"/>
            <wp:positionH relativeFrom="margin">
              <wp:align>right</wp:align>
            </wp:positionH>
            <wp:positionV relativeFrom="paragraph">
              <wp:posOffset>125095</wp:posOffset>
            </wp:positionV>
            <wp:extent cx="2671445" cy="1781175"/>
            <wp:effectExtent l="0" t="0" r="0" b="9525"/>
            <wp:wrapTight wrapText="bothSides">
              <wp:wrapPolygon edited="0">
                <wp:start x="0" y="0"/>
                <wp:lineTo x="0" y="21484"/>
                <wp:lineTo x="21410" y="21484"/>
                <wp:lineTo x="21410" y="0"/>
                <wp:lineTo x="0" y="0"/>
              </wp:wrapPolygon>
            </wp:wrapTight>
            <wp:docPr id="2141569280" name="Afbeelding 17" descr="Afbeelding met tekst, verbruiksartikelen voor kantoor, overdekt, briefpapi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569280" name="Afbeelding 17" descr="Afbeelding met tekst, verbruiksartikelen voor kantoor, overdekt, briefpapier&#10;&#10;Door AI gegenereerde inhoud is mogelijk onjuist."/>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671445" cy="1781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03D0B" w:rsidRPr="00242230">
        <w:rPr>
          <w:rStyle w:val="Voorwerp"/>
        </w:rPr>
        <w:t>Ester-rol</w:t>
      </w:r>
      <w:bookmarkEnd w:id="41"/>
      <w:bookmarkEnd w:id="42"/>
      <w:r w:rsidRPr="00242230">
        <w:rPr>
          <w:rStyle w:val="Voorwerp"/>
        </w:rPr>
        <w:t xml:space="preserve"> </w:t>
      </w:r>
    </w:p>
    <w:p w14:paraId="0F200280" w14:textId="2E4EC7B4" w:rsidR="00D03D0B" w:rsidRPr="00242230" w:rsidRDefault="00D03D0B" w:rsidP="00D508C6">
      <w:r w:rsidRPr="00242230">
        <w:t>Op het</w:t>
      </w:r>
      <w:r w:rsidR="00CF5BA3" w:rsidRPr="00242230">
        <w:t xml:space="preserve"> </w:t>
      </w:r>
      <w:proofErr w:type="spellStart"/>
      <w:r w:rsidRPr="00242230">
        <w:rPr>
          <w:i/>
          <w:iCs/>
        </w:rPr>
        <w:t>poeriem</w:t>
      </w:r>
      <w:r w:rsidRPr="00242230">
        <w:t>-feest</w:t>
      </w:r>
      <w:proofErr w:type="spellEnd"/>
      <w:r w:rsidRPr="00242230">
        <w:t xml:space="preserve"> wordt het boek Ester gelezen</w:t>
      </w:r>
      <w:r w:rsidR="00605B3A" w:rsidRPr="00242230">
        <w:t>, van een rol, d</w:t>
      </w:r>
      <w:r w:rsidRPr="00242230">
        <w:t>e</w:t>
      </w:r>
      <w:r w:rsidR="00CF5BA3" w:rsidRPr="00242230">
        <w:t xml:space="preserve"> </w:t>
      </w:r>
      <w:proofErr w:type="spellStart"/>
      <w:r w:rsidRPr="00242230">
        <w:rPr>
          <w:i/>
          <w:iCs/>
        </w:rPr>
        <w:t>megillat</w:t>
      </w:r>
      <w:proofErr w:type="spellEnd"/>
      <w:r w:rsidRPr="00242230">
        <w:rPr>
          <w:i/>
          <w:iCs/>
        </w:rPr>
        <w:t xml:space="preserve"> Ester</w:t>
      </w:r>
      <w:r w:rsidR="00605B3A" w:rsidRPr="00242230">
        <w:t>.</w:t>
      </w:r>
      <w:r w:rsidRPr="00242230">
        <w:t xml:space="preserve"> </w:t>
      </w:r>
      <w:r w:rsidR="00605B3A" w:rsidRPr="00242230">
        <w:t>Daarin</w:t>
      </w:r>
      <w:r w:rsidRPr="00242230">
        <w:t xml:space="preserve"> komt Gods naam</w:t>
      </w:r>
      <w:r w:rsidR="00101B19" w:rsidRPr="00242230">
        <w:t xml:space="preserve"> – </w:t>
      </w:r>
      <w:r w:rsidRPr="00242230">
        <w:t xml:space="preserve">of zelfs maar het woord </w:t>
      </w:r>
      <w:r w:rsidR="00C86AF0" w:rsidRPr="00242230">
        <w:t>“</w:t>
      </w:r>
      <w:r w:rsidRPr="00242230">
        <w:t>God</w:t>
      </w:r>
      <w:r w:rsidR="00C86AF0" w:rsidRPr="00242230">
        <w:t>”</w:t>
      </w:r>
      <w:r w:rsidR="00101B19" w:rsidRPr="00242230">
        <w:t xml:space="preserve"> – </w:t>
      </w:r>
      <w:r w:rsidRPr="00242230">
        <w:t>niet voor. Maar elke nieuwe kolom begint met het woord</w:t>
      </w:r>
      <w:r w:rsidR="00CF5BA3" w:rsidRPr="00242230">
        <w:t xml:space="preserve"> </w:t>
      </w:r>
      <w:proofErr w:type="spellStart"/>
      <w:r w:rsidRPr="00242230">
        <w:rPr>
          <w:i/>
          <w:iCs/>
        </w:rPr>
        <w:t>ham</w:t>
      </w:r>
      <w:r w:rsidR="00B95969" w:rsidRPr="00242230">
        <w:rPr>
          <w:i/>
          <w:iCs/>
        </w:rPr>
        <w:softHyphen/>
      </w:r>
      <w:r w:rsidRPr="00242230">
        <w:rPr>
          <w:i/>
          <w:iCs/>
        </w:rPr>
        <w:t>mèlèch</w:t>
      </w:r>
      <w:proofErr w:type="spellEnd"/>
      <w:r w:rsidRPr="00242230">
        <w:t xml:space="preserve">, </w:t>
      </w:r>
      <w:r w:rsidR="00C86AF0" w:rsidRPr="00242230">
        <w:t>“</w:t>
      </w:r>
      <w:r w:rsidRPr="00242230">
        <w:t>de koning</w:t>
      </w:r>
      <w:r w:rsidR="00C86AF0" w:rsidRPr="00242230">
        <w:t>”</w:t>
      </w:r>
      <w:r w:rsidRPr="00242230">
        <w:t>. Achter deze koning ziet men God als dé Koning. Hij is het die</w:t>
      </w:r>
      <w:r w:rsidR="00101B19" w:rsidRPr="00242230">
        <w:t xml:space="preserve"> – </w:t>
      </w:r>
      <w:r w:rsidRPr="00242230">
        <w:t>verborgen</w:t>
      </w:r>
      <w:r w:rsidR="00101B19" w:rsidRPr="00242230">
        <w:t xml:space="preserve"> – </w:t>
      </w:r>
      <w:r w:rsidRPr="00242230">
        <w:t>de ge</w:t>
      </w:r>
      <w:r w:rsidR="00C1538E" w:rsidRPr="00242230">
        <w:softHyphen/>
      </w:r>
      <w:r w:rsidRPr="00242230">
        <w:t>schie</w:t>
      </w:r>
      <w:r w:rsidR="009B198C" w:rsidRPr="00242230">
        <w:softHyphen/>
      </w:r>
      <w:r w:rsidRPr="00242230">
        <w:t>denis leidt.</w:t>
      </w:r>
    </w:p>
    <w:p w14:paraId="5A0CAE7B" w14:textId="6327B317" w:rsidR="00D03D0B" w:rsidRPr="00242230" w:rsidRDefault="00D03D0B" w:rsidP="00D508C6">
      <w:r w:rsidRPr="00242230">
        <w:t>De rol van Ester wordt gelezen als</w:t>
      </w:r>
      <w:r w:rsidR="00CF5BA3" w:rsidRPr="00242230">
        <w:t xml:space="preserve"> </w:t>
      </w:r>
      <w:proofErr w:type="spellStart"/>
      <w:r w:rsidRPr="00242230">
        <w:rPr>
          <w:i/>
          <w:iCs/>
        </w:rPr>
        <w:t>poeriem</w:t>
      </w:r>
      <w:proofErr w:type="spellEnd"/>
      <w:r w:rsidR="00CF5BA3" w:rsidRPr="00242230">
        <w:t xml:space="preserve"> </w:t>
      </w:r>
      <w:r w:rsidRPr="00242230">
        <w:t xml:space="preserve">begint, </w:t>
      </w:r>
      <w:r w:rsidR="006561E1" w:rsidRPr="00242230">
        <w:t>’</w:t>
      </w:r>
      <w:r w:rsidRPr="00242230">
        <w:t xml:space="preserve">s avonds. En de volgende dag </w:t>
      </w:r>
      <w:r w:rsidR="00A4780E" w:rsidRPr="00242230">
        <w:t>’</w:t>
      </w:r>
      <w:r w:rsidRPr="00242230">
        <w:t>s morgens</w:t>
      </w:r>
      <w:r w:rsidR="00A4780E" w:rsidRPr="00242230">
        <w:t>, in de synagoge,</w:t>
      </w:r>
      <w:r w:rsidRPr="00242230">
        <w:t xml:space="preserve"> weer. Velen hebben dan zelf een Esther-rol (om één stok gewonden) om mee te lezen met de voorzanger. Maar in elk geval moet je ook horen. Na de lezing zegt de gemeente:</w:t>
      </w:r>
    </w:p>
    <w:p w14:paraId="3B991623" w14:textId="77777777" w:rsidR="005B0FEA" w:rsidRPr="00242230" w:rsidRDefault="00D03D0B" w:rsidP="00CF45E4">
      <w:pPr>
        <w:pStyle w:val="Citaat"/>
      </w:pPr>
      <w:r w:rsidRPr="00242230">
        <w:t>Gezegend Gij, Eeuwige, onze God, Koning der wereld,</w:t>
      </w:r>
    </w:p>
    <w:p w14:paraId="5922A95D" w14:textId="77777777" w:rsidR="005B0FEA" w:rsidRPr="00242230" w:rsidRDefault="00D03D0B" w:rsidP="00CF45E4">
      <w:pPr>
        <w:pStyle w:val="Citaat"/>
      </w:pPr>
      <w:r w:rsidRPr="00242230">
        <w:t>die voor ons de strijd voert,</w:t>
      </w:r>
    </w:p>
    <w:p w14:paraId="17DF7FBB" w14:textId="77777777" w:rsidR="005B0FEA" w:rsidRPr="00242230" w:rsidRDefault="00D03D0B" w:rsidP="00CF45E4">
      <w:pPr>
        <w:pStyle w:val="Citaat"/>
      </w:pPr>
      <w:r w:rsidRPr="00242230">
        <w:t>die voor onze rechten opkomt,</w:t>
      </w:r>
    </w:p>
    <w:p w14:paraId="062827F9" w14:textId="77777777" w:rsidR="005B0FEA" w:rsidRPr="00242230" w:rsidRDefault="00D03D0B" w:rsidP="00CF45E4">
      <w:pPr>
        <w:pStyle w:val="Citaat"/>
      </w:pPr>
      <w:r w:rsidRPr="00242230">
        <w:t>voor ons wraak neemt,</w:t>
      </w:r>
    </w:p>
    <w:p w14:paraId="7D10CDA1" w14:textId="77777777" w:rsidR="005B0FEA" w:rsidRPr="00242230" w:rsidRDefault="00D03D0B" w:rsidP="00CF45E4">
      <w:pPr>
        <w:pStyle w:val="Citaat"/>
      </w:pPr>
      <w:r w:rsidRPr="00242230">
        <w:t>onze aartsvijanden straft.</w:t>
      </w:r>
    </w:p>
    <w:p w14:paraId="06BA2F61" w14:textId="77777777" w:rsidR="005B0FEA" w:rsidRPr="00242230" w:rsidRDefault="00D03D0B" w:rsidP="00CF45E4">
      <w:pPr>
        <w:pStyle w:val="Citaat"/>
      </w:pPr>
      <w:r w:rsidRPr="00242230">
        <w:t>Gezegend Gij, Eeuwige,</w:t>
      </w:r>
    </w:p>
    <w:p w14:paraId="4D6F4A4C" w14:textId="77777777" w:rsidR="005B0FEA" w:rsidRPr="00242230" w:rsidRDefault="00D03D0B" w:rsidP="00CF45E4">
      <w:pPr>
        <w:pStyle w:val="Citaat"/>
      </w:pPr>
      <w:r w:rsidRPr="00242230">
        <w:t>die alle tegenstanders van Zijn volk straft,</w:t>
      </w:r>
    </w:p>
    <w:p w14:paraId="46BE943D" w14:textId="214CF49D" w:rsidR="001A5AB8" w:rsidRPr="00242230" w:rsidRDefault="00D03D0B" w:rsidP="00CF45E4">
      <w:pPr>
        <w:pStyle w:val="Citaat"/>
      </w:pPr>
      <w:r w:rsidRPr="00242230">
        <w:t>de reddende God.</w:t>
      </w:r>
    </w:p>
    <w:p w14:paraId="0058C129" w14:textId="1C3A4340" w:rsidR="00D03D0B" w:rsidRPr="00242230" w:rsidRDefault="00D03D0B" w:rsidP="00B32B2B">
      <w:pPr>
        <w:pStyle w:val="Kop3"/>
        <w:rPr>
          <w:rStyle w:val="Voorwerp"/>
        </w:rPr>
      </w:pPr>
      <w:bookmarkStart w:id="43" w:name="_Toc204178158"/>
      <w:bookmarkStart w:id="44" w:name="_Toc205195399"/>
      <w:r w:rsidRPr="00242230">
        <w:rPr>
          <w:rStyle w:val="Voorwerp"/>
        </w:rPr>
        <w:t>Ratel</w:t>
      </w:r>
      <w:bookmarkEnd w:id="43"/>
      <w:bookmarkEnd w:id="44"/>
    </w:p>
    <w:p w14:paraId="22258537" w14:textId="17C3BB8D" w:rsidR="00D03D0B" w:rsidRPr="00242230" w:rsidRDefault="00D03D0B" w:rsidP="00D508C6">
      <w:pPr>
        <w:rPr>
          <w:noProof/>
        </w:rPr>
      </w:pPr>
      <w:r w:rsidRPr="00242230">
        <w:t xml:space="preserve">Van oudsher is het gewoonte om bij het lezen van de Ester-rol elke keer als de naam </w:t>
      </w:r>
      <w:r w:rsidR="00C86AF0" w:rsidRPr="00242230">
        <w:t>“</w:t>
      </w:r>
      <w:r w:rsidRPr="00242230">
        <w:t>Haman</w:t>
      </w:r>
      <w:r w:rsidR="00C86AF0" w:rsidRPr="00242230">
        <w:t>”</w:t>
      </w:r>
      <w:r w:rsidRPr="00242230">
        <w:t xml:space="preserve"> klinkt, </w:t>
      </w:r>
      <w:r w:rsidR="006148C1" w:rsidRPr="00242230">
        <w:t xml:space="preserve">die onhoorbaar te maken door </w:t>
      </w:r>
      <w:r w:rsidRPr="00242230">
        <w:t xml:space="preserve">kabaal te maken. De kinderen nemen daarvoor een ratel mee, of speciale hamertjes om mee op de banken te slaan. </w:t>
      </w:r>
      <w:r w:rsidR="00C86AF0" w:rsidRPr="00242230">
        <w:t>“</w:t>
      </w:r>
      <w:r w:rsidRPr="00242230">
        <w:t>Moge de naam van Haman uitgeroeid worden!</w:t>
      </w:r>
      <w:r w:rsidR="00C86AF0" w:rsidRPr="00242230">
        <w:t>”</w:t>
      </w:r>
    </w:p>
    <w:p w14:paraId="0856F0E5" w14:textId="007E8D11" w:rsidR="003D3898" w:rsidRPr="00242230" w:rsidRDefault="003D3898" w:rsidP="00D508C6"/>
    <w:p w14:paraId="1EC43445" w14:textId="11F6865E" w:rsidR="00A53632" w:rsidRPr="00242230" w:rsidRDefault="00D2203C" w:rsidP="00D508C6">
      <w:r w:rsidRPr="00242230">
        <w:rPr>
          <w:noProof/>
        </w:rPr>
        <w:drawing>
          <wp:anchor distT="0" distB="0" distL="114300" distR="114300" simplePos="0" relativeHeight="251678720" behindDoc="0" locked="0" layoutInCell="1" allowOverlap="1" wp14:anchorId="74FA65CB" wp14:editId="43AD77FB">
            <wp:simplePos x="0" y="0"/>
            <wp:positionH relativeFrom="page">
              <wp:posOffset>6228715</wp:posOffset>
            </wp:positionH>
            <wp:positionV relativeFrom="bottomMargin">
              <wp:posOffset>-900430</wp:posOffset>
            </wp:positionV>
            <wp:extent cx="900000" cy="900000"/>
            <wp:effectExtent l="0" t="0" r="0" b="0"/>
            <wp:wrapNone/>
            <wp:docPr id="1644494678"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494678" name=""/>
                    <pic:cNvPicPr/>
                  </pic:nvPicPr>
                  <pic:blipFill>
                    <a:blip r:embed="rId64">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r w:rsidR="00A53632" w:rsidRPr="00242230">
        <w:br w:type="page"/>
      </w:r>
    </w:p>
    <w:p w14:paraId="78BB3F69" w14:textId="63C53C15" w:rsidR="00F53E44" w:rsidRPr="00242230" w:rsidRDefault="00F53E44" w:rsidP="00D508C6">
      <w:pPr>
        <w:pStyle w:val="Kop2"/>
      </w:pPr>
      <w:bookmarkStart w:id="45" w:name="_Toc204178159"/>
      <w:bookmarkStart w:id="46" w:name="_Toc205195400"/>
      <w:proofErr w:type="spellStart"/>
      <w:r w:rsidRPr="00242230">
        <w:lastRenderedPageBreak/>
        <w:t>Pèsach</w:t>
      </w:r>
      <w:bookmarkEnd w:id="45"/>
      <w:bookmarkEnd w:id="46"/>
      <w:proofErr w:type="spellEnd"/>
    </w:p>
    <w:p w14:paraId="407B9C5B" w14:textId="683A0017" w:rsidR="00F53E44" w:rsidRPr="00242230" w:rsidRDefault="00F53E44" w:rsidP="002468D1">
      <w:r w:rsidRPr="00242230">
        <w:rPr>
          <w:i/>
          <w:iCs/>
        </w:rPr>
        <w:t>Pesach</w:t>
      </w:r>
      <w:r w:rsidRPr="00242230">
        <w:t>, het joodse Paasfeest, is het feest van de uittocht uit Egypte. Over de instelling ervan lezen we in</w:t>
      </w:r>
      <w:r w:rsidR="00CF5BA3" w:rsidRPr="00242230">
        <w:t xml:space="preserve"> </w:t>
      </w:r>
      <w:r w:rsidRPr="00242230">
        <w:t>Exodus 12.</w:t>
      </w:r>
      <w:r w:rsidR="002468D1" w:rsidRPr="00242230">
        <w:t xml:space="preserve"> </w:t>
      </w:r>
      <w:r w:rsidRPr="00242230">
        <w:t>Het eerste paasmaal werd gegeten in de laatste nacht in Egypte, de nacht waarin de eerstgeborenen van Egypte werden gedood. Maar waar het bloed van een lam aan de deurposten gestreken was ging de plaag voorbij. Het vlees van het lam werd gegeten, met ongezuurd brood en bittere kruiden (Ex. 12</w:t>
      </w:r>
      <w:r w:rsidRPr="00242230">
        <w:rPr>
          <w:vertAlign w:val="superscript"/>
        </w:rPr>
        <w:t>8</w:t>
      </w:r>
      <w:r w:rsidRPr="00242230">
        <w:t>).</w:t>
      </w:r>
    </w:p>
    <w:p w14:paraId="612A1B09" w14:textId="616CC780" w:rsidR="00F53E44" w:rsidRPr="00242230" w:rsidRDefault="00F53E44" w:rsidP="00D508C6">
      <w:r w:rsidRPr="00242230">
        <w:rPr>
          <w:i/>
          <w:iCs/>
        </w:rPr>
        <w:t>Pesach</w:t>
      </w:r>
      <w:r w:rsidR="00CF5BA3" w:rsidRPr="00242230">
        <w:t xml:space="preserve"> </w:t>
      </w:r>
      <w:r w:rsidRPr="00242230">
        <w:t>duurt zeven (buiten Israël acht) dagen. Het hoogtepunt is de bijzondere maaltijd op de eerste avond, de zgn.</w:t>
      </w:r>
      <w:r w:rsidR="00CF5BA3" w:rsidRPr="00242230">
        <w:t xml:space="preserve"> </w:t>
      </w:r>
      <w:proofErr w:type="spellStart"/>
      <w:r w:rsidRPr="00242230">
        <w:t>s</w:t>
      </w:r>
      <w:r w:rsidR="000D34E9" w:rsidRPr="00242230">
        <w:t>e</w:t>
      </w:r>
      <w:r w:rsidRPr="00242230">
        <w:t>dermaaltijd</w:t>
      </w:r>
      <w:proofErr w:type="spellEnd"/>
      <w:r w:rsidRPr="00242230">
        <w:t>.</w:t>
      </w:r>
    </w:p>
    <w:p w14:paraId="275C0927" w14:textId="505D0E81" w:rsidR="00F53E44" w:rsidRPr="00242230" w:rsidRDefault="00F53E44" w:rsidP="00D508C6">
      <w:proofErr w:type="spellStart"/>
      <w:r w:rsidRPr="00D83D84">
        <w:rPr>
          <w:i/>
          <w:iCs/>
          <w:color w:val="7030A0"/>
        </w:rPr>
        <w:t>Séder</w:t>
      </w:r>
      <w:proofErr w:type="spellEnd"/>
      <w:r w:rsidR="00CA73D0" w:rsidRPr="00242230">
        <w:t xml:space="preserve"> </w:t>
      </w:r>
      <w:r w:rsidRPr="00242230">
        <w:t xml:space="preserve">betekent </w:t>
      </w:r>
      <w:r w:rsidR="00C86AF0" w:rsidRPr="00242230">
        <w:t>“</w:t>
      </w:r>
      <w:r w:rsidRPr="00242230">
        <w:t>orde</w:t>
      </w:r>
      <w:r w:rsidR="00C86AF0" w:rsidRPr="00242230">
        <w:t>”</w:t>
      </w:r>
      <w:r w:rsidRPr="00242230">
        <w:t>; het is de term voor de (orde van de) maaltijd, die verloopt volgens vaste lijnen. Midden op tafel staat een schotel met speciale ingrediënten die een symbolische betekenis hebben.</w:t>
      </w:r>
    </w:p>
    <w:p w14:paraId="10D7F1B1" w14:textId="77BCDD67" w:rsidR="00F53E44" w:rsidRPr="00242230" w:rsidRDefault="005B241E" w:rsidP="00B32B2B">
      <w:pPr>
        <w:pStyle w:val="Kop3"/>
        <w:rPr>
          <w:rStyle w:val="Voorwerp"/>
        </w:rPr>
      </w:pPr>
      <w:bookmarkStart w:id="47" w:name="_Toc204178160"/>
      <w:bookmarkStart w:id="48" w:name="_Toc205195401"/>
      <w:r w:rsidRPr="00242230">
        <w:rPr>
          <w:rStyle w:val="Voorwerp"/>
          <w:noProof/>
        </w:rPr>
        <w:drawing>
          <wp:anchor distT="0" distB="0" distL="114300" distR="114300" simplePos="0" relativeHeight="251675648" behindDoc="1" locked="0" layoutInCell="1" allowOverlap="1" wp14:anchorId="72D5AF9F" wp14:editId="1267FB04">
            <wp:simplePos x="0" y="0"/>
            <wp:positionH relativeFrom="margin">
              <wp:posOffset>3371215</wp:posOffset>
            </wp:positionH>
            <wp:positionV relativeFrom="paragraph">
              <wp:posOffset>232410</wp:posOffset>
            </wp:positionV>
            <wp:extent cx="2381250" cy="2381250"/>
            <wp:effectExtent l="0" t="0" r="0" b="0"/>
            <wp:wrapTight wrapText="bothSides">
              <wp:wrapPolygon edited="0">
                <wp:start x="0" y="0"/>
                <wp:lineTo x="0" y="21427"/>
                <wp:lineTo x="21427" y="21427"/>
                <wp:lineTo x="21427" y="0"/>
                <wp:lineTo x="0" y="0"/>
              </wp:wrapPolygon>
            </wp:wrapTight>
            <wp:docPr id="1708989234" name="Afbeelding 18" descr="Afbeelding met bord, cirkel, Plat bord, keramiek&#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989234" name="Afbeelding 18" descr="Afbeelding met bord, cirkel, Plat bord, keramiek&#10;&#10;Door AI gegenereerde inhoud is mogelijk onjuist."/>
                    <pic:cNvPicPr>
                      <a:picLocks noChangeAspect="1" noChangeArrowheads="1"/>
                    </pic:cNvPicPr>
                  </pic:nvPicPr>
                  <pic:blipFill>
                    <a:blip r:embed="rId65" cstate="print">
                      <a:extLst>
                        <a:ext uri="{BEBA8EAE-BF5A-486C-A8C5-ECC9F3942E4B}">
                          <a14:imgProps xmlns:a14="http://schemas.microsoft.com/office/drawing/2010/main">
                            <a14:imgLayer r:embed="rId66">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2381250" cy="2381250"/>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00F53E44" w:rsidRPr="00242230">
        <w:rPr>
          <w:rStyle w:val="Voorwerp"/>
        </w:rPr>
        <w:t>S</w:t>
      </w:r>
      <w:r w:rsidR="000D34E9" w:rsidRPr="00242230">
        <w:rPr>
          <w:rStyle w:val="Voorwerp"/>
        </w:rPr>
        <w:t>e</w:t>
      </w:r>
      <w:r w:rsidR="00F53E44" w:rsidRPr="00242230">
        <w:rPr>
          <w:rStyle w:val="Voorwerp"/>
        </w:rPr>
        <w:t>der</w:t>
      </w:r>
      <w:proofErr w:type="spellEnd"/>
      <w:r w:rsidR="00F53E44" w:rsidRPr="00242230">
        <w:rPr>
          <w:rStyle w:val="Voorwerp"/>
        </w:rPr>
        <w:t>-schotel</w:t>
      </w:r>
      <w:bookmarkEnd w:id="47"/>
      <w:bookmarkEnd w:id="48"/>
      <w:r w:rsidRPr="00242230">
        <w:rPr>
          <w:rStyle w:val="Voorwerp"/>
        </w:rPr>
        <w:t xml:space="preserve"> </w:t>
      </w:r>
    </w:p>
    <w:p w14:paraId="475FC295" w14:textId="61B40127" w:rsidR="00F53E44" w:rsidRPr="00242230" w:rsidRDefault="00F53E44" w:rsidP="00D508C6">
      <w:r w:rsidRPr="00242230">
        <w:t>Op de</w:t>
      </w:r>
      <w:r w:rsidR="00CF5BA3" w:rsidRPr="00242230">
        <w:t xml:space="preserve"> </w:t>
      </w:r>
      <w:proofErr w:type="spellStart"/>
      <w:r w:rsidRPr="00242230">
        <w:t>s</w:t>
      </w:r>
      <w:r w:rsidR="000D34E9" w:rsidRPr="00242230">
        <w:t>e</w:t>
      </w:r>
      <w:r w:rsidRPr="00242230">
        <w:t>derschotel</w:t>
      </w:r>
      <w:proofErr w:type="spellEnd"/>
      <w:r w:rsidRPr="00242230">
        <w:t xml:space="preserve"> horen de volgende ingrediënten:</w:t>
      </w:r>
    </w:p>
    <w:p w14:paraId="3FB89935" w14:textId="6958ECAC" w:rsidR="00F53E44" w:rsidRPr="00242230" w:rsidRDefault="00F53E44" w:rsidP="00D508C6">
      <w:pPr>
        <w:pStyle w:val="Lijstalinea"/>
        <w:numPr>
          <w:ilvl w:val="0"/>
          <w:numId w:val="4"/>
        </w:numPr>
      </w:pPr>
      <w:proofErr w:type="spellStart"/>
      <w:r w:rsidRPr="00242230">
        <w:rPr>
          <w:i/>
          <w:iCs/>
        </w:rPr>
        <w:t>Zróa</w:t>
      </w:r>
      <w:proofErr w:type="spellEnd"/>
      <w:r w:rsidR="00CF5BA3" w:rsidRPr="00242230">
        <w:t xml:space="preserve"> </w:t>
      </w:r>
      <w:r w:rsidRPr="00242230">
        <w:t>(</w:t>
      </w:r>
      <w:r w:rsidRPr="00242230">
        <w:rPr>
          <w:rStyle w:val="Hebreeuws"/>
          <w:rtl/>
        </w:rPr>
        <w:t>זְרוֹע</w:t>
      </w:r>
      <w:r w:rsidRPr="00242230">
        <w:rPr>
          <w:rtl/>
          <w:lang w:bidi="he-IL"/>
        </w:rPr>
        <w:t>ַ</w:t>
      </w:r>
      <w:r w:rsidRPr="00242230">
        <w:t>) : een botje met een beetje vlees eraan, apart gebraden, als symbool voor het paaslam.</w:t>
      </w:r>
    </w:p>
    <w:p w14:paraId="27DA603F" w14:textId="32BCF576" w:rsidR="00F53E44" w:rsidRPr="00242230" w:rsidRDefault="00F53E44" w:rsidP="00D508C6">
      <w:pPr>
        <w:pStyle w:val="Lijstalinea"/>
        <w:numPr>
          <w:ilvl w:val="0"/>
          <w:numId w:val="4"/>
        </w:numPr>
      </w:pPr>
      <w:proofErr w:type="spellStart"/>
      <w:r w:rsidRPr="00242230">
        <w:rPr>
          <w:i/>
          <w:iCs/>
        </w:rPr>
        <w:t>Beetsa</w:t>
      </w:r>
      <w:proofErr w:type="spellEnd"/>
      <w:r w:rsidR="00CF5BA3" w:rsidRPr="00242230">
        <w:t xml:space="preserve"> </w:t>
      </w:r>
      <w:r w:rsidRPr="00242230">
        <w:t>(</w:t>
      </w:r>
      <w:r w:rsidRPr="00242230">
        <w:rPr>
          <w:rStyle w:val="Hebreeuws"/>
          <w:rtl/>
        </w:rPr>
        <w:t>בֵּיצָה</w:t>
      </w:r>
      <w:r w:rsidRPr="00242230">
        <w:t xml:space="preserve">) : een </w:t>
      </w:r>
      <w:r w:rsidR="00F21F5B" w:rsidRPr="00242230">
        <w:t xml:space="preserve">geroosterd </w:t>
      </w:r>
      <w:r w:rsidRPr="00242230">
        <w:t xml:space="preserve">ei, </w:t>
      </w:r>
      <w:r w:rsidR="00106C7E" w:rsidRPr="00242230">
        <w:t>teken van nieuw leven</w:t>
      </w:r>
      <w:r w:rsidR="0056590D" w:rsidRPr="00242230">
        <w:t xml:space="preserve"> </w:t>
      </w:r>
      <w:r w:rsidR="00E726D9" w:rsidRPr="00242230">
        <w:t xml:space="preserve">en/of </w:t>
      </w:r>
      <w:r w:rsidR="0056590D" w:rsidRPr="00242230">
        <w:t>breekbaarheid</w:t>
      </w:r>
      <w:r w:rsidR="00535C31" w:rsidRPr="00242230">
        <w:t xml:space="preserve"> –</w:t>
      </w:r>
      <w:r w:rsidR="0056590D" w:rsidRPr="00242230">
        <w:t xml:space="preserve"> of </w:t>
      </w:r>
      <w:r w:rsidRPr="00242230">
        <w:t>symbol</w:t>
      </w:r>
      <w:r w:rsidR="0056590D" w:rsidRPr="00242230">
        <w:t>isch voor het offer</w:t>
      </w:r>
      <w:r w:rsidR="00535C31" w:rsidRPr="00242230">
        <w:t xml:space="preserve"> </w:t>
      </w:r>
      <w:r w:rsidR="00272CC8" w:rsidRPr="00242230">
        <w:t>dat oorspronkelijk in de nu verwoeste, “geroosterde” tempel werd gebracht</w:t>
      </w:r>
      <w:r w:rsidRPr="00242230">
        <w:t>.</w:t>
      </w:r>
    </w:p>
    <w:p w14:paraId="7FAB0A21" w14:textId="4409D3A8" w:rsidR="00F53E44" w:rsidRPr="00242230" w:rsidRDefault="00F53E44" w:rsidP="00D508C6">
      <w:pPr>
        <w:pStyle w:val="Lijstalinea"/>
        <w:numPr>
          <w:ilvl w:val="0"/>
          <w:numId w:val="4"/>
        </w:numPr>
      </w:pPr>
      <w:proofErr w:type="spellStart"/>
      <w:r w:rsidRPr="00242230">
        <w:rPr>
          <w:i/>
          <w:iCs/>
        </w:rPr>
        <w:t>Maróór</w:t>
      </w:r>
      <w:proofErr w:type="spellEnd"/>
      <w:r w:rsidR="00CF5BA3" w:rsidRPr="00242230">
        <w:t xml:space="preserve"> </w:t>
      </w:r>
      <w:r w:rsidRPr="00242230">
        <w:t>(</w:t>
      </w:r>
      <w:r w:rsidRPr="00242230">
        <w:rPr>
          <w:rStyle w:val="Hebreeuws"/>
          <w:rtl/>
        </w:rPr>
        <w:t>מָרוֹר</w:t>
      </w:r>
      <w:r w:rsidRPr="00242230">
        <w:t>) : bittere kruiden (</w:t>
      </w:r>
      <w:r w:rsidR="007961BC" w:rsidRPr="00242230">
        <w:t xml:space="preserve">bv. </w:t>
      </w:r>
      <w:r w:rsidRPr="00242230">
        <w:t>mierikswortel, soms ook radijs), ter herinnering aan de bitterheid van het leven in Egypte.</w:t>
      </w:r>
    </w:p>
    <w:p w14:paraId="5FB08B7F" w14:textId="634FAE20" w:rsidR="00F53E44" w:rsidRPr="00242230" w:rsidRDefault="00F53E44" w:rsidP="00D508C6">
      <w:pPr>
        <w:pStyle w:val="Lijstalinea"/>
        <w:numPr>
          <w:ilvl w:val="0"/>
          <w:numId w:val="4"/>
        </w:numPr>
      </w:pPr>
      <w:proofErr w:type="spellStart"/>
      <w:r w:rsidRPr="00242230">
        <w:rPr>
          <w:i/>
          <w:iCs/>
        </w:rPr>
        <w:t>Chazèrèt</w:t>
      </w:r>
      <w:proofErr w:type="spellEnd"/>
      <w:r w:rsidR="00CF5BA3" w:rsidRPr="00242230">
        <w:t xml:space="preserve"> </w:t>
      </w:r>
      <w:r w:rsidRPr="00242230">
        <w:t>(</w:t>
      </w:r>
      <w:r w:rsidRPr="00242230">
        <w:rPr>
          <w:rStyle w:val="Hebreeuws"/>
          <w:rtl/>
        </w:rPr>
        <w:t>חֲזֶרֶת</w:t>
      </w:r>
      <w:r w:rsidRPr="00242230">
        <w:t xml:space="preserve">) : ook een </w:t>
      </w:r>
      <w:r w:rsidR="00C86AF0" w:rsidRPr="00242230">
        <w:t>“</w:t>
      </w:r>
      <w:r w:rsidRPr="00242230">
        <w:t>bitter kruid</w:t>
      </w:r>
      <w:r w:rsidR="00C86AF0" w:rsidRPr="00242230">
        <w:t>”</w:t>
      </w:r>
      <w:r w:rsidRPr="00242230">
        <w:t>. Het is als het jong is zoet, met zachte bla</w:t>
      </w:r>
      <w:r w:rsidRPr="00242230">
        <w:softHyphen/>
        <w:t>deren. Later wordt het hard en bitter. Dat maakt het heel passend als</w:t>
      </w:r>
      <w:r w:rsidR="00CF5BA3" w:rsidRPr="00242230">
        <w:t xml:space="preserve"> </w:t>
      </w:r>
      <w:proofErr w:type="spellStart"/>
      <w:r w:rsidRPr="00242230">
        <w:rPr>
          <w:i/>
          <w:iCs/>
        </w:rPr>
        <w:t>maroor</w:t>
      </w:r>
      <w:proofErr w:type="spellEnd"/>
      <w:r w:rsidRPr="00242230">
        <w:t xml:space="preserve">, bitter kruid: </w:t>
      </w:r>
      <w:r w:rsidR="00C86AF0" w:rsidRPr="00242230">
        <w:t>“</w:t>
      </w:r>
      <w:r w:rsidRPr="00242230">
        <w:t>zoals</w:t>
      </w:r>
      <w:r w:rsidR="00CF5BA3" w:rsidRPr="00242230">
        <w:t xml:space="preserve"> </w:t>
      </w:r>
      <w:proofErr w:type="spellStart"/>
      <w:r w:rsidRPr="00242230">
        <w:rPr>
          <w:i/>
          <w:iCs/>
        </w:rPr>
        <w:t>chazèrèt</w:t>
      </w:r>
      <w:proofErr w:type="spellEnd"/>
      <w:r w:rsidR="00CF5BA3" w:rsidRPr="00242230">
        <w:t xml:space="preserve"> </w:t>
      </w:r>
      <w:r w:rsidRPr="00242230">
        <w:t>eerst zoet is en later bitter, zo was de houding van de Egyptenaren tegenover onze vaderen.</w:t>
      </w:r>
      <w:r w:rsidR="00C86AF0" w:rsidRPr="00242230">
        <w:t>”</w:t>
      </w:r>
    </w:p>
    <w:p w14:paraId="12E47C8D" w14:textId="0B81F83A" w:rsidR="00F53E44" w:rsidRPr="00242230" w:rsidRDefault="00F53E44" w:rsidP="00D508C6">
      <w:pPr>
        <w:pStyle w:val="Lijstalinea"/>
        <w:numPr>
          <w:ilvl w:val="0"/>
          <w:numId w:val="4"/>
        </w:numPr>
      </w:pPr>
      <w:proofErr w:type="spellStart"/>
      <w:r w:rsidRPr="00242230">
        <w:rPr>
          <w:i/>
          <w:iCs/>
        </w:rPr>
        <w:t>Charósèt</w:t>
      </w:r>
      <w:proofErr w:type="spellEnd"/>
      <w:r w:rsidR="00CF5BA3" w:rsidRPr="00242230">
        <w:t xml:space="preserve"> </w:t>
      </w:r>
      <w:r w:rsidRPr="00242230">
        <w:t>(</w:t>
      </w:r>
      <w:r w:rsidRPr="00242230">
        <w:rPr>
          <w:rStyle w:val="Hebreeuws"/>
          <w:rtl/>
        </w:rPr>
        <w:t>חֲרוֹסֶת</w:t>
      </w:r>
      <w:r w:rsidRPr="00242230">
        <w:t>) : een mengsel van wijn, vruchten (bv. appels, noten, amandelen, vijgen, dadels, granaatappels) en specerijen (bv. gember, kaneel). De kleur doet denken aan klei (</w:t>
      </w:r>
      <w:proofErr w:type="spellStart"/>
      <w:r w:rsidRPr="00242230">
        <w:rPr>
          <w:i/>
          <w:iCs/>
        </w:rPr>
        <w:t>chèrès</w:t>
      </w:r>
      <w:proofErr w:type="spellEnd"/>
      <w:r w:rsidRPr="00242230">
        <w:t>). Dus</w:t>
      </w:r>
      <w:r w:rsidR="00CF5BA3" w:rsidRPr="00242230">
        <w:t xml:space="preserve"> </w:t>
      </w:r>
      <w:proofErr w:type="spellStart"/>
      <w:r w:rsidRPr="00242230">
        <w:rPr>
          <w:i/>
          <w:iCs/>
        </w:rPr>
        <w:t>charoset</w:t>
      </w:r>
      <w:proofErr w:type="spellEnd"/>
      <w:r w:rsidR="00CF5BA3" w:rsidRPr="00242230">
        <w:t xml:space="preserve"> </w:t>
      </w:r>
      <w:r w:rsidRPr="00242230">
        <w:t>doet eraan denken dat de Israëlieten als slaven stenen moesten bakken.</w:t>
      </w:r>
    </w:p>
    <w:p w14:paraId="75EC34A7" w14:textId="2B278547" w:rsidR="00F53E44" w:rsidRPr="00242230" w:rsidRDefault="00F53E44" w:rsidP="00CE5416">
      <w:pPr>
        <w:pStyle w:val="Lijstalinea"/>
        <w:numPr>
          <w:ilvl w:val="0"/>
          <w:numId w:val="4"/>
        </w:numPr>
      </w:pPr>
      <w:proofErr w:type="spellStart"/>
      <w:r w:rsidRPr="00242230">
        <w:rPr>
          <w:i/>
          <w:iCs/>
        </w:rPr>
        <w:t>Karpas</w:t>
      </w:r>
      <w:proofErr w:type="spellEnd"/>
      <w:r w:rsidR="00CF5BA3" w:rsidRPr="00242230">
        <w:t xml:space="preserve"> </w:t>
      </w:r>
      <w:r w:rsidRPr="00242230">
        <w:t>(</w:t>
      </w:r>
      <w:r w:rsidRPr="00242230">
        <w:rPr>
          <w:rStyle w:val="Hebreeuws"/>
          <w:rtl/>
        </w:rPr>
        <w:t>כָּרְפַּס</w:t>
      </w:r>
      <w:r w:rsidRPr="00242230">
        <w:t>) : radijs of peterselie</w:t>
      </w:r>
      <w:r w:rsidR="00101B19" w:rsidRPr="00242230">
        <w:t xml:space="preserve"> – </w:t>
      </w:r>
      <w:r w:rsidRPr="00242230">
        <w:t>een teken van de lente, de vrucht</w:t>
      </w:r>
      <w:r w:rsidRPr="00242230">
        <w:softHyphen/>
        <w:t>baarheid en van hoop voor de toekomst. Het wordt in zout water (symbool voor de tranen van Israël) gedoopt.</w:t>
      </w:r>
    </w:p>
    <w:p w14:paraId="4E44B158" w14:textId="5F51F2B1" w:rsidR="00EB425C" w:rsidRPr="00242230" w:rsidRDefault="00EB425C" w:rsidP="00EB425C">
      <w:r w:rsidRPr="00242230">
        <w:rPr>
          <w:noProof/>
        </w:rPr>
        <w:drawing>
          <wp:anchor distT="0" distB="0" distL="114300" distR="114300" simplePos="0" relativeHeight="251679744" behindDoc="0" locked="0" layoutInCell="1" allowOverlap="1" wp14:anchorId="65D84F28" wp14:editId="0BEF513D">
            <wp:simplePos x="0" y="0"/>
            <wp:positionH relativeFrom="page">
              <wp:posOffset>6228715</wp:posOffset>
            </wp:positionH>
            <wp:positionV relativeFrom="bottomMargin">
              <wp:posOffset>-900430</wp:posOffset>
            </wp:positionV>
            <wp:extent cx="900000" cy="900000"/>
            <wp:effectExtent l="0" t="0" r="0" b="0"/>
            <wp:wrapNone/>
            <wp:docPr id="645785028"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785028" name=""/>
                    <pic:cNvPicPr/>
                  </pic:nvPicPr>
                  <pic:blipFill>
                    <a:blip r:embed="rId67">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p>
    <w:p w14:paraId="301004F1" w14:textId="77777777" w:rsidR="004274DB" w:rsidRPr="00242230" w:rsidRDefault="004274DB">
      <w:pPr>
        <w:spacing w:before="0" w:after="200" w:line="276" w:lineRule="auto"/>
        <w:jc w:val="left"/>
        <w:rPr>
          <w:rFonts w:ascii="David" w:eastAsiaTheme="majorEastAsia" w:hAnsi="David" w:cs="David"/>
          <w:color w:val="0070C0"/>
          <w:sz w:val="28"/>
          <w:szCs w:val="28"/>
        </w:rPr>
      </w:pPr>
      <w:bookmarkStart w:id="49" w:name="_Toc204178161"/>
      <w:r w:rsidRPr="00242230">
        <w:br w:type="page"/>
      </w:r>
    </w:p>
    <w:p w14:paraId="087B7AEE" w14:textId="674A8217" w:rsidR="00F53E44" w:rsidRPr="00242230" w:rsidRDefault="00F53E44" w:rsidP="00B32B2B">
      <w:pPr>
        <w:pStyle w:val="Kop3"/>
        <w:rPr>
          <w:rStyle w:val="Voorwerp"/>
          <w:rtl/>
        </w:rPr>
      </w:pPr>
      <w:bookmarkStart w:id="50" w:name="_Toc205195402"/>
      <w:r w:rsidRPr="00242230">
        <w:rPr>
          <w:rStyle w:val="Voorwerp"/>
        </w:rPr>
        <w:lastRenderedPageBreak/>
        <w:t>Matse</w:t>
      </w:r>
      <w:r w:rsidR="000B0353">
        <w:rPr>
          <w:rStyle w:val="Voorwerp"/>
        </w:rPr>
        <w:t>-hoes</w:t>
      </w:r>
      <w:bookmarkEnd w:id="49"/>
      <w:bookmarkEnd w:id="50"/>
    </w:p>
    <w:p w14:paraId="0427BB1B" w14:textId="1DFD89D4" w:rsidR="00F53E44" w:rsidRPr="00242230" w:rsidRDefault="00F53E44" w:rsidP="00D508C6">
      <w:r w:rsidRPr="00242230">
        <w:t xml:space="preserve">Bij het Paasfeest hoort </w:t>
      </w:r>
      <w:proofErr w:type="spellStart"/>
      <w:r w:rsidRPr="00D83D84">
        <w:rPr>
          <w:i/>
          <w:iCs/>
          <w:color w:val="7030A0"/>
        </w:rPr>
        <w:t>mats</w:t>
      </w:r>
      <w:r w:rsidR="00E726D9" w:rsidRPr="00D83D84">
        <w:rPr>
          <w:i/>
          <w:iCs/>
          <w:color w:val="7030A0"/>
        </w:rPr>
        <w:t>á</w:t>
      </w:r>
      <w:proofErr w:type="spellEnd"/>
      <w:r w:rsidRPr="00242230">
        <w:t>, ongezuurd brood. In</w:t>
      </w:r>
      <w:r w:rsidR="00CF5BA3" w:rsidRPr="00242230">
        <w:t xml:space="preserve"> </w:t>
      </w:r>
      <w:r w:rsidRPr="00242230">
        <w:t>Exodus 12</w:t>
      </w:r>
      <w:r w:rsidRPr="00242230">
        <w:rPr>
          <w:vertAlign w:val="superscript"/>
        </w:rPr>
        <w:t>15</w:t>
      </w:r>
      <w:r w:rsidR="00CF5BA3" w:rsidRPr="00242230">
        <w:t xml:space="preserve"> </w:t>
      </w:r>
      <w:r w:rsidRPr="00242230">
        <w:t>staat:</w:t>
      </w:r>
    </w:p>
    <w:p w14:paraId="4C103E3A" w14:textId="34F1B7A6" w:rsidR="005B0FEA" w:rsidRPr="00242230" w:rsidRDefault="00F53E44" w:rsidP="00CF45E4">
      <w:pPr>
        <w:pStyle w:val="Citaat"/>
      </w:pPr>
      <w:r w:rsidRPr="00242230">
        <w:t xml:space="preserve">Zeven dagen moet u ongezuurde broden eten. Meteen op de eerste dag moet u het zuurdeeg uit uw huizen wegdoen, want ieder die iets </w:t>
      </w:r>
      <w:proofErr w:type="spellStart"/>
      <w:r w:rsidRPr="00242230">
        <w:t>gezuurds</w:t>
      </w:r>
      <w:proofErr w:type="spellEnd"/>
      <w:r w:rsidRPr="00242230">
        <w:t xml:space="preserve"> eet, van de eerste tot de zevende dag, die persoon moet uit Israël worden uitgeroeid.</w:t>
      </w:r>
    </w:p>
    <w:p w14:paraId="1F2A939E" w14:textId="625AF3CA" w:rsidR="005B0FEA" w:rsidRPr="00242230" w:rsidRDefault="00F53E44" w:rsidP="00137B08">
      <w:r w:rsidRPr="00242230">
        <w:t>De ongezuurde broden doen denken aan de laatste maaltijd in Egypte, waarbij er geen tijd was om het brood te laten door</w:t>
      </w:r>
      <w:r w:rsidRPr="00242230">
        <w:softHyphen/>
        <w:t>zuren (Ex. 12</w:t>
      </w:r>
      <w:r w:rsidRPr="00242230">
        <w:rPr>
          <w:vertAlign w:val="superscript"/>
        </w:rPr>
        <w:t>39</w:t>
      </w:r>
      <w:r w:rsidRPr="00242230">
        <w:t>). In</w:t>
      </w:r>
      <w:r w:rsidR="00CF5BA3" w:rsidRPr="00242230">
        <w:t xml:space="preserve"> </w:t>
      </w:r>
      <w:r w:rsidRPr="00242230">
        <w:t>Deuteronomium 16</w:t>
      </w:r>
      <w:r w:rsidRPr="00242230">
        <w:rPr>
          <w:vertAlign w:val="superscript"/>
        </w:rPr>
        <w:t>1-8</w:t>
      </w:r>
      <w:r w:rsidR="00CF5BA3" w:rsidRPr="00242230">
        <w:t xml:space="preserve"> </w:t>
      </w:r>
      <w:r w:rsidRPr="00242230">
        <w:t xml:space="preserve">wordt het genoemd: </w:t>
      </w:r>
      <w:r w:rsidR="00C86AF0" w:rsidRPr="00242230">
        <w:t>“</w:t>
      </w:r>
      <w:r w:rsidRPr="00242230">
        <w:t xml:space="preserve">brood der </w:t>
      </w:r>
      <w:r w:rsidR="00CD376B" w:rsidRPr="00242230">
        <w:t>ellende</w:t>
      </w:r>
      <w:r w:rsidR="00C86AF0" w:rsidRPr="00242230">
        <w:t>”</w:t>
      </w:r>
      <w:r w:rsidRPr="00242230">
        <w:t xml:space="preserve"> of </w:t>
      </w:r>
      <w:r w:rsidR="00C86AF0" w:rsidRPr="00242230">
        <w:t>“</w:t>
      </w:r>
      <w:r w:rsidRPr="00242230">
        <w:t xml:space="preserve">brood der </w:t>
      </w:r>
      <w:r w:rsidR="00CD376B" w:rsidRPr="00242230">
        <w:t>verdrukking</w:t>
      </w:r>
      <w:r w:rsidR="00C86AF0" w:rsidRPr="00242230">
        <w:t>”</w:t>
      </w:r>
      <w:r w:rsidRPr="00242230">
        <w:t>.</w:t>
      </w:r>
    </w:p>
    <w:p w14:paraId="1AA1D981" w14:textId="26301F39" w:rsidR="00F53E44" w:rsidRPr="00242230" w:rsidRDefault="00F53E44" w:rsidP="00D508C6">
      <w:r w:rsidRPr="00242230">
        <w:t>Paasfeest was ook een oogstfeest; daarbij past dat er een heel nieuw begin gemaakt wordt, dus geen vermenging van het oude brood/zuurdeeg met de nieuwe oogst.</w:t>
      </w:r>
    </w:p>
    <w:p w14:paraId="4E21F29C" w14:textId="78DB01AC" w:rsidR="00F53E44" w:rsidRPr="00242230" w:rsidRDefault="00F53E44" w:rsidP="00D508C6">
      <w:r w:rsidRPr="00242230">
        <w:t>Zoals uit de hierboven geciteerde tekst (Ex. 12</w:t>
      </w:r>
      <w:r w:rsidRPr="00242230">
        <w:rPr>
          <w:vertAlign w:val="superscript"/>
        </w:rPr>
        <w:t>15</w:t>
      </w:r>
      <w:r w:rsidRPr="00242230">
        <w:t>) blijkt, mag er geen zuurdeeg (</w:t>
      </w:r>
      <w:proofErr w:type="spellStart"/>
      <w:r w:rsidRPr="00D83D84">
        <w:rPr>
          <w:i/>
          <w:iCs/>
          <w:color w:val="7030A0"/>
        </w:rPr>
        <w:t>cham</w:t>
      </w:r>
      <w:r w:rsidR="00CE5416" w:rsidRPr="00D83D84">
        <w:rPr>
          <w:i/>
          <w:iCs/>
          <w:color w:val="7030A0"/>
        </w:rPr>
        <w:t>eet</w:t>
      </w:r>
      <w:r w:rsidRPr="00D83D84">
        <w:rPr>
          <w:i/>
          <w:iCs/>
          <w:color w:val="7030A0"/>
        </w:rPr>
        <w:t>s</w:t>
      </w:r>
      <w:proofErr w:type="spellEnd"/>
      <w:r w:rsidRPr="00242230">
        <w:t xml:space="preserve">) gebruikt worden. </w:t>
      </w:r>
      <w:r w:rsidR="007F5CDE" w:rsidRPr="00242230">
        <w:t>Sterk</w:t>
      </w:r>
      <w:r w:rsidRPr="00242230">
        <w:t xml:space="preserve">er: er mag zelfs </w:t>
      </w:r>
      <w:r w:rsidR="007F5CDE" w:rsidRPr="00242230">
        <w:t xml:space="preserve">absoluut </w:t>
      </w:r>
      <w:r w:rsidRPr="00242230">
        <w:t xml:space="preserve">niets meer van in huis zijn, </w:t>
      </w:r>
      <w:r w:rsidR="004665B9" w:rsidRPr="00242230">
        <w:t xml:space="preserve">eigenlijk </w:t>
      </w:r>
      <w:r w:rsidRPr="00242230">
        <w:t xml:space="preserve">zelfs niets meer </w:t>
      </w:r>
      <w:r w:rsidR="00C86AF0" w:rsidRPr="00242230">
        <w:t>“</w:t>
      </w:r>
      <w:r w:rsidRPr="00242230">
        <w:t>in uw hele gebied</w:t>
      </w:r>
      <w:r w:rsidR="00C86AF0" w:rsidRPr="00242230">
        <w:t>”</w:t>
      </w:r>
      <w:r w:rsidRPr="00242230">
        <w:t xml:space="preserve"> (Deut. 16</w:t>
      </w:r>
      <w:r w:rsidRPr="00242230">
        <w:rPr>
          <w:vertAlign w:val="superscript"/>
        </w:rPr>
        <w:t>1-8</w:t>
      </w:r>
      <w:r w:rsidRPr="00242230">
        <w:t xml:space="preserve">). Het hele huis wordt </w:t>
      </w:r>
      <w:r w:rsidR="00C86AF0" w:rsidRPr="00242230">
        <w:t>“</w:t>
      </w:r>
      <w:proofErr w:type="spellStart"/>
      <w:r w:rsidRPr="00242230">
        <w:t>ge</w:t>
      </w:r>
      <w:r w:rsidRPr="00242230">
        <w:softHyphen/>
        <w:t>koosjerd</w:t>
      </w:r>
      <w:proofErr w:type="spellEnd"/>
      <w:r w:rsidR="00C86AF0" w:rsidRPr="00242230">
        <w:t>”</w:t>
      </w:r>
      <w:r w:rsidRPr="00242230">
        <w:t>,</w:t>
      </w:r>
      <w:r w:rsidR="00CF5BA3" w:rsidRPr="00242230">
        <w:t xml:space="preserve"> </w:t>
      </w:r>
      <w:r w:rsidRPr="00D83D84">
        <w:rPr>
          <w:i/>
          <w:iCs/>
          <w:color w:val="7030A0"/>
        </w:rPr>
        <w:t>koosjer</w:t>
      </w:r>
      <w:r w:rsidR="00CF5BA3" w:rsidRPr="00242230">
        <w:t xml:space="preserve"> </w:t>
      </w:r>
      <w:r w:rsidRPr="00242230">
        <w:t xml:space="preserve">(rein, geschikt) gemaakt. Een zeer grondige </w:t>
      </w:r>
      <w:r w:rsidR="00C86AF0" w:rsidRPr="00242230">
        <w:t>“</w:t>
      </w:r>
      <w:r w:rsidRPr="00242230">
        <w:t>grote schoon</w:t>
      </w:r>
      <w:r w:rsidRPr="00242230">
        <w:softHyphen/>
        <w:t>maak</w:t>
      </w:r>
      <w:r w:rsidR="00C86AF0" w:rsidRPr="00242230">
        <w:t>”</w:t>
      </w:r>
      <w:r w:rsidRPr="00242230">
        <w:t>! Er</w:t>
      </w:r>
      <w:r w:rsidR="00CF5BA3" w:rsidRPr="00242230">
        <w:t xml:space="preserve"> </w:t>
      </w:r>
      <w:r w:rsidRPr="00242230">
        <w:t>moet een heel nieuw begin worden gemaakt. Er mag dus nergens ook maar een kruimel brood of koek of iets dergelijks blijven liggen. Ook alle kook- en eetgerei moet</w:t>
      </w:r>
      <w:r w:rsidR="00CF5BA3" w:rsidRPr="00242230">
        <w:t xml:space="preserve"> </w:t>
      </w:r>
      <w:r w:rsidRPr="00242230">
        <w:rPr>
          <w:i/>
          <w:iCs/>
        </w:rPr>
        <w:t>koosjer</w:t>
      </w:r>
      <w:r w:rsidR="00CF5BA3" w:rsidRPr="00242230">
        <w:t xml:space="preserve"> </w:t>
      </w:r>
      <w:r w:rsidRPr="00242230">
        <w:t xml:space="preserve">zijn. Vaak gebruikt men een speciaal </w:t>
      </w:r>
      <w:proofErr w:type="spellStart"/>
      <w:r w:rsidRPr="00242230">
        <w:t>pesachservies</w:t>
      </w:r>
      <w:proofErr w:type="spellEnd"/>
      <w:r w:rsidRPr="00242230">
        <w:t xml:space="preserve"> voor deze gelegenheid.</w:t>
      </w:r>
    </w:p>
    <w:p w14:paraId="07652394" w14:textId="3B4C2D26" w:rsidR="00F53E44" w:rsidRPr="00242230" w:rsidRDefault="00F53E44" w:rsidP="00D508C6">
      <w:r w:rsidRPr="00242230">
        <w:t xml:space="preserve">Het is gewoonte geworden om </w:t>
      </w:r>
      <w:r w:rsidR="000B7320" w:rsidRPr="00242230">
        <w:t xml:space="preserve">net voor </w:t>
      </w:r>
      <w:proofErr w:type="spellStart"/>
      <w:r w:rsidR="000B7320" w:rsidRPr="00242230">
        <w:rPr>
          <w:i/>
          <w:iCs/>
        </w:rPr>
        <w:t>pesach</w:t>
      </w:r>
      <w:proofErr w:type="spellEnd"/>
      <w:r w:rsidR="000B7320" w:rsidRPr="00242230">
        <w:t xml:space="preserve"> </w:t>
      </w:r>
      <w:r w:rsidRPr="00242230">
        <w:t>een paar stukjes</w:t>
      </w:r>
      <w:r w:rsidR="00CF5BA3" w:rsidRPr="00242230">
        <w:t xml:space="preserve"> </w:t>
      </w:r>
      <w:proofErr w:type="spellStart"/>
      <w:r w:rsidRPr="00242230">
        <w:rPr>
          <w:i/>
          <w:iCs/>
        </w:rPr>
        <w:t>cham</w:t>
      </w:r>
      <w:r w:rsidR="005F2D29" w:rsidRPr="00242230">
        <w:rPr>
          <w:i/>
          <w:iCs/>
        </w:rPr>
        <w:t>ee</w:t>
      </w:r>
      <w:r w:rsidRPr="00242230">
        <w:rPr>
          <w:i/>
          <w:iCs/>
        </w:rPr>
        <w:t>ts</w:t>
      </w:r>
      <w:proofErr w:type="spellEnd"/>
      <w:r w:rsidR="00CF5BA3" w:rsidRPr="00242230">
        <w:t xml:space="preserve"> </w:t>
      </w:r>
      <w:r w:rsidRPr="00242230">
        <w:t xml:space="preserve">te verstoppen door het hele huis, die de kinderen dan op moeten zoeken. Paulus zinspeelt op dit </w:t>
      </w:r>
      <w:r w:rsidR="00C86AF0" w:rsidRPr="00242230">
        <w:t>“</w:t>
      </w:r>
      <w:proofErr w:type="spellStart"/>
      <w:r w:rsidRPr="00242230">
        <w:t>koosjeren</w:t>
      </w:r>
      <w:proofErr w:type="spellEnd"/>
      <w:r w:rsidR="00C86AF0" w:rsidRPr="00242230">
        <w:t>”</w:t>
      </w:r>
      <w:r w:rsidRPr="00242230">
        <w:t xml:space="preserve"> in verband met</w:t>
      </w:r>
      <w:r w:rsidR="00CF5BA3" w:rsidRPr="00242230">
        <w:t xml:space="preserve"> </w:t>
      </w:r>
      <w:r w:rsidRPr="00242230">
        <w:rPr>
          <w:i/>
          <w:iCs/>
        </w:rPr>
        <w:t>Pesach</w:t>
      </w:r>
      <w:r w:rsidR="00CF5BA3" w:rsidRPr="00242230">
        <w:t xml:space="preserve"> </w:t>
      </w:r>
      <w:r w:rsidRPr="00242230">
        <w:t>in</w:t>
      </w:r>
      <w:r w:rsidR="00CF5BA3" w:rsidRPr="00242230">
        <w:t xml:space="preserve"> </w:t>
      </w:r>
      <w:r w:rsidRPr="00242230">
        <w:t>1 Kor. 5</w:t>
      </w:r>
      <w:r w:rsidRPr="00242230">
        <w:rPr>
          <w:vertAlign w:val="superscript"/>
        </w:rPr>
        <w:t>7-8</w:t>
      </w:r>
      <w:r w:rsidRPr="00242230">
        <w:t>:</w:t>
      </w:r>
    </w:p>
    <w:p w14:paraId="434CBF87" w14:textId="77777777" w:rsidR="00067585" w:rsidRPr="00242230" w:rsidRDefault="00F53E44" w:rsidP="00CF45E4">
      <w:pPr>
        <w:pStyle w:val="Citaat"/>
      </w:pPr>
      <w:r w:rsidRPr="00242230">
        <w:t xml:space="preserve">Verwijder dan het oude zuurdeeg, opdat u een nieuw deeg zult zijn. </w:t>
      </w:r>
    </w:p>
    <w:p w14:paraId="5EC50E04" w14:textId="77777777" w:rsidR="00067585" w:rsidRPr="00242230" w:rsidRDefault="00F53E44" w:rsidP="00CF45E4">
      <w:pPr>
        <w:pStyle w:val="Citaat"/>
      </w:pPr>
      <w:r w:rsidRPr="00242230">
        <w:t xml:space="preserve">U bent immers ongezuurd, want ook ons Paaslam is voor ons geslacht: Christus. </w:t>
      </w:r>
    </w:p>
    <w:p w14:paraId="4448D1D9" w14:textId="77777777" w:rsidR="00067585" w:rsidRPr="00242230" w:rsidRDefault="00F53E44" w:rsidP="00CF45E4">
      <w:pPr>
        <w:pStyle w:val="Citaat"/>
      </w:pPr>
      <w:r w:rsidRPr="00242230">
        <w:t xml:space="preserve">Laten wij dus feestvieren, niet met oud zuurdeeg, </w:t>
      </w:r>
    </w:p>
    <w:p w14:paraId="069B8550" w14:textId="77777777" w:rsidR="00067585" w:rsidRPr="00242230" w:rsidRDefault="00F53E44" w:rsidP="00CF45E4">
      <w:pPr>
        <w:pStyle w:val="Citaat"/>
      </w:pPr>
      <w:r w:rsidRPr="00242230">
        <w:t>ook niet met zuurdeeg van slecht</w:t>
      </w:r>
      <w:r w:rsidRPr="00242230">
        <w:softHyphen/>
        <w:t xml:space="preserve">heid en boosaardigheid, </w:t>
      </w:r>
    </w:p>
    <w:p w14:paraId="4E1298EA" w14:textId="2A7D0423" w:rsidR="00F53E44" w:rsidRPr="00242230" w:rsidRDefault="00F53E44" w:rsidP="00CF45E4">
      <w:pPr>
        <w:pStyle w:val="Citaat"/>
      </w:pPr>
      <w:r w:rsidRPr="00242230">
        <w:t>maar met ongezuurde broden van oprechtheid en waarheid.</w:t>
      </w:r>
    </w:p>
    <w:p w14:paraId="3A813308" w14:textId="51A89415" w:rsidR="00F53E44" w:rsidRPr="00242230" w:rsidRDefault="00151EB9" w:rsidP="00D508C6">
      <w:r w:rsidRPr="00242230">
        <w:rPr>
          <w:noProof/>
        </w:rPr>
        <w:drawing>
          <wp:anchor distT="0" distB="0" distL="114300" distR="114300" simplePos="0" relativeHeight="251676672" behindDoc="1" locked="0" layoutInCell="1" allowOverlap="1" wp14:anchorId="79B1EF0B" wp14:editId="135B2917">
            <wp:simplePos x="0" y="0"/>
            <wp:positionH relativeFrom="margin">
              <wp:posOffset>3343275</wp:posOffset>
            </wp:positionH>
            <wp:positionV relativeFrom="paragraph">
              <wp:posOffset>80645</wp:posOffset>
            </wp:positionV>
            <wp:extent cx="2409825" cy="2409825"/>
            <wp:effectExtent l="0" t="0" r="9525" b="9525"/>
            <wp:wrapTight wrapText="bothSides">
              <wp:wrapPolygon edited="0">
                <wp:start x="0" y="0"/>
                <wp:lineTo x="0" y="21515"/>
                <wp:lineTo x="21515" y="21515"/>
                <wp:lineTo x="21515" y="0"/>
                <wp:lineTo x="0" y="0"/>
              </wp:wrapPolygon>
            </wp:wrapTight>
            <wp:docPr id="340749700" name="Afbeelding 19" descr="Afbeelding met borduursel, bord, overdek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749700" name="Afbeelding 19" descr="Afbeelding met borduursel, bord, overdekt&#10;&#10;Door AI gegenereerde inhoud is mogelijk onjuist."/>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409825" cy="2409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53E44" w:rsidRPr="00242230">
        <w:t xml:space="preserve">Bij het Paasmaal, de </w:t>
      </w:r>
      <w:proofErr w:type="spellStart"/>
      <w:r w:rsidR="00F53E44" w:rsidRPr="00242230">
        <w:t>sedermaaltijd</w:t>
      </w:r>
      <w:proofErr w:type="spellEnd"/>
      <w:r w:rsidR="00F53E44" w:rsidRPr="00242230">
        <w:t>, liggen drie</w:t>
      </w:r>
      <w:r w:rsidR="00CF5BA3" w:rsidRPr="00242230">
        <w:t xml:space="preserve"> </w:t>
      </w:r>
      <w:proofErr w:type="spellStart"/>
      <w:r w:rsidR="00F53E44" w:rsidRPr="00242230">
        <w:rPr>
          <w:i/>
          <w:iCs/>
        </w:rPr>
        <w:t>matsót</w:t>
      </w:r>
      <w:proofErr w:type="spellEnd"/>
      <w:r w:rsidR="00CF5BA3" w:rsidRPr="00242230">
        <w:t xml:space="preserve"> </w:t>
      </w:r>
      <w:r w:rsidR="00F53E44" w:rsidRPr="00242230">
        <w:t xml:space="preserve">op tafel, elk bedekt met een servet </w:t>
      </w:r>
      <w:r w:rsidR="001668A6" w:rsidRPr="00242230">
        <w:t>–</w:t>
      </w:r>
      <w:r w:rsidR="00F53E44" w:rsidRPr="00242230">
        <w:t xml:space="preserve"> of </w:t>
      </w:r>
      <w:proofErr w:type="spellStart"/>
      <w:r w:rsidR="00F53E44" w:rsidRPr="00242230">
        <w:t>alledrie</w:t>
      </w:r>
      <w:proofErr w:type="spellEnd"/>
      <w:r w:rsidR="00F53E44" w:rsidRPr="00242230">
        <w:t xml:space="preserve"> in een speciale hoes gedaan. Die lijkt op een soort sloop, is aan één kant open en heeft van binnen drie van elkaar gescheiden lagen. Op het exemplaar uit onze</w:t>
      </w:r>
      <w:r w:rsidR="00CF5BA3" w:rsidRPr="00242230">
        <w:t xml:space="preserve"> </w:t>
      </w:r>
      <w:r w:rsidR="00F53E44" w:rsidRPr="00242230">
        <w:t>koffer</w:t>
      </w:r>
      <w:r w:rsidR="00CF5BA3" w:rsidRPr="00242230">
        <w:t xml:space="preserve"> </w:t>
      </w:r>
      <w:r w:rsidR="00F53E44" w:rsidRPr="00242230">
        <w:t xml:space="preserve">staat: </w:t>
      </w:r>
      <w:r w:rsidR="00C86AF0" w:rsidRPr="00242230">
        <w:t>“</w:t>
      </w:r>
      <w:r w:rsidR="00F53E44" w:rsidRPr="00242230">
        <w:t>ter ere van het feest van de ongezuurde broden</w:t>
      </w:r>
      <w:r w:rsidR="00C86AF0" w:rsidRPr="00242230">
        <w:t>”</w:t>
      </w:r>
      <w:r w:rsidR="00F53E44" w:rsidRPr="00242230">
        <w:t>. Er staat ook een afbeelding van drie matses op.</w:t>
      </w:r>
    </w:p>
    <w:p w14:paraId="098F9493" w14:textId="4DBF6EE9" w:rsidR="00F53E44" w:rsidRPr="00242230" w:rsidRDefault="00F53E44" w:rsidP="00D508C6">
      <w:r w:rsidRPr="00242230">
        <w:t>De middelste</w:t>
      </w:r>
      <w:r w:rsidR="00CF5BA3" w:rsidRPr="00242230">
        <w:t xml:space="preserve"> </w:t>
      </w:r>
      <w:r w:rsidRPr="00242230">
        <w:rPr>
          <w:i/>
          <w:iCs/>
        </w:rPr>
        <w:t>matse</w:t>
      </w:r>
      <w:r w:rsidR="00CF5BA3" w:rsidRPr="00242230">
        <w:t xml:space="preserve"> </w:t>
      </w:r>
      <w:r w:rsidRPr="00242230">
        <w:t>wordt op een gegeven moment gebroken en van het kleinste deel wordt gegeten. Het grootste stuk is de</w:t>
      </w:r>
      <w:r w:rsidR="00CF5BA3" w:rsidRPr="00242230">
        <w:t xml:space="preserve"> </w:t>
      </w:r>
      <w:proofErr w:type="spellStart"/>
      <w:r w:rsidRPr="00D83D84">
        <w:rPr>
          <w:i/>
          <w:iCs/>
          <w:color w:val="7030A0"/>
        </w:rPr>
        <w:t>afikoman</w:t>
      </w:r>
      <w:proofErr w:type="spellEnd"/>
      <w:r w:rsidRPr="00242230">
        <w:t>. Dat deel wordt in een servet of handdoek gewikkeld. Het wordt verstopt; de kinderen zoeken hem op. Hij wordt aan het eind van de maaltijd gegeten.</w:t>
      </w:r>
    </w:p>
    <w:p w14:paraId="3D1542B5" w14:textId="3C54F1D8" w:rsidR="005416D2" w:rsidRPr="00242230" w:rsidRDefault="007834C5" w:rsidP="00DD5989">
      <w:r w:rsidRPr="00242230">
        <w:rPr>
          <w:noProof/>
        </w:rPr>
        <w:drawing>
          <wp:anchor distT="0" distB="0" distL="114300" distR="114300" simplePos="0" relativeHeight="251681792" behindDoc="1" locked="0" layoutInCell="1" allowOverlap="1" wp14:anchorId="443BAB55" wp14:editId="5607E16D">
            <wp:simplePos x="0" y="0"/>
            <wp:positionH relativeFrom="page">
              <wp:posOffset>6238875</wp:posOffset>
            </wp:positionH>
            <wp:positionV relativeFrom="bottomMargin">
              <wp:posOffset>-902335</wp:posOffset>
            </wp:positionV>
            <wp:extent cx="899795" cy="899795"/>
            <wp:effectExtent l="0" t="0" r="0" b="0"/>
            <wp:wrapTight wrapText="bothSides">
              <wp:wrapPolygon edited="0">
                <wp:start x="0" y="0"/>
                <wp:lineTo x="0" y="21036"/>
                <wp:lineTo x="21036" y="21036"/>
                <wp:lineTo x="21036" y="0"/>
                <wp:lineTo x="0" y="0"/>
              </wp:wrapPolygon>
            </wp:wrapTight>
            <wp:docPr id="815163714"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163714" name="Afbeelding 5"/>
                    <pic:cNvPicPr/>
                  </pic:nvPicPr>
                  <pic:blipFill>
                    <a:blip r:embed="rId69">
                      <a:extLst>
                        <a:ext uri="{28A0092B-C50C-407E-A947-70E740481C1C}">
                          <a14:useLocalDpi xmlns:a14="http://schemas.microsoft.com/office/drawing/2010/main" val="0"/>
                        </a:ext>
                      </a:extLst>
                    </a:blip>
                    <a:stretch>
                      <a:fillRect/>
                    </a:stretch>
                  </pic:blipFill>
                  <pic:spPr>
                    <a:xfrm>
                      <a:off x="0" y="0"/>
                      <a:ext cx="899795" cy="899795"/>
                    </a:xfrm>
                    <a:prstGeom prst="rect">
                      <a:avLst/>
                    </a:prstGeom>
                  </pic:spPr>
                </pic:pic>
              </a:graphicData>
            </a:graphic>
            <wp14:sizeRelH relativeFrom="margin">
              <wp14:pctWidth>0</wp14:pctWidth>
            </wp14:sizeRelH>
            <wp14:sizeRelV relativeFrom="margin">
              <wp14:pctHeight>0</wp14:pctHeight>
            </wp14:sizeRelV>
          </wp:anchor>
        </w:drawing>
      </w:r>
      <w:r w:rsidR="00F53E44" w:rsidRPr="00242230">
        <w:t>De</w:t>
      </w:r>
      <w:r w:rsidR="00CF5BA3" w:rsidRPr="00242230">
        <w:t xml:space="preserve"> </w:t>
      </w:r>
      <w:proofErr w:type="spellStart"/>
      <w:r w:rsidR="00F53E44" w:rsidRPr="00242230">
        <w:rPr>
          <w:i/>
          <w:iCs/>
        </w:rPr>
        <w:t>afikoman</w:t>
      </w:r>
      <w:proofErr w:type="spellEnd"/>
      <w:r w:rsidR="00CF5BA3" w:rsidRPr="00242230">
        <w:t xml:space="preserve"> </w:t>
      </w:r>
      <w:r w:rsidR="00F53E44" w:rsidRPr="00242230">
        <w:t>werd na de verwoesting van de tempel gezien als een symbolische heenwijzing naar het paaslam. (Daarvóór was het laatste dat gegeten werd een deel van het paaslam.)</w:t>
      </w:r>
      <w:r w:rsidR="00DF174B" w:rsidRPr="00242230">
        <w:t xml:space="preserve"> Messiaanse Joden </w:t>
      </w:r>
      <w:r w:rsidR="00383001" w:rsidRPr="00242230">
        <w:t>zien het als een verwijzing naar Jezus, “middelste” in de drie-eenheid</w:t>
      </w:r>
      <w:r w:rsidR="003148B5" w:rsidRPr="00242230">
        <w:t>, die werd verbroken en tijdel</w:t>
      </w:r>
      <w:r w:rsidR="00DD5989" w:rsidRPr="00242230">
        <w:t>ijk</w:t>
      </w:r>
      <w:r w:rsidR="003148B5" w:rsidRPr="00242230">
        <w:t xml:space="preserve"> “verborgen”</w:t>
      </w:r>
      <w:r w:rsidR="00DD5989" w:rsidRPr="00242230">
        <w:t>. Was het deze matse waarbij Hij zei: “Dit is mijn lichaam”?</w:t>
      </w:r>
      <w:r w:rsidR="005416D2" w:rsidRPr="00242230">
        <w:br w:type="page"/>
      </w:r>
    </w:p>
    <w:p w14:paraId="019E9D05" w14:textId="29E73828" w:rsidR="005B33F6" w:rsidRPr="00242230" w:rsidRDefault="00993247" w:rsidP="00D508C6">
      <w:pPr>
        <w:pStyle w:val="Kop2"/>
      </w:pPr>
      <w:bookmarkStart w:id="51" w:name="_Bijlage_A:_Hebreeuwse"/>
      <w:bookmarkStart w:id="52" w:name="_Toc204178162"/>
      <w:bookmarkStart w:id="53" w:name="_Toc205195403"/>
      <w:bookmarkEnd w:id="51"/>
      <w:r w:rsidRPr="00242230">
        <w:rPr>
          <w:noProof/>
          <w:lang w:bidi="he-IL"/>
        </w:rPr>
        <w:lastRenderedPageBreak/>
        <w:drawing>
          <wp:anchor distT="0" distB="0" distL="114300" distR="114300" simplePos="0" relativeHeight="251695104" behindDoc="0" locked="0" layoutInCell="1" allowOverlap="1" wp14:anchorId="2A562B0A" wp14:editId="589DD0D1">
            <wp:simplePos x="0" y="0"/>
            <wp:positionH relativeFrom="page">
              <wp:posOffset>6176645</wp:posOffset>
            </wp:positionH>
            <wp:positionV relativeFrom="paragraph">
              <wp:posOffset>-243840</wp:posOffset>
            </wp:positionV>
            <wp:extent cx="938252" cy="1333500"/>
            <wp:effectExtent l="0" t="0" r="0" b="0"/>
            <wp:wrapNone/>
            <wp:docPr id="928002536" name="Afbeelding 1" descr="Afbeelding met tekst, Lettertype, Publicatie, menu&#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002536" name="Afbeelding 1" descr="Afbeelding met tekst, Lettertype, Publicatie, menu&#10;&#10;Door AI gegenereerde inhoud is mogelijk onjuist."/>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938252"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D0821" w:rsidRPr="00242230">
        <w:t xml:space="preserve">Bijlage A: </w:t>
      </w:r>
      <w:r w:rsidR="005416D2" w:rsidRPr="00242230">
        <w:t>Hebreeuwse woorden</w:t>
      </w:r>
      <w:bookmarkEnd w:id="52"/>
      <w:bookmarkEnd w:id="53"/>
    </w:p>
    <w:p w14:paraId="2D291162" w14:textId="77777777" w:rsidR="00E46A78" w:rsidRPr="00242230" w:rsidRDefault="00891A0B" w:rsidP="00F41E6E">
      <w:pPr>
        <w:ind w:right="848"/>
        <w:jc w:val="left"/>
        <w:rPr>
          <w:sz w:val="20"/>
          <w:szCs w:val="20"/>
        </w:rPr>
      </w:pPr>
      <w:r w:rsidRPr="00242230">
        <w:rPr>
          <w:sz w:val="20"/>
          <w:szCs w:val="20"/>
        </w:rPr>
        <w:t xml:space="preserve">De transscriptie volgt die van </w:t>
      </w:r>
      <w:r w:rsidRPr="00242230">
        <w:rPr>
          <w:i/>
          <w:iCs/>
          <w:sz w:val="20"/>
          <w:szCs w:val="20"/>
        </w:rPr>
        <w:t xml:space="preserve">Hebreeuwse en </w:t>
      </w:r>
      <w:proofErr w:type="spellStart"/>
      <w:r w:rsidRPr="00242230">
        <w:rPr>
          <w:i/>
          <w:iCs/>
          <w:sz w:val="20"/>
          <w:szCs w:val="20"/>
        </w:rPr>
        <w:t>Jiddisje</w:t>
      </w:r>
      <w:proofErr w:type="spellEnd"/>
      <w:r w:rsidRPr="00242230">
        <w:rPr>
          <w:i/>
          <w:iCs/>
          <w:sz w:val="20"/>
          <w:szCs w:val="20"/>
        </w:rPr>
        <w:t xml:space="preserve"> woorden in het Nederland</w:t>
      </w:r>
      <w:r w:rsidR="008634B3" w:rsidRPr="00242230">
        <w:rPr>
          <w:i/>
          <w:iCs/>
          <w:sz w:val="20"/>
          <w:szCs w:val="20"/>
        </w:rPr>
        <w:t>s</w:t>
      </w:r>
      <w:r w:rsidR="004D3F24" w:rsidRPr="00242230">
        <w:rPr>
          <w:i/>
          <w:iCs/>
          <w:sz w:val="20"/>
          <w:szCs w:val="20"/>
        </w:rPr>
        <w:t>,</w:t>
      </w:r>
      <w:r w:rsidR="00477C75" w:rsidRPr="00242230">
        <w:rPr>
          <w:rStyle w:val="Voetnootmarkering"/>
          <w:sz w:val="20"/>
          <w:szCs w:val="20"/>
        </w:rPr>
        <w:footnoteReference w:id="1"/>
      </w:r>
      <w:r w:rsidR="00516A7C" w:rsidRPr="00242230">
        <w:rPr>
          <w:sz w:val="20"/>
          <w:szCs w:val="20"/>
        </w:rPr>
        <w:br/>
      </w:r>
      <w:r w:rsidR="0024278B" w:rsidRPr="00242230">
        <w:rPr>
          <w:sz w:val="20"/>
          <w:szCs w:val="20"/>
        </w:rPr>
        <w:t xml:space="preserve">inclusief de </w:t>
      </w:r>
      <w:r w:rsidR="00C853D7" w:rsidRPr="00242230">
        <w:rPr>
          <w:sz w:val="20"/>
          <w:szCs w:val="20"/>
        </w:rPr>
        <w:t>onderstre</w:t>
      </w:r>
      <w:r w:rsidR="0024278B" w:rsidRPr="00242230">
        <w:rPr>
          <w:sz w:val="20"/>
          <w:szCs w:val="20"/>
        </w:rPr>
        <w:t xml:space="preserve">ping van </w:t>
      </w:r>
      <w:r w:rsidR="00160C2A" w:rsidRPr="00242230">
        <w:rPr>
          <w:sz w:val="20"/>
          <w:szCs w:val="20"/>
        </w:rPr>
        <w:t xml:space="preserve">de </w:t>
      </w:r>
      <w:r w:rsidR="00C853D7" w:rsidRPr="00242230">
        <w:rPr>
          <w:sz w:val="20"/>
          <w:szCs w:val="20"/>
        </w:rPr>
        <w:t>klinker</w:t>
      </w:r>
      <w:r w:rsidR="00160C2A" w:rsidRPr="00242230">
        <w:rPr>
          <w:sz w:val="20"/>
          <w:szCs w:val="20"/>
        </w:rPr>
        <w:t>s met de klemtoon</w:t>
      </w:r>
      <w:r w:rsidR="00C853D7" w:rsidRPr="00242230">
        <w:rPr>
          <w:sz w:val="20"/>
          <w:szCs w:val="20"/>
        </w:rPr>
        <w:t>; soms zijn er twee mogelijkheden</w:t>
      </w:r>
      <w:r w:rsidR="000D351C" w:rsidRPr="00242230">
        <w:rPr>
          <w:sz w:val="20"/>
          <w:szCs w:val="20"/>
        </w:rPr>
        <w:t xml:space="preserve"> (</w:t>
      </w:r>
      <w:r w:rsidR="00354674" w:rsidRPr="00242230">
        <w:rPr>
          <w:sz w:val="20"/>
          <w:szCs w:val="20"/>
        </w:rPr>
        <w:t xml:space="preserve">vaak doordat er ook een </w:t>
      </w:r>
      <w:proofErr w:type="spellStart"/>
      <w:r w:rsidR="00354674" w:rsidRPr="00242230">
        <w:rPr>
          <w:sz w:val="20"/>
          <w:szCs w:val="20"/>
        </w:rPr>
        <w:t>Jiddisje</w:t>
      </w:r>
      <w:proofErr w:type="spellEnd"/>
      <w:r w:rsidR="00354674" w:rsidRPr="00242230">
        <w:rPr>
          <w:sz w:val="20"/>
          <w:szCs w:val="20"/>
        </w:rPr>
        <w:t xml:space="preserve"> of “Nederlandse” uitspraak is</w:t>
      </w:r>
      <w:r w:rsidR="004E243F" w:rsidRPr="00242230">
        <w:rPr>
          <w:sz w:val="20"/>
          <w:szCs w:val="20"/>
        </w:rPr>
        <w:t>)</w:t>
      </w:r>
      <w:r w:rsidR="00354674" w:rsidRPr="00242230">
        <w:rPr>
          <w:sz w:val="20"/>
          <w:szCs w:val="20"/>
        </w:rPr>
        <w:t>.</w:t>
      </w:r>
      <w:r w:rsidR="00516A7C" w:rsidRPr="00242230">
        <w:rPr>
          <w:sz w:val="20"/>
          <w:szCs w:val="20"/>
        </w:rPr>
        <w:br/>
        <w:t>Een uitzondering is de spelling Thora i.p.v. Tora</w:t>
      </w:r>
      <w:r w:rsidR="00B32E3D" w:rsidRPr="00242230">
        <w:rPr>
          <w:sz w:val="20"/>
          <w:szCs w:val="20"/>
        </w:rPr>
        <w:t xml:space="preserve">, omdat </w:t>
      </w:r>
      <w:r w:rsidR="00A869D4" w:rsidRPr="00242230">
        <w:rPr>
          <w:sz w:val="20"/>
          <w:szCs w:val="20"/>
        </w:rPr>
        <w:t xml:space="preserve">dit de </w:t>
      </w:r>
      <w:r w:rsidR="004E243F" w:rsidRPr="00242230">
        <w:rPr>
          <w:sz w:val="20"/>
          <w:szCs w:val="20"/>
        </w:rPr>
        <w:t>officiële</w:t>
      </w:r>
      <w:r w:rsidR="00A869D4" w:rsidRPr="00242230">
        <w:rPr>
          <w:sz w:val="20"/>
          <w:szCs w:val="20"/>
        </w:rPr>
        <w:t xml:space="preserve"> spelling in het Nederlands is.</w:t>
      </w:r>
      <w:r w:rsidR="00D770C0" w:rsidRPr="00242230">
        <w:rPr>
          <w:sz w:val="20"/>
          <w:szCs w:val="20"/>
        </w:rPr>
        <w:br/>
        <w:t xml:space="preserve">Met </w:t>
      </w:r>
      <w:r w:rsidR="00E45B2A" w:rsidRPr="00242230">
        <w:rPr>
          <w:sz w:val="20"/>
          <w:szCs w:val="20"/>
        </w:rPr>
        <w:t xml:space="preserve">“sjabbat” wijken we </w:t>
      </w:r>
      <w:r w:rsidR="00354D0D" w:rsidRPr="00242230">
        <w:rPr>
          <w:sz w:val="20"/>
          <w:szCs w:val="20"/>
        </w:rPr>
        <w:t xml:space="preserve">wel van </w:t>
      </w:r>
      <w:r w:rsidR="00F41E6E" w:rsidRPr="00242230">
        <w:rPr>
          <w:sz w:val="20"/>
          <w:szCs w:val="20"/>
        </w:rPr>
        <w:t>de</w:t>
      </w:r>
      <w:r w:rsidR="00354D0D" w:rsidRPr="00242230">
        <w:rPr>
          <w:sz w:val="20"/>
          <w:szCs w:val="20"/>
        </w:rPr>
        <w:t xml:space="preserve"> officiële</w:t>
      </w:r>
      <w:r w:rsidR="00F41E6E" w:rsidRPr="00242230">
        <w:rPr>
          <w:sz w:val="20"/>
          <w:szCs w:val="20"/>
        </w:rPr>
        <w:t xml:space="preserve"> spelling</w:t>
      </w:r>
      <w:r w:rsidR="00354D0D" w:rsidRPr="00242230">
        <w:rPr>
          <w:sz w:val="20"/>
          <w:szCs w:val="20"/>
        </w:rPr>
        <w:t xml:space="preserve"> “sabbat”</w:t>
      </w:r>
      <w:r w:rsidR="00F41E6E" w:rsidRPr="00242230">
        <w:rPr>
          <w:sz w:val="20"/>
          <w:szCs w:val="20"/>
        </w:rPr>
        <w:t xml:space="preserve"> af.</w:t>
      </w:r>
    </w:p>
    <w:p w14:paraId="051AC8B3" w14:textId="54611C12" w:rsidR="00303F5F" w:rsidRPr="00242230" w:rsidRDefault="003B149D" w:rsidP="0015040A">
      <w:pPr>
        <w:spacing w:after="240"/>
        <w:ind w:right="851"/>
        <w:jc w:val="left"/>
        <w:rPr>
          <w:sz w:val="20"/>
          <w:szCs w:val="20"/>
        </w:rPr>
      </w:pPr>
      <w:r w:rsidRPr="00242230">
        <w:rPr>
          <w:sz w:val="20"/>
          <w:szCs w:val="20"/>
        </w:rPr>
        <w:t xml:space="preserve">Extra </w:t>
      </w:r>
      <w:r w:rsidR="00303F5F" w:rsidRPr="00242230">
        <w:rPr>
          <w:sz w:val="20"/>
          <w:szCs w:val="20"/>
        </w:rPr>
        <w:t>aanwijzing voor de goede uitspraak</w:t>
      </w:r>
      <w:r w:rsidR="0015040A" w:rsidRPr="00242230">
        <w:rPr>
          <w:sz w:val="20"/>
          <w:szCs w:val="20"/>
        </w:rPr>
        <w:t xml:space="preserve">: </w:t>
      </w:r>
      <w:r w:rsidRPr="00242230">
        <w:rPr>
          <w:sz w:val="20"/>
          <w:szCs w:val="20"/>
        </w:rPr>
        <w:t xml:space="preserve">de </w:t>
      </w:r>
      <w:r w:rsidRPr="00242230">
        <w:rPr>
          <w:color w:val="0070C0"/>
          <w:sz w:val="20"/>
          <w:szCs w:val="20"/>
        </w:rPr>
        <w:t>ĕ</w:t>
      </w:r>
      <w:r w:rsidRPr="00242230">
        <w:rPr>
          <w:sz w:val="20"/>
          <w:szCs w:val="20"/>
        </w:rPr>
        <w:t xml:space="preserve"> of </w:t>
      </w:r>
      <w:r w:rsidRPr="00242230">
        <w:rPr>
          <w:color w:val="0070C0"/>
          <w:sz w:val="20"/>
          <w:szCs w:val="20"/>
        </w:rPr>
        <w:t xml:space="preserve">ă </w:t>
      </w:r>
      <w:r w:rsidR="0015040A" w:rsidRPr="00242230">
        <w:rPr>
          <w:color w:val="0070C0"/>
          <w:sz w:val="20"/>
          <w:szCs w:val="20"/>
        </w:rPr>
        <w:t xml:space="preserve">staat </w:t>
      </w:r>
      <w:r w:rsidRPr="00242230">
        <w:rPr>
          <w:sz w:val="20"/>
          <w:szCs w:val="20"/>
        </w:rPr>
        <w:t xml:space="preserve">voor een korte e of a. </w:t>
      </w:r>
    </w:p>
    <w:tbl>
      <w:tblPr>
        <w:tblStyle w:val="Tabelraster"/>
        <w:tblW w:w="0" w:type="auto"/>
        <w:tblLook w:val="04A0" w:firstRow="1" w:lastRow="0" w:firstColumn="1" w:lastColumn="0" w:noHBand="0" w:noVBand="1"/>
      </w:tblPr>
      <w:tblGrid>
        <w:gridCol w:w="1555"/>
        <w:gridCol w:w="1842"/>
        <w:gridCol w:w="5663"/>
      </w:tblGrid>
      <w:tr w:rsidR="006F0D9B" w:rsidRPr="00242230" w14:paraId="3BCCCA1D" w14:textId="77777777" w:rsidTr="001D0BA3">
        <w:tc>
          <w:tcPr>
            <w:tcW w:w="1555" w:type="dxa"/>
            <w:shd w:val="clear" w:color="auto" w:fill="DBE5F1" w:themeFill="accent1" w:themeFillTint="33"/>
            <w:vAlign w:val="center"/>
          </w:tcPr>
          <w:p w14:paraId="18BD8EAD" w14:textId="77777777" w:rsidR="00712DC2" w:rsidRPr="00242230" w:rsidRDefault="00712DC2" w:rsidP="00880CC3">
            <w:pPr>
              <w:pStyle w:val="Geenafstand"/>
              <w:rPr>
                <w:rStyle w:val="Hyperlink"/>
                <w:i/>
                <w:iCs/>
                <w:color w:val="auto"/>
                <w:u w:val="none"/>
              </w:rPr>
            </w:pPr>
            <w:r w:rsidRPr="00242230">
              <w:rPr>
                <w:rStyle w:val="Hyperlink"/>
                <w:i/>
                <w:iCs/>
                <w:color w:val="auto"/>
                <w:u w:val="none"/>
              </w:rPr>
              <w:t>Hebreeuws</w:t>
            </w:r>
          </w:p>
        </w:tc>
        <w:tc>
          <w:tcPr>
            <w:tcW w:w="1842" w:type="dxa"/>
            <w:shd w:val="clear" w:color="auto" w:fill="DBE5F1" w:themeFill="accent1" w:themeFillTint="33"/>
            <w:tcMar>
              <w:top w:w="28" w:type="dxa"/>
            </w:tcMar>
            <w:vAlign w:val="center"/>
          </w:tcPr>
          <w:p w14:paraId="3B174768" w14:textId="77777777" w:rsidR="00712DC2" w:rsidRPr="00D83D84" w:rsidRDefault="00712DC2" w:rsidP="00880CC3">
            <w:pPr>
              <w:pStyle w:val="Geenafstand"/>
              <w:rPr>
                <w:rStyle w:val="Hyperlink"/>
                <w:i/>
                <w:iCs/>
                <w:color w:val="7030A0"/>
                <w:u w:val="none"/>
              </w:rPr>
            </w:pPr>
            <w:r w:rsidRPr="00D83D84">
              <w:rPr>
                <w:rStyle w:val="Hyperlink"/>
                <w:i/>
                <w:iCs/>
                <w:color w:val="7030A0"/>
                <w:u w:val="none"/>
              </w:rPr>
              <w:t>Transscriptie</w:t>
            </w:r>
          </w:p>
        </w:tc>
        <w:tc>
          <w:tcPr>
            <w:tcW w:w="5663" w:type="dxa"/>
            <w:shd w:val="clear" w:color="auto" w:fill="DBE5F1" w:themeFill="accent1" w:themeFillTint="33"/>
            <w:tcMar>
              <w:top w:w="28" w:type="dxa"/>
            </w:tcMar>
            <w:vAlign w:val="center"/>
          </w:tcPr>
          <w:p w14:paraId="071B4257" w14:textId="77777777" w:rsidR="00712DC2" w:rsidRPr="00242230" w:rsidRDefault="00712DC2" w:rsidP="00FB0C36">
            <w:pPr>
              <w:pStyle w:val="Geenafstand"/>
              <w:rPr>
                <w:rStyle w:val="Hyperlink"/>
                <w:i/>
                <w:iCs/>
                <w:color w:val="auto"/>
                <w:u w:val="none"/>
              </w:rPr>
            </w:pPr>
            <w:r w:rsidRPr="00242230">
              <w:rPr>
                <w:rStyle w:val="Hyperlink"/>
                <w:i/>
                <w:iCs/>
                <w:color w:val="auto"/>
                <w:u w:val="none"/>
              </w:rPr>
              <w:t>Omschrijving</w:t>
            </w:r>
          </w:p>
        </w:tc>
      </w:tr>
      <w:tr w:rsidR="00807379" w:rsidRPr="00242230" w14:paraId="35D161E3" w14:textId="77777777" w:rsidTr="001D0BA3">
        <w:tc>
          <w:tcPr>
            <w:tcW w:w="1555" w:type="dxa"/>
            <w:vAlign w:val="center"/>
          </w:tcPr>
          <w:p w14:paraId="62590D1B" w14:textId="77777777" w:rsidR="00807379" w:rsidRPr="00242230" w:rsidRDefault="00807379" w:rsidP="00B5389C">
            <w:pPr>
              <w:pStyle w:val="Geenafstand"/>
              <w:jc w:val="right"/>
              <w:rPr>
                <w:rStyle w:val="Hyperlink"/>
                <w:rFonts w:ascii="SBL Hebrew" w:hAnsi="SBL Hebrew" w:cs="SBL Hebrew"/>
                <w:color w:val="auto"/>
                <w:u w:val="none"/>
                <w:rtl/>
                <w:lang w:bidi="he-IL"/>
              </w:rPr>
            </w:pPr>
            <w:r w:rsidRPr="00242230">
              <w:rPr>
                <w:rFonts w:ascii="SBL Hebrew" w:hAnsi="SBL Hebrew" w:cs="SBL Hebrew"/>
                <w:rtl/>
                <w:lang w:bidi="he-IL"/>
              </w:rPr>
              <w:t>אֲדָר</w:t>
            </w:r>
          </w:p>
        </w:tc>
        <w:tc>
          <w:tcPr>
            <w:tcW w:w="1842" w:type="dxa"/>
            <w:tcMar>
              <w:top w:w="28" w:type="dxa"/>
            </w:tcMar>
            <w:vAlign w:val="center"/>
          </w:tcPr>
          <w:p w14:paraId="0D58A3AC" w14:textId="77777777" w:rsidR="00807379" w:rsidRPr="00D83D84" w:rsidRDefault="00807379" w:rsidP="00C6609C">
            <w:pPr>
              <w:pStyle w:val="Geenafstand"/>
              <w:rPr>
                <w:rStyle w:val="Hyperlink"/>
                <w:color w:val="7030A0"/>
                <w:u w:val="none"/>
              </w:rPr>
            </w:pPr>
            <w:proofErr w:type="spellStart"/>
            <w:r w:rsidRPr="00D83D84">
              <w:rPr>
                <w:color w:val="7030A0"/>
              </w:rPr>
              <w:t>ă</w:t>
            </w:r>
            <w:r w:rsidRPr="00D83D84">
              <w:rPr>
                <w:rStyle w:val="Hyperlink"/>
                <w:color w:val="7030A0"/>
                <w:u w:val="none"/>
              </w:rPr>
              <w:t>dar</w:t>
            </w:r>
            <w:proofErr w:type="spellEnd"/>
          </w:p>
        </w:tc>
        <w:tc>
          <w:tcPr>
            <w:tcW w:w="5663" w:type="dxa"/>
            <w:tcMar>
              <w:top w:w="28" w:type="dxa"/>
            </w:tcMar>
            <w:vAlign w:val="center"/>
          </w:tcPr>
          <w:p w14:paraId="1C8BAF50" w14:textId="77777777" w:rsidR="00807379" w:rsidRPr="00242230" w:rsidRDefault="00807379" w:rsidP="00A108FB">
            <w:pPr>
              <w:pStyle w:val="Geenafstand"/>
              <w:rPr>
                <w:rStyle w:val="Hyperlink"/>
                <w:color w:val="auto"/>
                <w:u w:val="none"/>
              </w:rPr>
            </w:pPr>
            <w:r w:rsidRPr="00242230">
              <w:rPr>
                <w:rStyle w:val="Hyperlink"/>
                <w:color w:val="auto"/>
                <w:u w:val="none"/>
              </w:rPr>
              <w:t xml:space="preserve">Joodse twaalfde maand, valt in februari/maart; regelmatig is er ook nog een extra maand </w:t>
            </w:r>
            <w:proofErr w:type="spellStart"/>
            <w:r w:rsidRPr="00242230">
              <w:rPr>
                <w:rStyle w:val="Hyperlink"/>
                <w:color w:val="auto"/>
                <w:u w:val="none"/>
              </w:rPr>
              <w:t>adar</w:t>
            </w:r>
            <w:proofErr w:type="spellEnd"/>
            <w:r w:rsidRPr="00242230">
              <w:rPr>
                <w:rStyle w:val="Hyperlink"/>
                <w:color w:val="auto"/>
                <w:u w:val="none"/>
              </w:rPr>
              <w:t>, als schrikkelmaand</w:t>
            </w:r>
          </w:p>
        </w:tc>
      </w:tr>
      <w:tr w:rsidR="00807379" w:rsidRPr="00242230" w14:paraId="650DB0CE" w14:textId="77777777" w:rsidTr="001D0BA3">
        <w:tc>
          <w:tcPr>
            <w:tcW w:w="1555" w:type="dxa"/>
            <w:vAlign w:val="center"/>
          </w:tcPr>
          <w:p w14:paraId="3CA5026E" w14:textId="77777777" w:rsidR="00807379" w:rsidRPr="00242230" w:rsidRDefault="00807379" w:rsidP="006548BB">
            <w:pPr>
              <w:pStyle w:val="Geenafstand"/>
              <w:jc w:val="right"/>
              <w:rPr>
                <w:rStyle w:val="Hebreeuws"/>
                <w:rtl/>
              </w:rPr>
            </w:pPr>
            <w:r w:rsidRPr="00242230">
              <w:rPr>
                <w:rStyle w:val="Hebreeuws"/>
                <w:rtl/>
              </w:rPr>
              <w:t>אֲפִיקוֹמָן</w:t>
            </w:r>
          </w:p>
        </w:tc>
        <w:tc>
          <w:tcPr>
            <w:tcW w:w="1842" w:type="dxa"/>
            <w:tcMar>
              <w:top w:w="28" w:type="dxa"/>
            </w:tcMar>
            <w:vAlign w:val="center"/>
          </w:tcPr>
          <w:p w14:paraId="215AFBF2" w14:textId="77777777" w:rsidR="00807379" w:rsidRPr="00D83D84" w:rsidRDefault="00807379" w:rsidP="00A108FB">
            <w:pPr>
              <w:pStyle w:val="Geenafstand"/>
              <w:rPr>
                <w:rStyle w:val="Hyperlink"/>
                <w:color w:val="7030A0"/>
                <w:u w:val="none"/>
                <w:lang w:bidi="he-IL"/>
              </w:rPr>
            </w:pPr>
            <w:proofErr w:type="spellStart"/>
            <w:r w:rsidRPr="00D83D84">
              <w:rPr>
                <w:rStyle w:val="Hyperlink"/>
                <w:color w:val="7030A0"/>
                <w:u w:val="none"/>
                <w:lang w:bidi="he-IL"/>
              </w:rPr>
              <w:t>afikom</w:t>
            </w:r>
            <w:r w:rsidRPr="00D83D84">
              <w:rPr>
                <w:rStyle w:val="Hyperlink"/>
                <w:color w:val="7030A0"/>
                <w:lang w:bidi="he-IL"/>
              </w:rPr>
              <w:t>a</w:t>
            </w:r>
            <w:r w:rsidRPr="00D83D84">
              <w:rPr>
                <w:rStyle w:val="Hyperlink"/>
                <w:color w:val="7030A0"/>
                <w:u w:val="none"/>
                <w:lang w:bidi="he-IL"/>
              </w:rPr>
              <w:t>n</w:t>
            </w:r>
            <w:proofErr w:type="spellEnd"/>
          </w:p>
        </w:tc>
        <w:tc>
          <w:tcPr>
            <w:tcW w:w="5663" w:type="dxa"/>
            <w:tcMar>
              <w:top w:w="28" w:type="dxa"/>
            </w:tcMar>
            <w:vAlign w:val="center"/>
          </w:tcPr>
          <w:p w14:paraId="3A803F6B" w14:textId="77777777" w:rsidR="00807379" w:rsidRPr="00242230" w:rsidRDefault="00807379" w:rsidP="00A108FB">
            <w:pPr>
              <w:pStyle w:val="Geenafstand"/>
              <w:rPr>
                <w:rStyle w:val="Hyperlink"/>
                <w:color w:val="auto"/>
                <w:u w:val="none"/>
              </w:rPr>
            </w:pPr>
            <w:r w:rsidRPr="00242230">
              <w:rPr>
                <w:rStyle w:val="Hyperlink"/>
                <w:color w:val="auto"/>
                <w:u w:val="none"/>
              </w:rPr>
              <w:t xml:space="preserve">De </w:t>
            </w:r>
            <w:r w:rsidRPr="00D83D84">
              <w:rPr>
                <w:rStyle w:val="Hyperlink"/>
                <w:color w:val="7030A0"/>
                <w:u w:val="none"/>
              </w:rPr>
              <w:t>matse</w:t>
            </w:r>
            <w:r w:rsidRPr="00242230">
              <w:rPr>
                <w:rStyle w:val="Hyperlink"/>
                <w:color w:val="auto"/>
                <w:u w:val="none"/>
              </w:rPr>
              <w:t xml:space="preserve"> die een bijzondere rol speelt bij de </w:t>
            </w:r>
            <w:proofErr w:type="spellStart"/>
            <w:r w:rsidRPr="00D83D84">
              <w:rPr>
                <w:rStyle w:val="Hyperlink"/>
                <w:color w:val="7030A0"/>
                <w:u w:val="none"/>
              </w:rPr>
              <w:t>sedermaaltijd</w:t>
            </w:r>
            <w:proofErr w:type="spellEnd"/>
          </w:p>
        </w:tc>
      </w:tr>
      <w:tr w:rsidR="00807379" w:rsidRPr="00242230" w14:paraId="388EBB9A" w14:textId="77777777" w:rsidTr="001D0BA3">
        <w:tc>
          <w:tcPr>
            <w:tcW w:w="1555" w:type="dxa"/>
            <w:vAlign w:val="center"/>
          </w:tcPr>
          <w:p w14:paraId="5944ACDF" w14:textId="77777777" w:rsidR="00807379" w:rsidRPr="00242230" w:rsidRDefault="00807379" w:rsidP="00854C91">
            <w:pPr>
              <w:pStyle w:val="Geenafstand"/>
              <w:jc w:val="right"/>
              <w:rPr>
                <w:rStyle w:val="Hyperlink"/>
                <w:rFonts w:ascii="SBL Hebrew" w:hAnsi="SBL Hebrew" w:cs="SBL Hebrew"/>
                <w:color w:val="auto"/>
                <w:u w:val="none"/>
              </w:rPr>
            </w:pPr>
            <w:r w:rsidRPr="00242230">
              <w:rPr>
                <w:rFonts w:ascii="SBL Hebrew" w:hAnsi="SBL Hebrew" w:cs="SBL Hebrew"/>
                <w:rtl/>
                <w:lang w:bidi="he-IL"/>
              </w:rPr>
              <w:t>אֲרוֹן (הַקֹּדֶשׁ)</w:t>
            </w:r>
          </w:p>
        </w:tc>
        <w:tc>
          <w:tcPr>
            <w:tcW w:w="1842" w:type="dxa"/>
            <w:tcMar>
              <w:top w:w="28" w:type="dxa"/>
            </w:tcMar>
            <w:vAlign w:val="center"/>
          </w:tcPr>
          <w:p w14:paraId="3AA8BF47" w14:textId="77777777" w:rsidR="00807379" w:rsidRPr="00D83D84" w:rsidRDefault="00807379" w:rsidP="00C6609C">
            <w:pPr>
              <w:pStyle w:val="Geenafstand"/>
              <w:rPr>
                <w:rStyle w:val="Hyperlink"/>
                <w:color w:val="7030A0"/>
                <w:u w:val="none"/>
              </w:rPr>
            </w:pPr>
            <w:proofErr w:type="spellStart"/>
            <w:r w:rsidRPr="00D83D84">
              <w:rPr>
                <w:color w:val="7030A0"/>
              </w:rPr>
              <w:t>ă</w:t>
            </w:r>
            <w:r w:rsidRPr="00D83D84">
              <w:rPr>
                <w:rStyle w:val="Hyperlink"/>
                <w:color w:val="7030A0"/>
                <w:u w:val="none"/>
              </w:rPr>
              <w:t>r</w:t>
            </w:r>
            <w:r w:rsidRPr="00D83D84">
              <w:rPr>
                <w:rStyle w:val="Hyperlink"/>
                <w:color w:val="7030A0"/>
              </w:rPr>
              <w:t>o</w:t>
            </w:r>
            <w:r w:rsidRPr="00D83D84">
              <w:rPr>
                <w:rStyle w:val="Hyperlink"/>
                <w:color w:val="7030A0"/>
                <w:u w:val="none"/>
              </w:rPr>
              <w:t>n</w:t>
            </w:r>
            <w:proofErr w:type="spellEnd"/>
            <w:r w:rsidRPr="00D83D84">
              <w:rPr>
                <w:rStyle w:val="Hyperlink"/>
                <w:color w:val="7030A0"/>
                <w:u w:val="none"/>
              </w:rPr>
              <w:t xml:space="preserve"> (</w:t>
            </w:r>
            <w:proofErr w:type="spellStart"/>
            <w:r w:rsidRPr="00D83D84">
              <w:rPr>
                <w:rStyle w:val="Hyperlink"/>
                <w:color w:val="7030A0"/>
                <w:u w:val="none"/>
              </w:rPr>
              <w:t>hak</w:t>
            </w:r>
            <w:r w:rsidRPr="00D83D84">
              <w:rPr>
                <w:rStyle w:val="Hyperlink"/>
                <w:color w:val="7030A0"/>
              </w:rPr>
              <w:t>o</w:t>
            </w:r>
            <w:r w:rsidRPr="00D83D84">
              <w:rPr>
                <w:rStyle w:val="Hyperlink"/>
                <w:color w:val="7030A0"/>
                <w:u w:val="none"/>
              </w:rPr>
              <w:t>dèsj</w:t>
            </w:r>
            <w:proofErr w:type="spellEnd"/>
            <w:r w:rsidRPr="00D83D84">
              <w:rPr>
                <w:rStyle w:val="Hyperlink"/>
                <w:color w:val="7030A0"/>
              </w:rPr>
              <w:t>)</w:t>
            </w:r>
          </w:p>
        </w:tc>
        <w:tc>
          <w:tcPr>
            <w:tcW w:w="5663" w:type="dxa"/>
            <w:tcMar>
              <w:top w:w="28" w:type="dxa"/>
            </w:tcMar>
            <w:vAlign w:val="center"/>
          </w:tcPr>
          <w:p w14:paraId="76BEDF94" w14:textId="77777777" w:rsidR="00807379" w:rsidRPr="00242230" w:rsidRDefault="00807379" w:rsidP="00A108FB">
            <w:pPr>
              <w:pStyle w:val="Geenafstand"/>
              <w:rPr>
                <w:rStyle w:val="Hyperlink"/>
                <w:color w:val="auto"/>
                <w:u w:val="none"/>
              </w:rPr>
            </w:pPr>
            <w:r w:rsidRPr="00242230">
              <w:rPr>
                <w:rStyle w:val="Hyperlink"/>
                <w:color w:val="auto"/>
                <w:u w:val="none"/>
              </w:rPr>
              <w:t xml:space="preserve">De (heilige) Arke, de kast waarin de </w:t>
            </w:r>
            <w:r w:rsidRPr="00D83D84">
              <w:rPr>
                <w:rStyle w:val="Hyperlink"/>
                <w:color w:val="7030A0"/>
                <w:u w:val="none"/>
              </w:rPr>
              <w:t>Thora</w:t>
            </w:r>
            <w:r w:rsidRPr="00242230">
              <w:rPr>
                <w:rStyle w:val="Hyperlink"/>
                <w:color w:val="auto"/>
                <w:u w:val="none"/>
              </w:rPr>
              <w:t>-rollen bewaard worden,</w:t>
            </w:r>
          </w:p>
          <w:p w14:paraId="13943A56" w14:textId="77777777" w:rsidR="00807379" w:rsidRPr="00242230" w:rsidRDefault="00807379" w:rsidP="00A108FB">
            <w:pPr>
              <w:pStyle w:val="Geenafstand"/>
              <w:rPr>
                <w:rStyle w:val="Hyperlink"/>
                <w:color w:val="auto"/>
                <w:u w:val="none"/>
              </w:rPr>
            </w:pPr>
            <w:r w:rsidRPr="00242230">
              <w:rPr>
                <w:rStyle w:val="Hyperlink"/>
                <w:color w:val="auto"/>
                <w:u w:val="none"/>
              </w:rPr>
              <w:t>in de synagoge tegen de muur aan de kant van Jeruzalem</w:t>
            </w:r>
          </w:p>
        </w:tc>
      </w:tr>
      <w:tr w:rsidR="00807379" w:rsidRPr="00242230" w14:paraId="6C0215E7" w14:textId="77777777" w:rsidTr="001D0BA3">
        <w:tc>
          <w:tcPr>
            <w:tcW w:w="1555" w:type="dxa"/>
            <w:vAlign w:val="center"/>
          </w:tcPr>
          <w:p w14:paraId="56BFCBED" w14:textId="77777777" w:rsidR="00807379" w:rsidRPr="00242230" w:rsidRDefault="00807379" w:rsidP="006548BB">
            <w:pPr>
              <w:pStyle w:val="Geenafstand"/>
              <w:jc w:val="right"/>
              <w:rPr>
                <w:rStyle w:val="Hebreeuws"/>
                <w:rtl/>
              </w:rPr>
            </w:pPr>
            <w:r w:rsidRPr="00242230">
              <w:rPr>
                <w:rStyle w:val="Hebreeuws"/>
                <w:rtl/>
              </w:rPr>
              <w:t>בְּרָכָה</w:t>
            </w:r>
          </w:p>
        </w:tc>
        <w:tc>
          <w:tcPr>
            <w:tcW w:w="1842" w:type="dxa"/>
            <w:tcMar>
              <w:top w:w="28" w:type="dxa"/>
            </w:tcMar>
            <w:vAlign w:val="center"/>
          </w:tcPr>
          <w:p w14:paraId="16FF19CB" w14:textId="77777777" w:rsidR="00807379" w:rsidRPr="00D83D84" w:rsidRDefault="00807379" w:rsidP="00A108FB">
            <w:pPr>
              <w:pStyle w:val="Geenafstand"/>
              <w:rPr>
                <w:rStyle w:val="Hyperlink"/>
                <w:color w:val="7030A0"/>
                <w:u w:val="none"/>
                <w:lang w:bidi="he-IL"/>
              </w:rPr>
            </w:pPr>
            <w:proofErr w:type="spellStart"/>
            <w:r w:rsidRPr="00D83D84">
              <w:rPr>
                <w:rStyle w:val="Hyperlink"/>
                <w:color w:val="7030A0"/>
                <w:u w:val="none"/>
                <w:lang w:bidi="he-IL"/>
              </w:rPr>
              <w:t>berach</w:t>
            </w:r>
            <w:r w:rsidRPr="00D83D84">
              <w:rPr>
                <w:rStyle w:val="Hyperlink"/>
                <w:color w:val="7030A0"/>
                <w:lang w:bidi="he-IL"/>
              </w:rPr>
              <w:t>a</w:t>
            </w:r>
            <w:proofErr w:type="spellEnd"/>
          </w:p>
        </w:tc>
        <w:tc>
          <w:tcPr>
            <w:tcW w:w="5663" w:type="dxa"/>
            <w:tcMar>
              <w:top w:w="28" w:type="dxa"/>
            </w:tcMar>
            <w:vAlign w:val="center"/>
          </w:tcPr>
          <w:p w14:paraId="538D3A4A" w14:textId="77777777" w:rsidR="00807379" w:rsidRPr="00242230" w:rsidRDefault="00807379" w:rsidP="00A108FB">
            <w:pPr>
              <w:pStyle w:val="Geenafstand"/>
              <w:rPr>
                <w:rStyle w:val="Hyperlink"/>
                <w:color w:val="auto"/>
                <w:u w:val="none"/>
                <w:lang w:bidi="he-IL"/>
              </w:rPr>
            </w:pPr>
            <w:r w:rsidRPr="00242230">
              <w:rPr>
                <w:rStyle w:val="Hyperlink"/>
                <w:color w:val="auto"/>
                <w:u w:val="none"/>
                <w:lang w:bidi="he-IL"/>
              </w:rPr>
              <w:t>Z</w:t>
            </w:r>
            <w:r w:rsidRPr="00242230">
              <w:rPr>
                <w:rStyle w:val="Hyperlink"/>
                <w:color w:val="auto"/>
                <w:u w:val="none"/>
              </w:rPr>
              <w:t xml:space="preserve">egenspreuk, lofprijzing; begint het </w:t>
            </w:r>
            <w:proofErr w:type="spellStart"/>
            <w:r w:rsidRPr="00242230">
              <w:rPr>
                <w:rStyle w:val="Hyperlink"/>
                <w:i/>
                <w:iCs/>
                <w:color w:val="auto"/>
                <w:u w:val="none"/>
              </w:rPr>
              <w:t>baroech</w:t>
            </w:r>
            <w:proofErr w:type="spellEnd"/>
            <w:r w:rsidRPr="00242230">
              <w:rPr>
                <w:rStyle w:val="Hyperlink"/>
                <w:i/>
                <w:iCs/>
                <w:color w:val="auto"/>
                <w:u w:val="none"/>
              </w:rPr>
              <w:t xml:space="preserve"> Ata</w:t>
            </w:r>
            <w:r w:rsidRPr="00242230">
              <w:rPr>
                <w:rStyle w:val="Hyperlink"/>
                <w:color w:val="auto"/>
                <w:u w:val="none"/>
              </w:rPr>
              <w:t>, “Gezegend Gij,</w:t>
            </w:r>
            <w:r w:rsidRPr="00242230">
              <w:rPr>
                <w:rStyle w:val="Hyperlink"/>
              </w:rPr>
              <w:t xml:space="preserve"> </w:t>
            </w:r>
            <w:r w:rsidRPr="00242230">
              <w:rPr>
                <w:rStyle w:val="Hyperlink"/>
                <w:color w:val="auto"/>
                <w:u w:val="none"/>
              </w:rPr>
              <w:t>Eeuwige, onze God, Koning van de wereld”</w:t>
            </w:r>
          </w:p>
        </w:tc>
      </w:tr>
      <w:tr w:rsidR="00807379" w:rsidRPr="00242230" w14:paraId="261528FB" w14:textId="77777777" w:rsidTr="001D0BA3">
        <w:tc>
          <w:tcPr>
            <w:tcW w:w="1555" w:type="dxa"/>
            <w:vAlign w:val="center"/>
          </w:tcPr>
          <w:p w14:paraId="270F23C6" w14:textId="77777777" w:rsidR="00807379" w:rsidRPr="00242230" w:rsidRDefault="00807379" w:rsidP="00B32B0E">
            <w:pPr>
              <w:pStyle w:val="Geenafstand"/>
              <w:jc w:val="right"/>
              <w:rPr>
                <w:rStyle w:val="Hyperlink"/>
                <w:rFonts w:ascii="SBL Hebrew" w:hAnsi="SBL Hebrew" w:cs="SBL Hebrew"/>
                <w:color w:val="auto"/>
                <w:u w:val="none"/>
              </w:rPr>
            </w:pPr>
            <w:r w:rsidRPr="00242230">
              <w:rPr>
                <w:rFonts w:ascii="SBL Hebrew" w:hAnsi="SBL Hebrew" w:cs="SBL Hebrew"/>
                <w:rtl/>
                <w:lang w:bidi="he-IL"/>
              </w:rPr>
              <w:t>בְּשָׂמִים</w:t>
            </w:r>
          </w:p>
        </w:tc>
        <w:tc>
          <w:tcPr>
            <w:tcW w:w="1842" w:type="dxa"/>
            <w:tcMar>
              <w:top w:w="28" w:type="dxa"/>
            </w:tcMar>
            <w:vAlign w:val="center"/>
          </w:tcPr>
          <w:p w14:paraId="0ADC294A" w14:textId="77777777" w:rsidR="00807379" w:rsidRPr="00D83D84" w:rsidRDefault="00807379" w:rsidP="004824EC">
            <w:pPr>
              <w:pStyle w:val="Geenafstand"/>
              <w:rPr>
                <w:rStyle w:val="Hyperlink"/>
                <w:color w:val="7030A0"/>
                <w:u w:val="none"/>
              </w:rPr>
            </w:pPr>
            <w:proofErr w:type="spellStart"/>
            <w:r w:rsidRPr="00D83D84">
              <w:rPr>
                <w:rStyle w:val="Hyperlink"/>
                <w:color w:val="7030A0"/>
                <w:u w:val="none"/>
              </w:rPr>
              <w:t>b</w:t>
            </w:r>
            <w:r w:rsidRPr="00D83D84">
              <w:rPr>
                <w:color w:val="7030A0"/>
              </w:rPr>
              <w:t>ĕ</w:t>
            </w:r>
            <w:r w:rsidRPr="00D83D84">
              <w:rPr>
                <w:rStyle w:val="Hyperlink"/>
                <w:color w:val="7030A0"/>
                <w:u w:val="none"/>
              </w:rPr>
              <w:t>sam</w:t>
            </w:r>
            <w:r w:rsidRPr="00D83D84">
              <w:rPr>
                <w:rStyle w:val="Hyperlink"/>
                <w:color w:val="7030A0"/>
              </w:rPr>
              <w:t>ie</w:t>
            </w:r>
            <w:r w:rsidRPr="00D83D84">
              <w:rPr>
                <w:rStyle w:val="Hyperlink"/>
                <w:color w:val="7030A0"/>
                <w:u w:val="none"/>
              </w:rPr>
              <w:t>m</w:t>
            </w:r>
            <w:proofErr w:type="spellEnd"/>
          </w:p>
        </w:tc>
        <w:tc>
          <w:tcPr>
            <w:tcW w:w="5663" w:type="dxa"/>
            <w:tcMar>
              <w:top w:w="28" w:type="dxa"/>
            </w:tcMar>
            <w:vAlign w:val="center"/>
          </w:tcPr>
          <w:p w14:paraId="3B28C4DD" w14:textId="77777777" w:rsidR="00807379" w:rsidRPr="00242230" w:rsidRDefault="00807379" w:rsidP="00A108FB">
            <w:pPr>
              <w:pStyle w:val="Geenafstand"/>
              <w:rPr>
                <w:rStyle w:val="Hyperlink"/>
                <w:color w:val="auto"/>
                <w:u w:val="none"/>
              </w:rPr>
            </w:pPr>
            <w:r w:rsidRPr="00242230">
              <w:rPr>
                <w:rStyle w:val="Hyperlink"/>
                <w:color w:val="auto"/>
                <w:u w:val="none"/>
              </w:rPr>
              <w:t xml:space="preserve">Geurige kruiden, gebruikt bij de </w:t>
            </w:r>
            <w:r w:rsidRPr="00D83D84">
              <w:rPr>
                <w:rStyle w:val="Hyperlink"/>
                <w:color w:val="7030A0"/>
                <w:u w:val="none"/>
              </w:rPr>
              <w:t>Havdala</w:t>
            </w:r>
            <w:r w:rsidRPr="00242230">
              <w:rPr>
                <w:rStyle w:val="Hyperlink"/>
                <w:color w:val="auto"/>
                <w:u w:val="none"/>
              </w:rPr>
              <w:t xml:space="preserve"> (afscheid van de </w:t>
            </w:r>
            <w:r w:rsidRPr="00D83D84">
              <w:rPr>
                <w:rStyle w:val="Hyperlink"/>
                <w:color w:val="7030A0"/>
                <w:u w:val="none"/>
              </w:rPr>
              <w:t>Sjabbat</w:t>
            </w:r>
            <w:r w:rsidRPr="00242230">
              <w:rPr>
                <w:rStyle w:val="Hyperlink"/>
                <w:color w:val="auto"/>
                <w:u w:val="none"/>
              </w:rPr>
              <w:t>)</w:t>
            </w:r>
          </w:p>
        </w:tc>
      </w:tr>
      <w:tr w:rsidR="00807379" w:rsidRPr="00242230" w14:paraId="39FADF53" w14:textId="77777777" w:rsidTr="001D0BA3">
        <w:tc>
          <w:tcPr>
            <w:tcW w:w="1555" w:type="dxa"/>
            <w:vAlign w:val="center"/>
          </w:tcPr>
          <w:p w14:paraId="14D1DEBB" w14:textId="77777777" w:rsidR="00807379" w:rsidRPr="00242230" w:rsidRDefault="00807379" w:rsidP="00664ECF">
            <w:pPr>
              <w:pStyle w:val="Geenafstand"/>
              <w:jc w:val="right"/>
              <w:rPr>
                <w:rStyle w:val="Hyperlink"/>
                <w:rFonts w:ascii="SBL Hebrew" w:hAnsi="SBL Hebrew" w:cs="SBL Hebrew"/>
                <w:color w:val="auto"/>
                <w:u w:val="none"/>
              </w:rPr>
            </w:pPr>
            <w:r w:rsidRPr="00242230">
              <w:rPr>
                <w:rFonts w:ascii="SBL Hebrew" w:hAnsi="SBL Hebrew" w:cs="SBL Hebrew"/>
                <w:rtl/>
                <w:lang w:bidi="he-IL"/>
              </w:rPr>
              <w:t>חַלָּה</w:t>
            </w:r>
          </w:p>
        </w:tc>
        <w:tc>
          <w:tcPr>
            <w:tcW w:w="1842" w:type="dxa"/>
            <w:tcMar>
              <w:top w:w="28" w:type="dxa"/>
            </w:tcMar>
            <w:vAlign w:val="center"/>
          </w:tcPr>
          <w:p w14:paraId="525A7297"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chal</w:t>
            </w:r>
            <w:r w:rsidRPr="00D83D84">
              <w:rPr>
                <w:rStyle w:val="Hyperlink"/>
                <w:color w:val="7030A0"/>
              </w:rPr>
              <w:t>a</w:t>
            </w:r>
            <w:proofErr w:type="spellEnd"/>
            <w:r w:rsidRPr="00D83D84">
              <w:rPr>
                <w:rStyle w:val="Hyperlink"/>
                <w:color w:val="7030A0"/>
              </w:rPr>
              <w:t xml:space="preserve"> [</w:t>
            </w:r>
            <w:proofErr w:type="spellStart"/>
            <w:r w:rsidRPr="00D83D84">
              <w:rPr>
                <w:rStyle w:val="Hyperlink"/>
                <w:color w:val="7030A0"/>
                <w:u w:val="none"/>
              </w:rPr>
              <w:t>Jid</w:t>
            </w:r>
            <w:proofErr w:type="spellEnd"/>
            <w:r w:rsidRPr="00D83D84">
              <w:rPr>
                <w:rStyle w:val="Hyperlink"/>
                <w:color w:val="7030A0"/>
                <w:u w:val="none"/>
              </w:rPr>
              <w:t xml:space="preserve">.: </w:t>
            </w:r>
            <w:proofErr w:type="spellStart"/>
            <w:r w:rsidRPr="00D83D84">
              <w:rPr>
                <w:rStyle w:val="Hyperlink"/>
                <w:color w:val="7030A0"/>
                <w:u w:val="none"/>
              </w:rPr>
              <w:t>ch</w:t>
            </w:r>
            <w:r w:rsidRPr="00D83D84">
              <w:rPr>
                <w:rStyle w:val="Hyperlink"/>
                <w:color w:val="7030A0"/>
              </w:rPr>
              <w:t>a</w:t>
            </w:r>
            <w:r w:rsidRPr="00D83D84">
              <w:rPr>
                <w:rStyle w:val="Hyperlink"/>
                <w:color w:val="7030A0"/>
                <w:u w:val="none"/>
              </w:rPr>
              <w:t>lle</w:t>
            </w:r>
            <w:proofErr w:type="spellEnd"/>
            <w:r w:rsidRPr="00D83D84">
              <w:rPr>
                <w:rStyle w:val="Hyperlink"/>
                <w:color w:val="7030A0"/>
                <w:u w:val="none"/>
              </w:rPr>
              <w:t>]</w:t>
            </w:r>
          </w:p>
        </w:tc>
        <w:tc>
          <w:tcPr>
            <w:tcW w:w="5663" w:type="dxa"/>
            <w:tcMar>
              <w:top w:w="28" w:type="dxa"/>
            </w:tcMar>
            <w:vAlign w:val="center"/>
          </w:tcPr>
          <w:p w14:paraId="72EAEFB5" w14:textId="77777777" w:rsidR="00807379" w:rsidRPr="00242230" w:rsidRDefault="00807379" w:rsidP="00A108FB">
            <w:pPr>
              <w:pStyle w:val="Geenafstand"/>
              <w:rPr>
                <w:rStyle w:val="Hyperlink"/>
                <w:color w:val="auto"/>
                <w:u w:val="none"/>
              </w:rPr>
            </w:pPr>
            <w:r w:rsidRPr="00242230">
              <w:rPr>
                <w:rStyle w:val="Hyperlink"/>
                <w:color w:val="auto"/>
                <w:u w:val="none"/>
              </w:rPr>
              <w:t xml:space="preserve">Gevlochten brood voor de </w:t>
            </w:r>
            <w:proofErr w:type="spellStart"/>
            <w:r w:rsidRPr="00D83D84">
              <w:rPr>
                <w:rStyle w:val="Hyperlink"/>
                <w:color w:val="7030A0"/>
                <w:u w:val="none"/>
              </w:rPr>
              <w:t>sjabbatmaaltijd</w:t>
            </w:r>
            <w:proofErr w:type="spellEnd"/>
          </w:p>
        </w:tc>
      </w:tr>
      <w:tr w:rsidR="00807379" w:rsidRPr="00242230" w14:paraId="79C5213D" w14:textId="77777777" w:rsidTr="001D0BA3">
        <w:tc>
          <w:tcPr>
            <w:tcW w:w="1555" w:type="dxa"/>
            <w:vAlign w:val="center"/>
          </w:tcPr>
          <w:p w14:paraId="685654A2" w14:textId="77777777" w:rsidR="00807379" w:rsidRPr="00242230" w:rsidRDefault="00807379" w:rsidP="006548BB">
            <w:pPr>
              <w:pStyle w:val="Geenafstand"/>
              <w:jc w:val="right"/>
              <w:rPr>
                <w:rFonts w:ascii="SBL Hebrew" w:hAnsi="SBL Hebrew" w:cs="SBL Hebrew"/>
                <w:rtl/>
                <w:lang w:bidi="he-IL"/>
              </w:rPr>
            </w:pPr>
            <w:r w:rsidRPr="00242230">
              <w:rPr>
                <w:rStyle w:val="Hebreeuws"/>
                <w:rtl/>
              </w:rPr>
              <w:t>חָמֵץ</w:t>
            </w:r>
          </w:p>
        </w:tc>
        <w:tc>
          <w:tcPr>
            <w:tcW w:w="1842" w:type="dxa"/>
            <w:tcMar>
              <w:top w:w="28" w:type="dxa"/>
            </w:tcMar>
            <w:vAlign w:val="center"/>
          </w:tcPr>
          <w:p w14:paraId="52F9B0C1" w14:textId="77777777" w:rsidR="00807379" w:rsidRPr="00D83D84" w:rsidRDefault="00807379" w:rsidP="00A108FB">
            <w:pPr>
              <w:pStyle w:val="Geenafstand"/>
              <w:rPr>
                <w:rStyle w:val="Hyperlink"/>
                <w:color w:val="7030A0"/>
                <w:u w:val="none"/>
                <w:lang w:bidi="he-IL"/>
              </w:rPr>
            </w:pPr>
            <w:proofErr w:type="spellStart"/>
            <w:r w:rsidRPr="00D83D84">
              <w:rPr>
                <w:rStyle w:val="Hyperlink"/>
                <w:color w:val="7030A0"/>
                <w:u w:val="none"/>
                <w:lang w:bidi="he-IL"/>
              </w:rPr>
              <w:t>cham</w:t>
            </w:r>
            <w:r w:rsidRPr="00D83D84">
              <w:rPr>
                <w:rStyle w:val="Hyperlink"/>
                <w:color w:val="7030A0"/>
                <w:lang w:bidi="he-IL"/>
              </w:rPr>
              <w:t>ee</w:t>
            </w:r>
            <w:r w:rsidRPr="00D83D84">
              <w:rPr>
                <w:rStyle w:val="Hyperlink"/>
                <w:color w:val="7030A0"/>
                <w:u w:val="none"/>
                <w:lang w:bidi="he-IL"/>
              </w:rPr>
              <w:t>ts</w:t>
            </w:r>
            <w:proofErr w:type="spellEnd"/>
          </w:p>
        </w:tc>
        <w:tc>
          <w:tcPr>
            <w:tcW w:w="5663" w:type="dxa"/>
            <w:tcMar>
              <w:top w:w="28" w:type="dxa"/>
            </w:tcMar>
            <w:vAlign w:val="center"/>
          </w:tcPr>
          <w:p w14:paraId="4FFEB727" w14:textId="77777777" w:rsidR="00807379" w:rsidRPr="00242230" w:rsidRDefault="00807379" w:rsidP="00A108FB">
            <w:pPr>
              <w:pStyle w:val="Geenafstand"/>
              <w:rPr>
                <w:rStyle w:val="Hyperlink"/>
                <w:color w:val="auto"/>
                <w:u w:val="none"/>
              </w:rPr>
            </w:pPr>
            <w:r w:rsidRPr="00242230">
              <w:rPr>
                <w:rStyle w:val="Hyperlink"/>
                <w:color w:val="auto"/>
                <w:u w:val="none"/>
              </w:rPr>
              <w:t>Zuurdesem, Gist</w:t>
            </w:r>
          </w:p>
        </w:tc>
      </w:tr>
      <w:tr w:rsidR="00807379" w:rsidRPr="00242230" w14:paraId="0E4C304B" w14:textId="77777777" w:rsidTr="001D0BA3">
        <w:tc>
          <w:tcPr>
            <w:tcW w:w="1555" w:type="dxa"/>
            <w:vAlign w:val="center"/>
          </w:tcPr>
          <w:p w14:paraId="1A992BB5" w14:textId="77777777" w:rsidR="00807379" w:rsidRPr="00242230" w:rsidRDefault="00807379" w:rsidP="00430932">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חֲנוּכָּה</w:t>
            </w:r>
          </w:p>
        </w:tc>
        <w:tc>
          <w:tcPr>
            <w:tcW w:w="1842" w:type="dxa"/>
            <w:tcMar>
              <w:top w:w="28" w:type="dxa"/>
            </w:tcMar>
            <w:vAlign w:val="center"/>
          </w:tcPr>
          <w:p w14:paraId="012E6CB0" w14:textId="77777777" w:rsidR="00807379" w:rsidRPr="00D83D84" w:rsidRDefault="00807379" w:rsidP="000E6EE5">
            <w:pPr>
              <w:pStyle w:val="Geenafstand"/>
              <w:rPr>
                <w:rStyle w:val="Hyperlink"/>
                <w:color w:val="7030A0"/>
                <w:u w:val="none"/>
              </w:rPr>
            </w:pPr>
            <w:proofErr w:type="spellStart"/>
            <w:r w:rsidRPr="00D83D84">
              <w:rPr>
                <w:rStyle w:val="Hyperlink"/>
                <w:color w:val="7030A0"/>
                <w:u w:val="none"/>
              </w:rPr>
              <w:t>ch</w:t>
            </w:r>
            <w:r w:rsidRPr="00D83D84">
              <w:rPr>
                <w:color w:val="7030A0"/>
              </w:rPr>
              <w:t>ă</w:t>
            </w:r>
            <w:r w:rsidRPr="00D83D84">
              <w:rPr>
                <w:rStyle w:val="Hyperlink"/>
                <w:color w:val="7030A0"/>
                <w:u w:val="none"/>
              </w:rPr>
              <w:t>noek</w:t>
            </w:r>
            <w:r w:rsidRPr="00D83D84">
              <w:rPr>
                <w:rStyle w:val="Hyperlink"/>
                <w:color w:val="7030A0"/>
              </w:rPr>
              <w:t>a</w:t>
            </w:r>
            <w:proofErr w:type="spellEnd"/>
          </w:p>
        </w:tc>
        <w:tc>
          <w:tcPr>
            <w:tcW w:w="5663" w:type="dxa"/>
            <w:tcMar>
              <w:top w:w="28" w:type="dxa"/>
            </w:tcMar>
            <w:vAlign w:val="center"/>
          </w:tcPr>
          <w:p w14:paraId="6D0C5CAC" w14:textId="77777777" w:rsidR="00807379" w:rsidRPr="00242230" w:rsidRDefault="00807379" w:rsidP="00430932">
            <w:pPr>
              <w:pStyle w:val="Geenafstand"/>
              <w:rPr>
                <w:rStyle w:val="Hyperlink"/>
                <w:color w:val="auto"/>
                <w:u w:val="none"/>
                <w:lang w:bidi="he-IL"/>
              </w:rPr>
            </w:pPr>
            <w:r w:rsidRPr="00242230">
              <w:rPr>
                <w:rStyle w:val="Hyperlink"/>
                <w:color w:val="auto"/>
                <w:u w:val="none"/>
              </w:rPr>
              <w:t>Feest van her-inwijding van de Tempel; duurt 8 dagen, waarbij elke dag één lichtje meer wordt aangestoken</w:t>
            </w:r>
          </w:p>
        </w:tc>
      </w:tr>
      <w:tr w:rsidR="00807379" w:rsidRPr="00242230" w14:paraId="4E082401" w14:textId="77777777" w:rsidTr="001D0BA3">
        <w:tc>
          <w:tcPr>
            <w:tcW w:w="1555" w:type="dxa"/>
            <w:vAlign w:val="center"/>
          </w:tcPr>
          <w:p w14:paraId="1BE56B5D" w14:textId="77777777" w:rsidR="00807379" w:rsidRPr="00242230" w:rsidRDefault="00807379" w:rsidP="00430932">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חַנֻכִּיָּה</w:t>
            </w:r>
          </w:p>
        </w:tc>
        <w:tc>
          <w:tcPr>
            <w:tcW w:w="1842" w:type="dxa"/>
            <w:tcMar>
              <w:top w:w="28" w:type="dxa"/>
            </w:tcMar>
            <w:vAlign w:val="center"/>
          </w:tcPr>
          <w:p w14:paraId="4B549884" w14:textId="77777777" w:rsidR="00807379" w:rsidRPr="00D83D84" w:rsidRDefault="00807379" w:rsidP="000E6EE5">
            <w:pPr>
              <w:pStyle w:val="Geenafstand"/>
              <w:rPr>
                <w:rStyle w:val="Hyperlink"/>
                <w:color w:val="7030A0"/>
              </w:rPr>
            </w:pPr>
            <w:proofErr w:type="spellStart"/>
            <w:r w:rsidRPr="00D83D84">
              <w:rPr>
                <w:rStyle w:val="Hyperlink"/>
                <w:color w:val="7030A0"/>
                <w:u w:val="none"/>
              </w:rPr>
              <w:t>ch</w:t>
            </w:r>
            <w:r w:rsidRPr="00D83D84">
              <w:rPr>
                <w:color w:val="7030A0"/>
              </w:rPr>
              <w:t>ă</w:t>
            </w:r>
            <w:r w:rsidRPr="00D83D84">
              <w:rPr>
                <w:rStyle w:val="Hyperlink"/>
                <w:color w:val="7030A0"/>
                <w:u w:val="none"/>
              </w:rPr>
              <w:t>noekia</w:t>
            </w:r>
            <w:proofErr w:type="spellEnd"/>
          </w:p>
        </w:tc>
        <w:tc>
          <w:tcPr>
            <w:tcW w:w="5663" w:type="dxa"/>
            <w:tcMar>
              <w:top w:w="28" w:type="dxa"/>
            </w:tcMar>
            <w:vAlign w:val="center"/>
          </w:tcPr>
          <w:p w14:paraId="076BCF9B" w14:textId="77777777" w:rsidR="00807379" w:rsidRPr="00242230" w:rsidRDefault="00807379" w:rsidP="00430932">
            <w:pPr>
              <w:pStyle w:val="Geenafstand"/>
              <w:rPr>
                <w:rStyle w:val="Hyperlink"/>
                <w:color w:val="auto"/>
                <w:u w:val="none"/>
              </w:rPr>
            </w:pPr>
            <w:r w:rsidRPr="00242230">
              <w:rPr>
                <w:rStyle w:val="Hyperlink"/>
                <w:color w:val="auto"/>
                <w:u w:val="none"/>
              </w:rPr>
              <w:t xml:space="preserve">Kandelaar met 8 + 1 armen, gebruikt tijdens </w:t>
            </w:r>
            <w:r w:rsidRPr="00D83D84">
              <w:rPr>
                <w:rStyle w:val="Hyperlink"/>
                <w:color w:val="7030A0"/>
                <w:u w:val="none"/>
              </w:rPr>
              <w:t>Chanoeka</w:t>
            </w:r>
          </w:p>
        </w:tc>
      </w:tr>
      <w:tr w:rsidR="00807379" w:rsidRPr="00242230" w14:paraId="0CCC1EAB" w14:textId="77777777" w:rsidTr="001D0BA3">
        <w:tc>
          <w:tcPr>
            <w:tcW w:w="1555" w:type="dxa"/>
            <w:vAlign w:val="center"/>
          </w:tcPr>
          <w:p w14:paraId="295A2B22" w14:textId="77777777" w:rsidR="00807379" w:rsidRPr="00242230" w:rsidRDefault="00807379" w:rsidP="006548BB">
            <w:pPr>
              <w:pStyle w:val="Geenafstand"/>
              <w:jc w:val="right"/>
              <w:rPr>
                <w:rFonts w:ascii="SBL Hebrew" w:hAnsi="SBL Hebrew" w:cs="SBL Hebrew"/>
                <w:rtl/>
                <w:lang w:bidi="he-IL"/>
              </w:rPr>
            </w:pPr>
            <w:r w:rsidRPr="00242230">
              <w:rPr>
                <w:rFonts w:ascii="SBL Hebrew" w:hAnsi="SBL Hebrew" w:cs="SBL Hebrew"/>
                <w:rtl/>
                <w:lang w:bidi="he-IL"/>
              </w:rPr>
              <w:t>אֶלוּל</w:t>
            </w:r>
          </w:p>
        </w:tc>
        <w:tc>
          <w:tcPr>
            <w:tcW w:w="1842" w:type="dxa"/>
            <w:tcMar>
              <w:top w:w="28" w:type="dxa"/>
            </w:tcMar>
            <w:vAlign w:val="center"/>
          </w:tcPr>
          <w:p w14:paraId="033578FE"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eloel</w:t>
            </w:r>
            <w:proofErr w:type="spellEnd"/>
          </w:p>
        </w:tc>
        <w:tc>
          <w:tcPr>
            <w:tcW w:w="5663" w:type="dxa"/>
            <w:tcMar>
              <w:top w:w="28" w:type="dxa"/>
            </w:tcMar>
            <w:vAlign w:val="center"/>
          </w:tcPr>
          <w:p w14:paraId="356F603F" w14:textId="43EBE3DD" w:rsidR="00807379" w:rsidRPr="00242230" w:rsidRDefault="00807379" w:rsidP="00A108FB">
            <w:pPr>
              <w:pStyle w:val="Geenafstand"/>
              <w:rPr>
                <w:rStyle w:val="Hyperlink"/>
                <w:color w:val="auto"/>
                <w:u w:val="none"/>
              </w:rPr>
            </w:pPr>
            <w:r w:rsidRPr="00242230">
              <w:rPr>
                <w:rStyle w:val="Hyperlink"/>
                <w:color w:val="auto"/>
                <w:u w:val="none"/>
              </w:rPr>
              <w:t>Joodse zesde maand, valt in augustus/september; met voorbereiding op de</w:t>
            </w:r>
            <w:r w:rsidR="00D83D84">
              <w:rPr>
                <w:rStyle w:val="Hyperlink"/>
                <w:color w:val="auto"/>
                <w:u w:val="none"/>
              </w:rPr>
              <w:t xml:space="preserve"> </w:t>
            </w:r>
            <w:proofErr w:type="spellStart"/>
            <w:r w:rsidR="00D83D84" w:rsidRPr="0035472D">
              <w:rPr>
                <w:rStyle w:val="Hyperlink"/>
                <w:i/>
                <w:iCs/>
                <w:color w:val="7030A0"/>
              </w:rPr>
              <w:t>jamiem</w:t>
            </w:r>
            <w:proofErr w:type="spellEnd"/>
            <w:r w:rsidR="00D83D84" w:rsidRPr="0035472D">
              <w:rPr>
                <w:rStyle w:val="Hyperlink"/>
                <w:i/>
                <w:iCs/>
                <w:color w:val="7030A0"/>
              </w:rPr>
              <w:t xml:space="preserve"> </w:t>
            </w:r>
            <w:proofErr w:type="spellStart"/>
            <w:r w:rsidR="00D83D84" w:rsidRPr="0035472D">
              <w:rPr>
                <w:rStyle w:val="Hyperlink"/>
                <w:i/>
                <w:iCs/>
                <w:color w:val="7030A0"/>
              </w:rPr>
              <w:t>nora’iem</w:t>
            </w:r>
            <w:proofErr w:type="spellEnd"/>
            <w:r w:rsidR="00D83D84">
              <w:rPr>
                <w:rStyle w:val="Hyperlink"/>
                <w:color w:val="auto"/>
              </w:rPr>
              <w:t>, de</w:t>
            </w:r>
            <w:r w:rsidRPr="0035472D">
              <w:rPr>
                <w:rStyle w:val="Hyperlink"/>
                <w:color w:val="auto"/>
                <w:u w:val="none"/>
              </w:rPr>
              <w:t xml:space="preserve"> geduchte dagen</w:t>
            </w:r>
          </w:p>
        </w:tc>
      </w:tr>
      <w:tr w:rsidR="00807379" w:rsidRPr="00242230" w14:paraId="25D0C264" w14:textId="77777777" w:rsidTr="001D0BA3">
        <w:tc>
          <w:tcPr>
            <w:tcW w:w="1555" w:type="dxa"/>
            <w:vAlign w:val="center"/>
          </w:tcPr>
          <w:p w14:paraId="0DC13F12" w14:textId="77777777" w:rsidR="00807379" w:rsidRPr="00242230" w:rsidRDefault="00807379" w:rsidP="00ED79DD">
            <w:pPr>
              <w:pStyle w:val="Geenafstand"/>
              <w:jc w:val="right"/>
              <w:rPr>
                <w:rStyle w:val="Hyperlink"/>
                <w:rFonts w:ascii="SBL Hebrew" w:hAnsi="SBL Hebrew" w:cs="SBL Hebrew"/>
                <w:color w:val="auto"/>
                <w:u w:val="none"/>
              </w:rPr>
            </w:pPr>
            <w:r w:rsidRPr="00242230">
              <w:rPr>
                <w:rFonts w:ascii="SBL Hebrew" w:hAnsi="SBL Hebrew" w:cs="SBL Hebrew"/>
                <w:rtl/>
                <w:lang w:bidi="he-IL"/>
              </w:rPr>
              <w:t>אֶתְרוֹג</w:t>
            </w:r>
          </w:p>
        </w:tc>
        <w:tc>
          <w:tcPr>
            <w:tcW w:w="1842" w:type="dxa"/>
            <w:tcMar>
              <w:top w:w="28" w:type="dxa"/>
            </w:tcMar>
            <w:vAlign w:val="center"/>
          </w:tcPr>
          <w:p w14:paraId="499D4AD0" w14:textId="77777777" w:rsidR="00807379" w:rsidRPr="00D83D84" w:rsidRDefault="00807379" w:rsidP="00A108FB">
            <w:pPr>
              <w:pStyle w:val="Geenafstand"/>
              <w:rPr>
                <w:rStyle w:val="Hyperlink"/>
                <w:color w:val="7030A0"/>
                <w:u w:val="none"/>
              </w:rPr>
            </w:pPr>
            <w:r w:rsidRPr="00D83D84">
              <w:rPr>
                <w:rStyle w:val="Hyperlink"/>
                <w:color w:val="7030A0"/>
              </w:rPr>
              <w:t>e</w:t>
            </w:r>
            <w:r w:rsidRPr="00D83D84">
              <w:rPr>
                <w:rStyle w:val="Hyperlink"/>
                <w:color w:val="7030A0"/>
                <w:u w:val="none"/>
              </w:rPr>
              <w:t>trog, etr</w:t>
            </w:r>
            <w:r w:rsidRPr="00D83D84">
              <w:rPr>
                <w:rStyle w:val="Hyperlink"/>
                <w:color w:val="7030A0"/>
              </w:rPr>
              <w:t>o</w:t>
            </w:r>
            <w:r w:rsidRPr="00D83D84">
              <w:rPr>
                <w:rStyle w:val="Hyperlink"/>
                <w:color w:val="7030A0"/>
                <w:u w:val="none"/>
              </w:rPr>
              <w:t>g</w:t>
            </w:r>
          </w:p>
        </w:tc>
        <w:tc>
          <w:tcPr>
            <w:tcW w:w="5663" w:type="dxa"/>
            <w:tcMar>
              <w:top w:w="28" w:type="dxa"/>
            </w:tcMar>
            <w:vAlign w:val="center"/>
          </w:tcPr>
          <w:p w14:paraId="324BED06" w14:textId="77777777" w:rsidR="00807379" w:rsidRPr="00242230" w:rsidRDefault="00807379" w:rsidP="00A108FB">
            <w:pPr>
              <w:pStyle w:val="Geenafstand"/>
              <w:rPr>
                <w:rStyle w:val="Hyperlink"/>
                <w:color w:val="auto"/>
                <w:u w:val="none"/>
              </w:rPr>
            </w:pPr>
            <w:r w:rsidRPr="00242230">
              <w:rPr>
                <w:rStyle w:val="Hyperlink"/>
                <w:color w:val="auto"/>
                <w:u w:val="none"/>
              </w:rPr>
              <w:t xml:space="preserve">Citrusvrucht die lijkt op een citroen, gebruikt bij de </w:t>
            </w:r>
            <w:r w:rsidRPr="0035472D">
              <w:rPr>
                <w:rStyle w:val="Hyperlink"/>
                <w:color w:val="7030A0"/>
                <w:u w:val="none"/>
              </w:rPr>
              <w:t>Loelav</w:t>
            </w:r>
          </w:p>
        </w:tc>
      </w:tr>
      <w:tr w:rsidR="00807379" w:rsidRPr="00242230" w14:paraId="50886D58" w14:textId="77777777" w:rsidTr="001D0BA3">
        <w:tc>
          <w:tcPr>
            <w:tcW w:w="1555" w:type="dxa"/>
            <w:vAlign w:val="center"/>
          </w:tcPr>
          <w:p w14:paraId="54BE4D8B" w14:textId="77777777" w:rsidR="00807379" w:rsidRPr="00242230" w:rsidRDefault="00807379" w:rsidP="00A108FB">
            <w:pPr>
              <w:pStyle w:val="Geenafstand"/>
              <w:jc w:val="right"/>
              <w:rPr>
                <w:rStyle w:val="Hyperlink"/>
                <w:rFonts w:ascii="SBL Hebrew" w:hAnsi="SBL Hebrew" w:cs="SBL Hebrew"/>
                <w:color w:val="auto"/>
                <w:u w:val="none"/>
                <w:lang w:bidi="he-IL"/>
              </w:rPr>
            </w:pPr>
            <w:r w:rsidRPr="00242230">
              <w:rPr>
                <w:rStyle w:val="Hyperlink"/>
                <w:rFonts w:ascii="SBL Hebrew" w:hAnsi="SBL Hebrew" w:cs="SBL Hebrew"/>
                <w:color w:val="auto"/>
                <w:u w:val="none"/>
                <w:rtl/>
                <w:lang w:bidi="he-IL"/>
              </w:rPr>
              <w:t>הַפְתָּרָה</w:t>
            </w:r>
          </w:p>
        </w:tc>
        <w:tc>
          <w:tcPr>
            <w:tcW w:w="1842" w:type="dxa"/>
            <w:tcMar>
              <w:top w:w="28" w:type="dxa"/>
            </w:tcMar>
            <w:vAlign w:val="center"/>
          </w:tcPr>
          <w:p w14:paraId="23B1B7D2" w14:textId="77777777" w:rsidR="00807379" w:rsidRPr="00D83D84" w:rsidRDefault="00807379" w:rsidP="00A108FB">
            <w:pPr>
              <w:pStyle w:val="Geenafstand"/>
              <w:rPr>
                <w:rStyle w:val="Hyperlink"/>
                <w:color w:val="7030A0"/>
                <w:u w:val="none"/>
              </w:rPr>
            </w:pPr>
            <w:r w:rsidRPr="00D83D84">
              <w:rPr>
                <w:rStyle w:val="Hyperlink"/>
                <w:color w:val="7030A0"/>
                <w:u w:val="none"/>
              </w:rPr>
              <w:t>haftar</w:t>
            </w:r>
            <w:r w:rsidRPr="00D83D84">
              <w:rPr>
                <w:rStyle w:val="Hyperlink"/>
                <w:color w:val="7030A0"/>
              </w:rPr>
              <w:t>a</w:t>
            </w:r>
          </w:p>
        </w:tc>
        <w:tc>
          <w:tcPr>
            <w:tcW w:w="5663" w:type="dxa"/>
            <w:tcMar>
              <w:top w:w="28" w:type="dxa"/>
            </w:tcMar>
            <w:vAlign w:val="center"/>
          </w:tcPr>
          <w:p w14:paraId="73E5C376" w14:textId="77777777" w:rsidR="00807379" w:rsidRPr="00242230" w:rsidRDefault="00807379" w:rsidP="00A108FB">
            <w:pPr>
              <w:pStyle w:val="Geenafstand"/>
              <w:rPr>
                <w:rStyle w:val="Hyperlink"/>
                <w:color w:val="auto"/>
                <w:u w:val="none"/>
              </w:rPr>
            </w:pPr>
            <w:r w:rsidRPr="00242230">
              <w:rPr>
                <w:rStyle w:val="Hyperlink"/>
                <w:color w:val="auto"/>
                <w:u w:val="none"/>
              </w:rPr>
              <w:t xml:space="preserve">Lezing uit de profeten, die volgt op de lezing van de </w:t>
            </w:r>
            <w:r w:rsidRPr="0035472D">
              <w:rPr>
                <w:rStyle w:val="Hyperlink"/>
                <w:color w:val="7030A0"/>
                <w:u w:val="none"/>
              </w:rPr>
              <w:t>parasja</w:t>
            </w:r>
          </w:p>
        </w:tc>
      </w:tr>
      <w:tr w:rsidR="00807379" w:rsidRPr="00242230" w14:paraId="40F1B1D4" w14:textId="77777777" w:rsidTr="001D0BA3">
        <w:tc>
          <w:tcPr>
            <w:tcW w:w="1555" w:type="dxa"/>
            <w:vAlign w:val="center"/>
          </w:tcPr>
          <w:p w14:paraId="1CD79CF7" w14:textId="77777777" w:rsidR="00807379" w:rsidRPr="00242230" w:rsidRDefault="00807379" w:rsidP="00822804">
            <w:pPr>
              <w:pStyle w:val="Geenafstand"/>
              <w:jc w:val="right"/>
              <w:rPr>
                <w:rStyle w:val="Hyperlink"/>
                <w:rFonts w:ascii="SBL Hebrew" w:hAnsi="SBL Hebrew" w:cs="SBL Hebrew"/>
                <w:color w:val="auto"/>
                <w:u w:val="none"/>
              </w:rPr>
            </w:pPr>
            <w:r w:rsidRPr="00242230">
              <w:rPr>
                <w:rFonts w:ascii="SBL Hebrew" w:hAnsi="SBL Hebrew" w:cs="SBL Hebrew"/>
                <w:rtl/>
                <w:lang w:bidi="he-IL"/>
              </w:rPr>
              <w:t>הַגָּדָה</w:t>
            </w:r>
          </w:p>
        </w:tc>
        <w:tc>
          <w:tcPr>
            <w:tcW w:w="1842" w:type="dxa"/>
            <w:tcMar>
              <w:top w:w="28" w:type="dxa"/>
            </w:tcMar>
            <w:vAlign w:val="center"/>
          </w:tcPr>
          <w:p w14:paraId="16AD7AF6"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hagad</w:t>
            </w:r>
            <w:r w:rsidRPr="00D83D84">
              <w:rPr>
                <w:rStyle w:val="Hyperlink"/>
                <w:color w:val="7030A0"/>
              </w:rPr>
              <w:t>a</w:t>
            </w:r>
            <w:proofErr w:type="spellEnd"/>
          </w:p>
        </w:tc>
        <w:tc>
          <w:tcPr>
            <w:tcW w:w="5663" w:type="dxa"/>
            <w:tcMar>
              <w:top w:w="28" w:type="dxa"/>
            </w:tcMar>
            <w:vAlign w:val="center"/>
          </w:tcPr>
          <w:p w14:paraId="1852F0EF" w14:textId="77777777" w:rsidR="00807379" w:rsidRPr="00242230" w:rsidRDefault="00807379" w:rsidP="00A108FB">
            <w:pPr>
              <w:pStyle w:val="Geenafstand"/>
              <w:rPr>
                <w:rStyle w:val="Hyperlink"/>
                <w:color w:val="auto"/>
                <w:u w:val="none"/>
              </w:rPr>
            </w:pPr>
            <w:proofErr w:type="spellStart"/>
            <w:r w:rsidRPr="00242230">
              <w:rPr>
                <w:rStyle w:val="Hyperlink"/>
                <w:color w:val="auto"/>
                <w:u w:val="none"/>
              </w:rPr>
              <w:t>Lett</w:t>
            </w:r>
            <w:proofErr w:type="spellEnd"/>
            <w:r w:rsidRPr="00242230">
              <w:rPr>
                <w:rStyle w:val="Hyperlink"/>
                <w:color w:val="auto"/>
                <w:u w:val="none"/>
              </w:rPr>
              <w:t>.: “vertelling” – met name voor het verhaal bij *Pesach; zo ook: boekje met de woorden bij de *</w:t>
            </w:r>
            <w:proofErr w:type="spellStart"/>
            <w:r w:rsidRPr="00242230">
              <w:rPr>
                <w:rStyle w:val="Hyperlink"/>
                <w:color w:val="auto"/>
                <w:u w:val="none"/>
              </w:rPr>
              <w:t>Seder</w:t>
            </w:r>
            <w:proofErr w:type="spellEnd"/>
          </w:p>
        </w:tc>
      </w:tr>
      <w:tr w:rsidR="00807379" w:rsidRPr="00242230" w14:paraId="7297B962" w14:textId="77777777" w:rsidTr="001D0BA3">
        <w:tc>
          <w:tcPr>
            <w:tcW w:w="1555" w:type="dxa"/>
            <w:vAlign w:val="center"/>
          </w:tcPr>
          <w:p w14:paraId="133FE3EA" w14:textId="77777777" w:rsidR="00807379" w:rsidRPr="00242230" w:rsidRDefault="00807379" w:rsidP="00430932">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הַבְדָּלָה</w:t>
            </w:r>
          </w:p>
        </w:tc>
        <w:tc>
          <w:tcPr>
            <w:tcW w:w="1842" w:type="dxa"/>
            <w:tcMar>
              <w:top w:w="28" w:type="dxa"/>
            </w:tcMar>
            <w:vAlign w:val="center"/>
          </w:tcPr>
          <w:p w14:paraId="15174FF1" w14:textId="77777777" w:rsidR="00807379" w:rsidRPr="00D83D84" w:rsidRDefault="00807379" w:rsidP="00430932">
            <w:pPr>
              <w:pStyle w:val="Geenafstand"/>
              <w:rPr>
                <w:rStyle w:val="Hyperlink"/>
                <w:color w:val="7030A0"/>
                <w:u w:val="none"/>
              </w:rPr>
            </w:pPr>
            <w:r w:rsidRPr="00D83D84">
              <w:rPr>
                <w:rStyle w:val="Hyperlink"/>
                <w:color w:val="7030A0"/>
                <w:u w:val="none"/>
              </w:rPr>
              <w:t>havdal</w:t>
            </w:r>
            <w:r w:rsidRPr="00D83D84">
              <w:rPr>
                <w:rStyle w:val="Hyperlink"/>
                <w:color w:val="7030A0"/>
              </w:rPr>
              <w:t>a</w:t>
            </w:r>
          </w:p>
        </w:tc>
        <w:tc>
          <w:tcPr>
            <w:tcW w:w="5663" w:type="dxa"/>
            <w:tcMar>
              <w:top w:w="28" w:type="dxa"/>
            </w:tcMar>
            <w:vAlign w:val="center"/>
          </w:tcPr>
          <w:p w14:paraId="3A62926A" w14:textId="77777777" w:rsidR="00807379" w:rsidRPr="00242230" w:rsidRDefault="00807379" w:rsidP="00430932">
            <w:pPr>
              <w:pStyle w:val="Geenafstand"/>
              <w:rPr>
                <w:rStyle w:val="Hyperlink"/>
                <w:color w:val="auto"/>
                <w:u w:val="none"/>
              </w:rPr>
            </w:pPr>
            <w:r w:rsidRPr="00242230">
              <w:rPr>
                <w:rStyle w:val="Hyperlink"/>
                <w:color w:val="auto"/>
                <w:u w:val="none"/>
              </w:rPr>
              <w:t xml:space="preserve">Ritueel ter afsluiting van </w:t>
            </w:r>
            <w:r w:rsidRPr="0035472D">
              <w:rPr>
                <w:rStyle w:val="Hyperlink"/>
                <w:color w:val="7030A0"/>
                <w:u w:val="none"/>
              </w:rPr>
              <w:t>Sjabbat</w:t>
            </w:r>
            <w:r w:rsidRPr="00242230">
              <w:rPr>
                <w:rStyle w:val="Hyperlink"/>
                <w:color w:val="auto"/>
                <w:u w:val="none"/>
              </w:rPr>
              <w:t xml:space="preserve"> of </w:t>
            </w:r>
            <w:r w:rsidRPr="0035472D">
              <w:rPr>
                <w:rStyle w:val="Hyperlink"/>
                <w:color w:val="7030A0"/>
                <w:u w:val="none"/>
              </w:rPr>
              <w:t>Jom</w:t>
            </w:r>
            <w:r w:rsidRPr="00242230">
              <w:rPr>
                <w:rStyle w:val="Hyperlink"/>
                <w:color w:val="0070C0"/>
                <w:u w:val="none"/>
              </w:rPr>
              <w:t xml:space="preserve"> </w:t>
            </w:r>
            <w:proofErr w:type="spellStart"/>
            <w:r w:rsidRPr="0035472D">
              <w:rPr>
                <w:rStyle w:val="Hyperlink"/>
                <w:color w:val="7030A0"/>
                <w:u w:val="none"/>
              </w:rPr>
              <w:t>tov</w:t>
            </w:r>
            <w:proofErr w:type="spellEnd"/>
          </w:p>
        </w:tc>
      </w:tr>
      <w:tr w:rsidR="00807379" w:rsidRPr="00242230" w14:paraId="023FEB6B" w14:textId="77777777" w:rsidTr="001D0BA3">
        <w:tc>
          <w:tcPr>
            <w:tcW w:w="1555" w:type="dxa"/>
            <w:vAlign w:val="center"/>
          </w:tcPr>
          <w:p w14:paraId="41AFCC61" w14:textId="77777777" w:rsidR="00807379" w:rsidRPr="00242230" w:rsidRDefault="00807379" w:rsidP="00430932">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יַד</w:t>
            </w:r>
          </w:p>
        </w:tc>
        <w:tc>
          <w:tcPr>
            <w:tcW w:w="1842" w:type="dxa"/>
            <w:tcMar>
              <w:top w:w="28" w:type="dxa"/>
            </w:tcMar>
            <w:vAlign w:val="center"/>
          </w:tcPr>
          <w:p w14:paraId="10406EBF" w14:textId="77777777" w:rsidR="00807379" w:rsidRPr="00D83D84" w:rsidRDefault="00807379" w:rsidP="00430932">
            <w:pPr>
              <w:pStyle w:val="Geenafstand"/>
              <w:rPr>
                <w:rStyle w:val="Hyperlink"/>
                <w:color w:val="7030A0"/>
                <w:u w:val="none"/>
              </w:rPr>
            </w:pPr>
            <w:proofErr w:type="spellStart"/>
            <w:r w:rsidRPr="00D83D84">
              <w:rPr>
                <w:rStyle w:val="Hyperlink"/>
                <w:color w:val="7030A0"/>
                <w:u w:val="none"/>
              </w:rPr>
              <w:t>jad</w:t>
            </w:r>
            <w:proofErr w:type="spellEnd"/>
          </w:p>
        </w:tc>
        <w:tc>
          <w:tcPr>
            <w:tcW w:w="5663" w:type="dxa"/>
            <w:tcMar>
              <w:top w:w="28" w:type="dxa"/>
            </w:tcMar>
            <w:vAlign w:val="center"/>
          </w:tcPr>
          <w:p w14:paraId="12E55022" w14:textId="77777777" w:rsidR="00807379" w:rsidRPr="00242230" w:rsidRDefault="00807379" w:rsidP="00430932">
            <w:pPr>
              <w:pStyle w:val="Geenafstand"/>
              <w:rPr>
                <w:rStyle w:val="Hyperlink"/>
                <w:color w:val="auto"/>
                <w:u w:val="none"/>
              </w:rPr>
            </w:pPr>
            <w:r w:rsidRPr="00242230">
              <w:rPr>
                <w:rStyle w:val="Hyperlink"/>
                <w:color w:val="auto"/>
                <w:u w:val="none"/>
              </w:rPr>
              <w:t xml:space="preserve">Hand – of de aanwijsstok met een handje, gebruikt bij het lezen van uit de </w:t>
            </w:r>
            <w:r w:rsidRPr="0035472D">
              <w:rPr>
                <w:rStyle w:val="Hyperlink"/>
                <w:color w:val="7030A0"/>
                <w:u w:val="none"/>
              </w:rPr>
              <w:t>Thora</w:t>
            </w:r>
            <w:r w:rsidRPr="00242230">
              <w:rPr>
                <w:rStyle w:val="Hyperlink"/>
                <w:color w:val="auto"/>
                <w:u w:val="none"/>
              </w:rPr>
              <w:t>-rol</w:t>
            </w:r>
          </w:p>
        </w:tc>
      </w:tr>
      <w:tr w:rsidR="00807379" w:rsidRPr="00242230" w14:paraId="528A87E6" w14:textId="77777777" w:rsidTr="001D0BA3">
        <w:tc>
          <w:tcPr>
            <w:tcW w:w="1555" w:type="dxa"/>
            <w:vAlign w:val="center"/>
          </w:tcPr>
          <w:p w14:paraId="69370AC9" w14:textId="77777777" w:rsidR="00807379" w:rsidRPr="00242230" w:rsidRDefault="00807379" w:rsidP="006548BB">
            <w:pPr>
              <w:pStyle w:val="Geenafstand"/>
              <w:jc w:val="right"/>
              <w:rPr>
                <w:rFonts w:ascii="SBL Hebrew" w:hAnsi="SBL Hebrew" w:cs="SBL Hebrew"/>
                <w:rtl/>
                <w:lang w:bidi="he-IL"/>
              </w:rPr>
            </w:pPr>
            <w:r w:rsidRPr="00242230">
              <w:rPr>
                <w:rFonts w:ascii="SBL Hebrew" w:hAnsi="SBL Hebrew" w:cs="SBL Hebrew"/>
                <w:rtl/>
                <w:lang w:bidi="he-IL"/>
              </w:rPr>
              <w:t>יָמִים נוֹרָאִם</w:t>
            </w:r>
          </w:p>
        </w:tc>
        <w:tc>
          <w:tcPr>
            <w:tcW w:w="1842" w:type="dxa"/>
            <w:tcMar>
              <w:top w:w="28" w:type="dxa"/>
            </w:tcMar>
            <w:vAlign w:val="center"/>
          </w:tcPr>
          <w:p w14:paraId="7FA5B395"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jam</w:t>
            </w:r>
            <w:r w:rsidRPr="00D83D84">
              <w:rPr>
                <w:rStyle w:val="Hyperlink"/>
                <w:color w:val="7030A0"/>
              </w:rPr>
              <w:t>ie</w:t>
            </w:r>
            <w:r w:rsidRPr="00D83D84">
              <w:rPr>
                <w:rStyle w:val="Hyperlink"/>
                <w:color w:val="7030A0"/>
                <w:u w:val="none"/>
              </w:rPr>
              <w:t>m</w:t>
            </w:r>
            <w:proofErr w:type="spellEnd"/>
            <w:r w:rsidRPr="00D83D84">
              <w:rPr>
                <w:rStyle w:val="Hyperlink"/>
                <w:color w:val="7030A0"/>
                <w:u w:val="none"/>
              </w:rPr>
              <w:t xml:space="preserve"> </w:t>
            </w:r>
            <w:proofErr w:type="spellStart"/>
            <w:r w:rsidRPr="00D83D84">
              <w:rPr>
                <w:rStyle w:val="Hyperlink"/>
                <w:color w:val="7030A0"/>
                <w:u w:val="none"/>
              </w:rPr>
              <w:t>nora’</w:t>
            </w:r>
            <w:r w:rsidRPr="00D83D84">
              <w:rPr>
                <w:rStyle w:val="Hyperlink"/>
                <w:color w:val="7030A0"/>
              </w:rPr>
              <w:t>ie</w:t>
            </w:r>
            <w:r w:rsidRPr="00D83D84">
              <w:rPr>
                <w:rStyle w:val="Hyperlink"/>
                <w:color w:val="7030A0"/>
                <w:u w:val="none"/>
              </w:rPr>
              <w:t>m</w:t>
            </w:r>
            <w:proofErr w:type="spellEnd"/>
          </w:p>
        </w:tc>
        <w:tc>
          <w:tcPr>
            <w:tcW w:w="5663" w:type="dxa"/>
            <w:tcMar>
              <w:top w:w="28" w:type="dxa"/>
            </w:tcMar>
            <w:vAlign w:val="center"/>
          </w:tcPr>
          <w:p w14:paraId="12E767EC" w14:textId="77777777" w:rsidR="00807379" w:rsidRPr="00242230" w:rsidRDefault="00807379" w:rsidP="00A108FB">
            <w:pPr>
              <w:pStyle w:val="Geenafstand"/>
              <w:rPr>
                <w:rStyle w:val="Hyperlink"/>
                <w:color w:val="auto"/>
                <w:u w:val="none"/>
              </w:rPr>
            </w:pPr>
            <w:r w:rsidRPr="00242230">
              <w:rPr>
                <w:rStyle w:val="Hyperlink"/>
                <w:color w:val="auto"/>
                <w:u w:val="none"/>
              </w:rPr>
              <w:t xml:space="preserve">De (10) “geduchte dagen”, tussen </w:t>
            </w:r>
            <w:r w:rsidRPr="0035472D">
              <w:rPr>
                <w:rStyle w:val="Hyperlink"/>
                <w:color w:val="7030A0"/>
                <w:u w:val="none"/>
              </w:rPr>
              <w:t>Rosj</w:t>
            </w:r>
            <w:r w:rsidRPr="00242230">
              <w:rPr>
                <w:rStyle w:val="Hyperlink"/>
                <w:color w:val="0070C0"/>
                <w:u w:val="none"/>
              </w:rPr>
              <w:t xml:space="preserve"> </w:t>
            </w:r>
            <w:r w:rsidRPr="0035472D">
              <w:rPr>
                <w:rStyle w:val="Hyperlink"/>
                <w:color w:val="7030A0"/>
                <w:u w:val="none"/>
              </w:rPr>
              <w:t>Hasjana</w:t>
            </w:r>
            <w:r w:rsidRPr="00242230">
              <w:rPr>
                <w:rStyle w:val="Hyperlink"/>
                <w:color w:val="auto"/>
                <w:u w:val="none"/>
              </w:rPr>
              <w:t xml:space="preserve"> en </w:t>
            </w:r>
            <w:r w:rsidRPr="0035472D">
              <w:rPr>
                <w:rStyle w:val="Hyperlink"/>
                <w:color w:val="7030A0"/>
                <w:u w:val="none"/>
              </w:rPr>
              <w:t>Jom</w:t>
            </w:r>
            <w:r w:rsidRPr="00242230">
              <w:rPr>
                <w:rStyle w:val="Hyperlink"/>
                <w:color w:val="0070C0"/>
                <w:u w:val="none"/>
              </w:rPr>
              <w:t xml:space="preserve"> </w:t>
            </w:r>
            <w:r w:rsidRPr="0035472D">
              <w:rPr>
                <w:rStyle w:val="Hyperlink"/>
                <w:color w:val="7030A0"/>
                <w:u w:val="none"/>
              </w:rPr>
              <w:t>Kipoer</w:t>
            </w:r>
          </w:p>
        </w:tc>
      </w:tr>
      <w:tr w:rsidR="00807379" w:rsidRPr="00242230" w14:paraId="7720AE58" w14:textId="77777777" w:rsidTr="001D0BA3">
        <w:tc>
          <w:tcPr>
            <w:tcW w:w="1555" w:type="dxa"/>
            <w:vAlign w:val="center"/>
          </w:tcPr>
          <w:p w14:paraId="278C611E" w14:textId="77777777" w:rsidR="00807379" w:rsidRPr="00242230" w:rsidRDefault="00807379" w:rsidP="00430932">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יוֹם כִּפּוּר</w:t>
            </w:r>
          </w:p>
        </w:tc>
        <w:tc>
          <w:tcPr>
            <w:tcW w:w="1842" w:type="dxa"/>
            <w:tcMar>
              <w:top w:w="28" w:type="dxa"/>
            </w:tcMar>
            <w:vAlign w:val="center"/>
          </w:tcPr>
          <w:p w14:paraId="4F767837" w14:textId="77777777" w:rsidR="00807379" w:rsidRPr="00D83D84" w:rsidRDefault="00807379" w:rsidP="00430932">
            <w:pPr>
              <w:pStyle w:val="Geenafstand"/>
              <w:rPr>
                <w:rStyle w:val="Hyperlink"/>
                <w:color w:val="7030A0"/>
                <w:u w:val="none"/>
              </w:rPr>
            </w:pPr>
            <w:proofErr w:type="spellStart"/>
            <w:r w:rsidRPr="00D83D84">
              <w:rPr>
                <w:rStyle w:val="Hyperlink"/>
                <w:color w:val="7030A0"/>
                <w:u w:val="none"/>
              </w:rPr>
              <w:t>jom</w:t>
            </w:r>
            <w:proofErr w:type="spellEnd"/>
            <w:r w:rsidRPr="00D83D84">
              <w:rPr>
                <w:rStyle w:val="Hyperlink"/>
                <w:color w:val="7030A0"/>
                <w:u w:val="none"/>
              </w:rPr>
              <w:t xml:space="preserve"> </w:t>
            </w:r>
            <w:proofErr w:type="spellStart"/>
            <w:r w:rsidRPr="00D83D84">
              <w:rPr>
                <w:rStyle w:val="Hyperlink"/>
                <w:color w:val="7030A0"/>
                <w:u w:val="none"/>
              </w:rPr>
              <w:t>kip</w:t>
            </w:r>
            <w:r w:rsidRPr="00D83D84">
              <w:rPr>
                <w:rStyle w:val="Hyperlink"/>
                <w:color w:val="7030A0"/>
              </w:rPr>
              <w:t>oe</w:t>
            </w:r>
            <w:r w:rsidRPr="00D83D84">
              <w:rPr>
                <w:rStyle w:val="Hyperlink"/>
                <w:color w:val="7030A0"/>
                <w:u w:val="none"/>
              </w:rPr>
              <w:t>r</w:t>
            </w:r>
            <w:proofErr w:type="spellEnd"/>
          </w:p>
        </w:tc>
        <w:tc>
          <w:tcPr>
            <w:tcW w:w="5663" w:type="dxa"/>
            <w:tcMar>
              <w:top w:w="28" w:type="dxa"/>
            </w:tcMar>
            <w:vAlign w:val="center"/>
          </w:tcPr>
          <w:p w14:paraId="0EEEB84A" w14:textId="77777777" w:rsidR="00807379" w:rsidRPr="00242230" w:rsidRDefault="00807379" w:rsidP="00430932">
            <w:pPr>
              <w:pStyle w:val="Geenafstand"/>
              <w:rPr>
                <w:rStyle w:val="Hyperlink"/>
                <w:color w:val="auto"/>
                <w:u w:val="none"/>
              </w:rPr>
            </w:pPr>
            <w:r w:rsidRPr="00242230">
              <w:rPr>
                <w:rStyle w:val="Hyperlink"/>
                <w:color w:val="auto"/>
                <w:u w:val="none"/>
              </w:rPr>
              <w:t>Grote Verzoendag</w:t>
            </w:r>
          </w:p>
        </w:tc>
      </w:tr>
      <w:tr w:rsidR="00807379" w:rsidRPr="00242230" w14:paraId="1DDF4EA1" w14:textId="77777777" w:rsidTr="001D0BA3">
        <w:tc>
          <w:tcPr>
            <w:tcW w:w="1555" w:type="dxa"/>
            <w:vAlign w:val="center"/>
          </w:tcPr>
          <w:p w14:paraId="3BCD6067" w14:textId="77777777" w:rsidR="00807379" w:rsidRPr="00242230" w:rsidRDefault="00807379" w:rsidP="00DB1D1F">
            <w:pPr>
              <w:pStyle w:val="Geenafstand"/>
              <w:jc w:val="right"/>
              <w:rPr>
                <w:rStyle w:val="Hyperlink"/>
                <w:rFonts w:ascii="SBL Hebrew" w:hAnsi="SBL Hebrew" w:cs="SBL Hebrew"/>
                <w:color w:val="auto"/>
                <w:u w:val="none"/>
              </w:rPr>
            </w:pPr>
            <w:r w:rsidRPr="00242230">
              <w:rPr>
                <w:rFonts w:ascii="SBL Hebrew" w:hAnsi="SBL Hebrew" w:cs="SBL Hebrew"/>
              </w:rPr>
              <w:t> </w:t>
            </w:r>
            <w:r w:rsidRPr="00242230">
              <w:rPr>
                <w:rFonts w:ascii="SBL Hebrew" w:hAnsi="SBL Hebrew" w:cs="SBL Hebrew"/>
                <w:rtl/>
                <w:lang w:bidi="he-IL"/>
              </w:rPr>
              <w:t>יוֹם טוֹב</w:t>
            </w:r>
          </w:p>
        </w:tc>
        <w:tc>
          <w:tcPr>
            <w:tcW w:w="1842" w:type="dxa"/>
            <w:tcMar>
              <w:top w:w="28" w:type="dxa"/>
            </w:tcMar>
            <w:vAlign w:val="center"/>
          </w:tcPr>
          <w:p w14:paraId="50F821C3"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jom</w:t>
            </w:r>
            <w:proofErr w:type="spellEnd"/>
            <w:r w:rsidRPr="00D83D84">
              <w:rPr>
                <w:rStyle w:val="Hyperlink"/>
                <w:color w:val="7030A0"/>
                <w:u w:val="none"/>
              </w:rPr>
              <w:t xml:space="preserve"> </w:t>
            </w:r>
            <w:proofErr w:type="spellStart"/>
            <w:r w:rsidRPr="00D83D84">
              <w:rPr>
                <w:rStyle w:val="Hyperlink"/>
                <w:color w:val="7030A0"/>
                <w:u w:val="none"/>
              </w:rPr>
              <w:t>t</w:t>
            </w:r>
            <w:r w:rsidRPr="00D83D84">
              <w:rPr>
                <w:rStyle w:val="Hyperlink"/>
                <w:color w:val="7030A0"/>
              </w:rPr>
              <w:t>o</w:t>
            </w:r>
            <w:r w:rsidRPr="00D83D84">
              <w:rPr>
                <w:rStyle w:val="Hyperlink"/>
                <w:color w:val="7030A0"/>
                <w:u w:val="none"/>
              </w:rPr>
              <w:t>v</w:t>
            </w:r>
            <w:proofErr w:type="spellEnd"/>
          </w:p>
        </w:tc>
        <w:tc>
          <w:tcPr>
            <w:tcW w:w="5663" w:type="dxa"/>
            <w:tcMar>
              <w:top w:w="28" w:type="dxa"/>
            </w:tcMar>
            <w:vAlign w:val="center"/>
          </w:tcPr>
          <w:p w14:paraId="5A342794" w14:textId="77777777" w:rsidR="00807379" w:rsidRPr="00242230" w:rsidRDefault="00807379" w:rsidP="00A108FB">
            <w:pPr>
              <w:pStyle w:val="Geenafstand"/>
              <w:rPr>
                <w:rStyle w:val="Hyperlink"/>
                <w:color w:val="auto"/>
                <w:u w:val="none"/>
              </w:rPr>
            </w:pPr>
            <w:r w:rsidRPr="00242230">
              <w:rPr>
                <w:rStyle w:val="Hyperlink"/>
                <w:color w:val="auto"/>
                <w:u w:val="none"/>
              </w:rPr>
              <w:t>Feestdag (</w:t>
            </w:r>
            <w:proofErr w:type="spellStart"/>
            <w:r w:rsidRPr="00242230">
              <w:rPr>
                <w:rStyle w:val="Hyperlink"/>
                <w:color w:val="auto"/>
                <w:u w:val="none"/>
              </w:rPr>
              <w:t>lett</w:t>
            </w:r>
            <w:proofErr w:type="spellEnd"/>
            <w:r w:rsidRPr="00242230">
              <w:rPr>
                <w:rStyle w:val="Hyperlink"/>
                <w:color w:val="auto"/>
                <w:u w:val="none"/>
              </w:rPr>
              <w:t>.: goede dag)</w:t>
            </w:r>
          </w:p>
        </w:tc>
      </w:tr>
      <w:tr w:rsidR="00807379" w:rsidRPr="00242230" w14:paraId="28C3A066" w14:textId="77777777" w:rsidTr="001D0BA3">
        <w:tc>
          <w:tcPr>
            <w:tcW w:w="1555" w:type="dxa"/>
            <w:vAlign w:val="center"/>
          </w:tcPr>
          <w:p w14:paraId="1AD8459D" w14:textId="77777777" w:rsidR="00807379" w:rsidRPr="00242230" w:rsidRDefault="00807379" w:rsidP="00650B17">
            <w:pPr>
              <w:pStyle w:val="Geenafstand"/>
              <w:jc w:val="right"/>
              <w:rPr>
                <w:rStyle w:val="Hyperlink"/>
                <w:rFonts w:ascii="SBL Hebrew" w:hAnsi="SBL Hebrew" w:cs="SBL Hebrew"/>
                <w:color w:val="auto"/>
                <w:u w:val="none"/>
              </w:rPr>
            </w:pPr>
            <w:r w:rsidRPr="00242230">
              <w:rPr>
                <w:rFonts w:ascii="SBL Hebrew" w:hAnsi="SBL Hebrew" w:cs="SBL Hebrew"/>
                <w:rtl/>
                <w:lang w:bidi="he-IL"/>
              </w:rPr>
              <w:t>כְּתוּבִים</w:t>
            </w:r>
          </w:p>
        </w:tc>
        <w:tc>
          <w:tcPr>
            <w:tcW w:w="1842" w:type="dxa"/>
            <w:tcMar>
              <w:top w:w="28" w:type="dxa"/>
            </w:tcMar>
            <w:vAlign w:val="center"/>
          </w:tcPr>
          <w:p w14:paraId="75F36AAE"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k</w:t>
            </w:r>
            <w:r w:rsidRPr="00D83D84">
              <w:rPr>
                <w:color w:val="7030A0"/>
              </w:rPr>
              <w:t>ĕ</w:t>
            </w:r>
            <w:r w:rsidRPr="00D83D84">
              <w:rPr>
                <w:rStyle w:val="Hyperlink"/>
                <w:color w:val="7030A0"/>
                <w:u w:val="none"/>
              </w:rPr>
              <w:t>toev</w:t>
            </w:r>
            <w:r w:rsidRPr="00D83D84">
              <w:rPr>
                <w:rStyle w:val="Hyperlink"/>
                <w:color w:val="7030A0"/>
              </w:rPr>
              <w:t>ie</w:t>
            </w:r>
            <w:r w:rsidRPr="00D83D84">
              <w:rPr>
                <w:rStyle w:val="Hyperlink"/>
                <w:color w:val="7030A0"/>
                <w:u w:val="none"/>
              </w:rPr>
              <w:t>m</w:t>
            </w:r>
            <w:proofErr w:type="spellEnd"/>
          </w:p>
        </w:tc>
        <w:tc>
          <w:tcPr>
            <w:tcW w:w="5663" w:type="dxa"/>
            <w:tcMar>
              <w:top w:w="28" w:type="dxa"/>
            </w:tcMar>
            <w:vAlign w:val="center"/>
          </w:tcPr>
          <w:p w14:paraId="16507C77" w14:textId="77777777" w:rsidR="00807379" w:rsidRPr="00242230" w:rsidRDefault="00807379" w:rsidP="00A108FB">
            <w:pPr>
              <w:pStyle w:val="Geenafstand"/>
              <w:rPr>
                <w:rStyle w:val="Hyperlink"/>
                <w:color w:val="auto"/>
                <w:u w:val="none"/>
              </w:rPr>
            </w:pPr>
            <w:r w:rsidRPr="00242230">
              <w:rPr>
                <w:rStyle w:val="Hyperlink"/>
                <w:color w:val="auto"/>
                <w:u w:val="none"/>
              </w:rPr>
              <w:t xml:space="preserve">De Geschriften – het derde deel van de </w:t>
            </w:r>
            <w:r w:rsidRPr="0035472D">
              <w:rPr>
                <w:rStyle w:val="Hyperlink"/>
                <w:color w:val="7030A0"/>
                <w:u w:val="none"/>
              </w:rPr>
              <w:t>Tenach</w:t>
            </w:r>
          </w:p>
        </w:tc>
      </w:tr>
      <w:tr w:rsidR="00807379" w:rsidRPr="00242230" w14:paraId="0BFBA6FB" w14:textId="77777777" w:rsidTr="001D0BA3">
        <w:tc>
          <w:tcPr>
            <w:tcW w:w="1555" w:type="dxa"/>
            <w:vAlign w:val="center"/>
          </w:tcPr>
          <w:p w14:paraId="73ED2140" w14:textId="77777777" w:rsidR="00807379" w:rsidRPr="00242230" w:rsidRDefault="00807379" w:rsidP="00A108FB">
            <w:pPr>
              <w:pStyle w:val="Geenafstand"/>
              <w:jc w:val="right"/>
              <w:rPr>
                <w:rStyle w:val="Hyperlink"/>
                <w:rFonts w:ascii="SBL Hebrew" w:hAnsi="SBL Hebrew" w:cs="SBL Hebrew"/>
                <w:color w:val="auto"/>
                <w:u w:val="none"/>
                <w:lang w:bidi="he-IL"/>
              </w:rPr>
            </w:pPr>
            <w:r w:rsidRPr="00242230">
              <w:rPr>
                <w:rStyle w:val="Hyperlink"/>
                <w:rFonts w:ascii="SBL Hebrew" w:hAnsi="SBL Hebrew" w:cs="SBL Hebrew"/>
                <w:color w:val="auto"/>
                <w:u w:val="none"/>
                <w:rtl/>
                <w:lang w:bidi="he-IL"/>
              </w:rPr>
              <w:t>קִדּוּשׁ</w:t>
            </w:r>
          </w:p>
        </w:tc>
        <w:tc>
          <w:tcPr>
            <w:tcW w:w="1842" w:type="dxa"/>
            <w:tcMar>
              <w:top w:w="28" w:type="dxa"/>
            </w:tcMar>
            <w:vAlign w:val="center"/>
          </w:tcPr>
          <w:p w14:paraId="6B2176EE"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kidoesj</w:t>
            </w:r>
            <w:proofErr w:type="spellEnd"/>
          </w:p>
        </w:tc>
        <w:tc>
          <w:tcPr>
            <w:tcW w:w="5663" w:type="dxa"/>
            <w:tcMar>
              <w:top w:w="28" w:type="dxa"/>
            </w:tcMar>
            <w:vAlign w:val="center"/>
          </w:tcPr>
          <w:p w14:paraId="7DDC6AD7" w14:textId="77777777" w:rsidR="00807379" w:rsidRPr="00242230" w:rsidRDefault="00807379" w:rsidP="00A108FB">
            <w:pPr>
              <w:pStyle w:val="Geenafstand"/>
              <w:rPr>
                <w:rStyle w:val="Hyperlink"/>
                <w:color w:val="auto"/>
                <w:u w:val="none"/>
              </w:rPr>
            </w:pPr>
            <w:proofErr w:type="spellStart"/>
            <w:r w:rsidRPr="00242230">
              <w:rPr>
                <w:rStyle w:val="Hyperlink"/>
                <w:color w:val="auto"/>
                <w:u w:val="none"/>
              </w:rPr>
              <w:t>Lett</w:t>
            </w:r>
            <w:proofErr w:type="spellEnd"/>
            <w:r w:rsidRPr="00242230">
              <w:rPr>
                <w:rStyle w:val="Hyperlink"/>
                <w:color w:val="auto"/>
                <w:u w:val="none"/>
              </w:rPr>
              <w:t xml:space="preserve">.: heiliging; ritueel bij het begin van </w:t>
            </w:r>
            <w:r w:rsidRPr="0035472D">
              <w:rPr>
                <w:rStyle w:val="Hyperlink"/>
                <w:color w:val="7030A0"/>
                <w:u w:val="none"/>
              </w:rPr>
              <w:t>Sjabbat</w:t>
            </w:r>
            <w:r w:rsidRPr="00242230">
              <w:rPr>
                <w:rStyle w:val="Hyperlink"/>
                <w:color w:val="auto"/>
                <w:u w:val="none"/>
              </w:rPr>
              <w:t xml:space="preserve"> of </w:t>
            </w:r>
            <w:r w:rsidRPr="0035472D">
              <w:rPr>
                <w:rStyle w:val="Hyperlink"/>
                <w:color w:val="7030A0"/>
                <w:u w:val="none"/>
              </w:rPr>
              <w:t>Jom</w:t>
            </w:r>
            <w:r w:rsidRPr="00242230">
              <w:rPr>
                <w:rStyle w:val="Hyperlink"/>
                <w:color w:val="0070C0"/>
                <w:u w:val="none"/>
              </w:rPr>
              <w:t xml:space="preserve"> </w:t>
            </w:r>
            <w:proofErr w:type="spellStart"/>
            <w:r w:rsidRPr="0035472D">
              <w:rPr>
                <w:rStyle w:val="Hyperlink"/>
                <w:color w:val="7030A0"/>
                <w:u w:val="none"/>
              </w:rPr>
              <w:t>tov</w:t>
            </w:r>
            <w:proofErr w:type="spellEnd"/>
          </w:p>
        </w:tc>
      </w:tr>
      <w:tr w:rsidR="00807379" w:rsidRPr="00242230" w14:paraId="5F607532" w14:textId="77777777" w:rsidTr="001D0BA3">
        <w:tc>
          <w:tcPr>
            <w:tcW w:w="1555" w:type="dxa"/>
            <w:vAlign w:val="center"/>
          </w:tcPr>
          <w:p w14:paraId="50419BD0" w14:textId="77777777" w:rsidR="00807379" w:rsidRPr="00242230" w:rsidRDefault="00807379" w:rsidP="00430932">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כִּפָּה</w:t>
            </w:r>
          </w:p>
        </w:tc>
        <w:tc>
          <w:tcPr>
            <w:tcW w:w="1842" w:type="dxa"/>
            <w:tcMar>
              <w:top w:w="28" w:type="dxa"/>
            </w:tcMar>
            <w:vAlign w:val="center"/>
          </w:tcPr>
          <w:p w14:paraId="00034FFC" w14:textId="77777777" w:rsidR="00807379" w:rsidRPr="00D83D84" w:rsidRDefault="00807379" w:rsidP="00430932">
            <w:pPr>
              <w:pStyle w:val="Geenafstand"/>
              <w:rPr>
                <w:rStyle w:val="Hyperlink"/>
                <w:color w:val="7030A0"/>
                <w:u w:val="none"/>
              </w:rPr>
            </w:pPr>
            <w:proofErr w:type="spellStart"/>
            <w:r w:rsidRPr="00D83D84">
              <w:rPr>
                <w:rStyle w:val="Hyperlink"/>
                <w:color w:val="7030A0"/>
                <w:u w:val="none"/>
              </w:rPr>
              <w:t>kip</w:t>
            </w:r>
            <w:r w:rsidRPr="00D83D84">
              <w:rPr>
                <w:rStyle w:val="Hyperlink"/>
                <w:color w:val="7030A0"/>
              </w:rPr>
              <w:t>a</w:t>
            </w:r>
            <w:proofErr w:type="spellEnd"/>
          </w:p>
        </w:tc>
        <w:tc>
          <w:tcPr>
            <w:tcW w:w="5663" w:type="dxa"/>
            <w:tcMar>
              <w:top w:w="28" w:type="dxa"/>
            </w:tcMar>
            <w:vAlign w:val="center"/>
          </w:tcPr>
          <w:p w14:paraId="1A202CB9" w14:textId="77777777" w:rsidR="00807379" w:rsidRPr="00242230" w:rsidRDefault="00807379" w:rsidP="00430932">
            <w:pPr>
              <w:pStyle w:val="Geenafstand"/>
              <w:rPr>
                <w:rStyle w:val="Hyperlink"/>
                <w:color w:val="auto"/>
                <w:u w:val="none"/>
              </w:rPr>
            </w:pPr>
            <w:r w:rsidRPr="00242230">
              <w:rPr>
                <w:rStyle w:val="Hyperlink"/>
                <w:color w:val="auto"/>
                <w:u w:val="none"/>
              </w:rPr>
              <w:t>Keppel, kalotje</w:t>
            </w:r>
          </w:p>
        </w:tc>
      </w:tr>
      <w:tr w:rsidR="00807379" w:rsidRPr="00242230" w14:paraId="59D145A8" w14:textId="77777777" w:rsidTr="001D0BA3">
        <w:tc>
          <w:tcPr>
            <w:tcW w:w="1555" w:type="dxa"/>
            <w:vAlign w:val="center"/>
          </w:tcPr>
          <w:p w14:paraId="127CEB7A" w14:textId="77777777" w:rsidR="00807379" w:rsidRPr="00242230" w:rsidRDefault="00807379" w:rsidP="00A108FB">
            <w:pPr>
              <w:pStyle w:val="Geenafstand"/>
              <w:jc w:val="right"/>
              <w:rPr>
                <w:rStyle w:val="Hyperlink"/>
                <w:rFonts w:ascii="SBL Hebrew" w:hAnsi="SBL Hebrew" w:cs="SBL Hebrew"/>
                <w:color w:val="auto"/>
                <w:u w:val="none"/>
                <w:lang w:bidi="he-IL"/>
              </w:rPr>
            </w:pPr>
            <w:r w:rsidRPr="00242230">
              <w:rPr>
                <w:rStyle w:val="Hyperlink"/>
                <w:rFonts w:ascii="SBL Hebrew" w:hAnsi="SBL Hebrew" w:cs="SBL Hebrew"/>
                <w:color w:val="auto"/>
                <w:u w:val="none"/>
                <w:rtl/>
                <w:lang w:bidi="he-IL"/>
              </w:rPr>
              <w:t>כֹּהֵן</w:t>
            </w:r>
          </w:p>
        </w:tc>
        <w:tc>
          <w:tcPr>
            <w:tcW w:w="1842" w:type="dxa"/>
            <w:tcMar>
              <w:top w:w="28" w:type="dxa"/>
            </w:tcMar>
            <w:vAlign w:val="center"/>
          </w:tcPr>
          <w:p w14:paraId="5D625D1E"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koh</w:t>
            </w:r>
            <w:r w:rsidRPr="00D83D84">
              <w:rPr>
                <w:rStyle w:val="Hyperlink"/>
                <w:color w:val="7030A0"/>
              </w:rPr>
              <w:t>ee</w:t>
            </w:r>
            <w:r w:rsidRPr="00D83D84">
              <w:rPr>
                <w:rStyle w:val="Hyperlink"/>
                <w:color w:val="7030A0"/>
                <w:u w:val="none"/>
              </w:rPr>
              <w:t>n</w:t>
            </w:r>
            <w:proofErr w:type="spellEnd"/>
          </w:p>
        </w:tc>
        <w:tc>
          <w:tcPr>
            <w:tcW w:w="5663" w:type="dxa"/>
            <w:tcMar>
              <w:top w:w="28" w:type="dxa"/>
            </w:tcMar>
            <w:vAlign w:val="center"/>
          </w:tcPr>
          <w:p w14:paraId="219B31C6" w14:textId="77777777" w:rsidR="00807379" w:rsidRPr="00242230" w:rsidRDefault="00807379" w:rsidP="00A108FB">
            <w:pPr>
              <w:pStyle w:val="Geenafstand"/>
              <w:rPr>
                <w:rStyle w:val="Hyperlink"/>
                <w:color w:val="auto"/>
                <w:u w:val="none"/>
              </w:rPr>
            </w:pPr>
            <w:r w:rsidRPr="00242230">
              <w:rPr>
                <w:rStyle w:val="Hyperlink"/>
                <w:color w:val="auto"/>
                <w:u w:val="none"/>
              </w:rPr>
              <w:t>Priester</w:t>
            </w:r>
          </w:p>
        </w:tc>
      </w:tr>
      <w:tr w:rsidR="00807379" w:rsidRPr="00242230" w14:paraId="57B2EAF4" w14:textId="77777777" w:rsidTr="001D0BA3">
        <w:tc>
          <w:tcPr>
            <w:tcW w:w="1555" w:type="dxa"/>
            <w:vAlign w:val="center"/>
          </w:tcPr>
          <w:p w14:paraId="4C6A17DF" w14:textId="77777777" w:rsidR="00807379" w:rsidRPr="00242230" w:rsidRDefault="00807379" w:rsidP="00D810A0">
            <w:pPr>
              <w:pStyle w:val="Geenafstand"/>
              <w:jc w:val="right"/>
              <w:rPr>
                <w:rStyle w:val="Hyperlink"/>
                <w:rFonts w:ascii="SBL Hebrew" w:hAnsi="SBL Hebrew" w:cs="SBL Hebrew"/>
                <w:color w:val="auto"/>
                <w:u w:val="none"/>
                <w:lang w:bidi="he-IL"/>
              </w:rPr>
            </w:pPr>
            <w:r w:rsidRPr="00242230">
              <w:rPr>
                <w:rFonts w:ascii="SBL Hebrew" w:hAnsi="SBL Hebrew" w:cs="SBL Hebrew"/>
                <w:rtl/>
                <w:lang w:bidi="he-IL"/>
              </w:rPr>
              <w:t>כָּל נִדְרֵי</w:t>
            </w:r>
          </w:p>
        </w:tc>
        <w:tc>
          <w:tcPr>
            <w:tcW w:w="1842" w:type="dxa"/>
            <w:tcMar>
              <w:top w:w="28" w:type="dxa"/>
            </w:tcMar>
            <w:vAlign w:val="center"/>
          </w:tcPr>
          <w:p w14:paraId="1D2297B0" w14:textId="77777777" w:rsidR="00807379" w:rsidRPr="00D83D84" w:rsidRDefault="00807379" w:rsidP="008C0BDF">
            <w:pPr>
              <w:pStyle w:val="Geenafstand"/>
              <w:rPr>
                <w:rStyle w:val="Hyperlink"/>
                <w:color w:val="7030A0"/>
                <w:u w:val="none"/>
              </w:rPr>
            </w:pPr>
            <w:r w:rsidRPr="00D83D84">
              <w:rPr>
                <w:rStyle w:val="Hyperlink"/>
                <w:color w:val="7030A0"/>
                <w:u w:val="none"/>
              </w:rPr>
              <w:t xml:space="preserve">kol </w:t>
            </w:r>
            <w:proofErr w:type="spellStart"/>
            <w:r w:rsidRPr="00D83D84">
              <w:rPr>
                <w:rStyle w:val="Hyperlink"/>
                <w:color w:val="7030A0"/>
                <w:u w:val="none"/>
              </w:rPr>
              <w:t>n</w:t>
            </w:r>
            <w:r w:rsidRPr="00D83D84">
              <w:rPr>
                <w:rStyle w:val="Hyperlink"/>
                <w:color w:val="7030A0"/>
              </w:rPr>
              <w:t>i</w:t>
            </w:r>
            <w:r w:rsidRPr="00D83D84">
              <w:rPr>
                <w:rStyle w:val="Hyperlink"/>
                <w:color w:val="7030A0"/>
                <w:u w:val="none"/>
              </w:rPr>
              <w:t>dre</w:t>
            </w:r>
            <w:proofErr w:type="spellEnd"/>
          </w:p>
        </w:tc>
        <w:tc>
          <w:tcPr>
            <w:tcW w:w="5663" w:type="dxa"/>
            <w:tcMar>
              <w:top w:w="28" w:type="dxa"/>
            </w:tcMar>
            <w:vAlign w:val="center"/>
          </w:tcPr>
          <w:p w14:paraId="5321EDF6" w14:textId="77777777" w:rsidR="00807379" w:rsidRPr="00242230" w:rsidRDefault="00807379" w:rsidP="008C0BDF">
            <w:pPr>
              <w:pStyle w:val="Geenafstand"/>
              <w:rPr>
                <w:rStyle w:val="Hyperlink"/>
                <w:color w:val="auto"/>
                <w:u w:val="none"/>
              </w:rPr>
            </w:pPr>
            <w:r w:rsidRPr="00242230">
              <w:rPr>
                <w:rStyle w:val="Hyperlink"/>
                <w:color w:val="auto"/>
                <w:u w:val="none"/>
              </w:rPr>
              <w:t xml:space="preserve">Kol </w:t>
            </w:r>
            <w:proofErr w:type="spellStart"/>
            <w:r w:rsidRPr="00242230">
              <w:rPr>
                <w:rStyle w:val="Hyperlink"/>
                <w:color w:val="auto"/>
                <w:u w:val="none"/>
              </w:rPr>
              <w:t>Nidrei</w:t>
            </w:r>
            <w:proofErr w:type="spellEnd"/>
            <w:r w:rsidRPr="00242230">
              <w:rPr>
                <w:rStyle w:val="Hyperlink"/>
                <w:color w:val="auto"/>
                <w:u w:val="none"/>
              </w:rPr>
              <w:t xml:space="preserve"> – wordt aan het begin van </w:t>
            </w:r>
            <w:r w:rsidRPr="0035472D">
              <w:rPr>
                <w:rStyle w:val="Hyperlink"/>
                <w:color w:val="7030A0"/>
                <w:u w:val="none"/>
              </w:rPr>
              <w:t>Jom</w:t>
            </w:r>
            <w:r w:rsidRPr="00242230">
              <w:rPr>
                <w:rStyle w:val="Hyperlink"/>
                <w:color w:val="0070C0"/>
                <w:u w:val="none"/>
              </w:rPr>
              <w:t xml:space="preserve"> </w:t>
            </w:r>
            <w:r w:rsidRPr="0035472D">
              <w:rPr>
                <w:rStyle w:val="Hyperlink"/>
                <w:color w:val="7030A0"/>
                <w:u w:val="none"/>
              </w:rPr>
              <w:t>Kipoer</w:t>
            </w:r>
            <w:r w:rsidRPr="00242230">
              <w:rPr>
                <w:rStyle w:val="Hyperlink"/>
                <w:color w:val="auto"/>
                <w:u w:val="none"/>
              </w:rPr>
              <w:t xml:space="preserve"> gezongen</w:t>
            </w:r>
          </w:p>
        </w:tc>
      </w:tr>
      <w:tr w:rsidR="00807379" w:rsidRPr="00242230" w14:paraId="0281F3B4" w14:textId="77777777" w:rsidTr="001D0BA3">
        <w:tc>
          <w:tcPr>
            <w:tcW w:w="1555" w:type="dxa"/>
            <w:vAlign w:val="center"/>
          </w:tcPr>
          <w:p w14:paraId="05EC84C3" w14:textId="77777777" w:rsidR="00807379" w:rsidRPr="00242230" w:rsidRDefault="00807379" w:rsidP="00A108FB">
            <w:pPr>
              <w:pStyle w:val="Geenafstand"/>
              <w:jc w:val="right"/>
              <w:rPr>
                <w:rStyle w:val="Hyperlink"/>
                <w:rFonts w:ascii="SBL Hebrew" w:hAnsi="SBL Hebrew" w:cs="SBL Hebrew"/>
                <w:color w:val="auto"/>
                <w:u w:val="none"/>
                <w:rtl/>
                <w:lang w:bidi="he-IL"/>
              </w:rPr>
            </w:pPr>
            <w:r w:rsidRPr="00242230">
              <w:rPr>
                <w:rStyle w:val="Hyperlink"/>
                <w:rFonts w:ascii="SBL Hebrew" w:hAnsi="SBL Hebrew" w:cs="SBL Hebrew"/>
                <w:color w:val="auto"/>
                <w:u w:val="none"/>
                <w:rtl/>
                <w:lang w:bidi="he-IL"/>
              </w:rPr>
              <w:t>כֹּשֶׁר</w:t>
            </w:r>
          </w:p>
        </w:tc>
        <w:tc>
          <w:tcPr>
            <w:tcW w:w="1842" w:type="dxa"/>
            <w:tcMar>
              <w:top w:w="28" w:type="dxa"/>
            </w:tcMar>
            <w:vAlign w:val="center"/>
          </w:tcPr>
          <w:p w14:paraId="5DADD274" w14:textId="77777777" w:rsidR="00807379" w:rsidRPr="00D83D84" w:rsidRDefault="00807379" w:rsidP="008C0BDF">
            <w:pPr>
              <w:pStyle w:val="Geenafstand"/>
              <w:rPr>
                <w:rStyle w:val="Hyperlink"/>
                <w:color w:val="7030A0"/>
                <w:u w:val="none"/>
              </w:rPr>
            </w:pPr>
            <w:r w:rsidRPr="00D83D84">
              <w:rPr>
                <w:rStyle w:val="Hyperlink"/>
                <w:color w:val="7030A0"/>
                <w:u w:val="none"/>
              </w:rPr>
              <w:t>k</w:t>
            </w:r>
            <w:r w:rsidRPr="00D83D84">
              <w:rPr>
                <w:rStyle w:val="Hyperlink"/>
                <w:color w:val="7030A0"/>
              </w:rPr>
              <w:t>oo</w:t>
            </w:r>
            <w:r w:rsidRPr="00D83D84">
              <w:rPr>
                <w:rStyle w:val="Hyperlink"/>
                <w:color w:val="7030A0"/>
                <w:u w:val="none"/>
              </w:rPr>
              <w:t>sjer</w:t>
            </w:r>
          </w:p>
        </w:tc>
        <w:tc>
          <w:tcPr>
            <w:tcW w:w="5663" w:type="dxa"/>
            <w:tcMar>
              <w:top w:w="28" w:type="dxa"/>
            </w:tcMar>
            <w:vAlign w:val="center"/>
          </w:tcPr>
          <w:p w14:paraId="706F8D05" w14:textId="77777777" w:rsidR="00807379" w:rsidRPr="00242230" w:rsidRDefault="00807379" w:rsidP="008C0BDF">
            <w:pPr>
              <w:pStyle w:val="Geenafstand"/>
              <w:rPr>
                <w:rStyle w:val="Hyperlink"/>
                <w:color w:val="auto"/>
                <w:u w:val="none"/>
              </w:rPr>
            </w:pPr>
            <w:r w:rsidRPr="00242230">
              <w:rPr>
                <w:rStyle w:val="Hyperlink"/>
                <w:color w:val="auto"/>
                <w:u w:val="none"/>
              </w:rPr>
              <w:t>Geoorloofd volgens Joods spijswetten</w:t>
            </w:r>
          </w:p>
        </w:tc>
      </w:tr>
      <w:tr w:rsidR="00807379" w:rsidRPr="00242230" w14:paraId="3F985BE1" w14:textId="77777777" w:rsidTr="001D0BA3">
        <w:tc>
          <w:tcPr>
            <w:tcW w:w="1555" w:type="dxa"/>
            <w:vAlign w:val="center"/>
          </w:tcPr>
          <w:p w14:paraId="4E6EEFAB" w14:textId="77777777" w:rsidR="00807379" w:rsidRPr="00242230" w:rsidRDefault="00807379" w:rsidP="00BE51C0">
            <w:pPr>
              <w:pStyle w:val="Geenafstand"/>
              <w:jc w:val="right"/>
              <w:rPr>
                <w:rStyle w:val="Hyperlink"/>
                <w:rFonts w:ascii="SBL Hebrew" w:hAnsi="SBL Hebrew" w:cs="SBL Hebrew"/>
                <w:color w:val="auto"/>
                <w:u w:val="none"/>
              </w:rPr>
            </w:pPr>
            <w:r w:rsidRPr="00242230">
              <w:rPr>
                <w:rFonts w:ascii="SBL Hebrew" w:hAnsi="SBL Hebrew" w:cs="SBL Hebrew"/>
                <w:rtl/>
                <w:lang w:bidi="he-IL"/>
              </w:rPr>
              <w:t>לוּלָב</w:t>
            </w:r>
          </w:p>
        </w:tc>
        <w:tc>
          <w:tcPr>
            <w:tcW w:w="1842" w:type="dxa"/>
            <w:tcMar>
              <w:top w:w="28" w:type="dxa"/>
            </w:tcMar>
            <w:vAlign w:val="center"/>
          </w:tcPr>
          <w:p w14:paraId="10ED6491" w14:textId="77777777" w:rsidR="00807379" w:rsidRPr="00D83D84" w:rsidRDefault="00807379" w:rsidP="008C0BDF">
            <w:pPr>
              <w:pStyle w:val="Geenafstand"/>
              <w:rPr>
                <w:rStyle w:val="Hyperlink"/>
                <w:color w:val="7030A0"/>
                <w:u w:val="none"/>
              </w:rPr>
            </w:pPr>
            <w:r w:rsidRPr="00D83D84">
              <w:rPr>
                <w:rStyle w:val="Hyperlink"/>
                <w:color w:val="7030A0"/>
                <w:u w:val="none"/>
              </w:rPr>
              <w:t>l</w:t>
            </w:r>
            <w:r w:rsidRPr="00D83D84">
              <w:rPr>
                <w:rStyle w:val="Hyperlink"/>
                <w:color w:val="7030A0"/>
              </w:rPr>
              <w:t>oe</w:t>
            </w:r>
            <w:r w:rsidRPr="00D83D84">
              <w:rPr>
                <w:rStyle w:val="Hyperlink"/>
                <w:color w:val="7030A0"/>
                <w:u w:val="none"/>
              </w:rPr>
              <w:t>lav</w:t>
            </w:r>
          </w:p>
        </w:tc>
        <w:tc>
          <w:tcPr>
            <w:tcW w:w="5663" w:type="dxa"/>
            <w:tcMar>
              <w:top w:w="28" w:type="dxa"/>
            </w:tcMar>
            <w:vAlign w:val="center"/>
          </w:tcPr>
          <w:p w14:paraId="7E37D94D" w14:textId="77777777" w:rsidR="00807379" w:rsidRPr="00242230" w:rsidRDefault="00807379" w:rsidP="008C0BDF">
            <w:pPr>
              <w:pStyle w:val="Geenafstand"/>
              <w:rPr>
                <w:rStyle w:val="Hyperlink"/>
                <w:color w:val="auto"/>
                <w:u w:val="none"/>
              </w:rPr>
            </w:pPr>
            <w:r w:rsidRPr="00242230">
              <w:rPr>
                <w:rStyle w:val="Hyperlink"/>
                <w:color w:val="auto"/>
                <w:u w:val="none"/>
              </w:rPr>
              <w:t xml:space="preserve">Bundel van “de vier soorten”, gebruikt tijdens </w:t>
            </w:r>
            <w:r w:rsidRPr="0035472D">
              <w:rPr>
                <w:rStyle w:val="Hyperlink"/>
                <w:color w:val="7030A0"/>
                <w:u w:val="none"/>
              </w:rPr>
              <w:t>Soekot</w:t>
            </w:r>
          </w:p>
        </w:tc>
      </w:tr>
      <w:tr w:rsidR="00807379" w:rsidRPr="00242230" w14:paraId="6DCC6967" w14:textId="77777777" w:rsidTr="001D0BA3">
        <w:tc>
          <w:tcPr>
            <w:tcW w:w="1555" w:type="dxa"/>
            <w:vAlign w:val="center"/>
          </w:tcPr>
          <w:p w14:paraId="530998C9" w14:textId="77777777" w:rsidR="00807379" w:rsidRPr="00242230" w:rsidRDefault="00807379" w:rsidP="00A108FB">
            <w:pPr>
              <w:pStyle w:val="Geenafstand"/>
              <w:jc w:val="right"/>
              <w:rPr>
                <w:rStyle w:val="Hyperlink"/>
                <w:rFonts w:ascii="SBL Hebrew" w:hAnsi="SBL Hebrew" w:cs="SBL Hebrew"/>
                <w:color w:val="auto"/>
                <w:u w:val="none"/>
                <w:lang w:bidi="he-IL"/>
              </w:rPr>
            </w:pPr>
            <w:r w:rsidRPr="00242230">
              <w:rPr>
                <w:rStyle w:val="Hyperlink"/>
                <w:rFonts w:ascii="SBL Hebrew" w:hAnsi="SBL Hebrew" w:cs="SBL Hebrew"/>
                <w:color w:val="auto"/>
                <w:u w:val="none"/>
                <w:rtl/>
                <w:lang w:bidi="he-IL"/>
              </w:rPr>
              <w:t>מַצָה</w:t>
            </w:r>
          </w:p>
        </w:tc>
        <w:tc>
          <w:tcPr>
            <w:tcW w:w="1842" w:type="dxa"/>
            <w:tcMar>
              <w:top w:w="28" w:type="dxa"/>
            </w:tcMar>
            <w:vAlign w:val="center"/>
          </w:tcPr>
          <w:p w14:paraId="32372CE3" w14:textId="77777777" w:rsidR="00807379" w:rsidRPr="00D83D84" w:rsidRDefault="00807379" w:rsidP="008C0BDF">
            <w:pPr>
              <w:pStyle w:val="Geenafstand"/>
              <w:rPr>
                <w:rStyle w:val="Hyperlink"/>
                <w:color w:val="7030A0"/>
                <w:u w:val="none"/>
              </w:rPr>
            </w:pPr>
            <w:proofErr w:type="spellStart"/>
            <w:r w:rsidRPr="00D83D84">
              <w:rPr>
                <w:rStyle w:val="Hyperlink"/>
                <w:color w:val="7030A0"/>
                <w:u w:val="none"/>
              </w:rPr>
              <w:t>mats</w:t>
            </w:r>
            <w:r w:rsidRPr="00D83D84">
              <w:rPr>
                <w:rStyle w:val="Hyperlink"/>
                <w:color w:val="7030A0"/>
              </w:rPr>
              <w:t>a</w:t>
            </w:r>
            <w:proofErr w:type="spellEnd"/>
            <w:r w:rsidRPr="00D83D84">
              <w:rPr>
                <w:rStyle w:val="Hyperlink"/>
                <w:color w:val="7030A0"/>
                <w:u w:val="none"/>
              </w:rPr>
              <w:t xml:space="preserve"> [</w:t>
            </w:r>
            <w:proofErr w:type="spellStart"/>
            <w:r w:rsidRPr="00D83D84">
              <w:rPr>
                <w:rStyle w:val="Hyperlink"/>
                <w:color w:val="7030A0"/>
                <w:u w:val="none"/>
              </w:rPr>
              <w:t>Jid</w:t>
            </w:r>
            <w:proofErr w:type="spellEnd"/>
            <w:r w:rsidRPr="00D83D84">
              <w:rPr>
                <w:rStyle w:val="Hyperlink"/>
                <w:color w:val="7030A0"/>
                <w:u w:val="none"/>
              </w:rPr>
              <w:t>.: m</w:t>
            </w:r>
            <w:r w:rsidRPr="00D83D84">
              <w:rPr>
                <w:rStyle w:val="Hyperlink"/>
                <w:color w:val="7030A0"/>
              </w:rPr>
              <w:t>a</w:t>
            </w:r>
            <w:r w:rsidRPr="00D83D84">
              <w:rPr>
                <w:rStyle w:val="Hyperlink"/>
                <w:color w:val="7030A0"/>
                <w:u w:val="none"/>
              </w:rPr>
              <w:t>tse]</w:t>
            </w:r>
          </w:p>
        </w:tc>
        <w:tc>
          <w:tcPr>
            <w:tcW w:w="5663" w:type="dxa"/>
            <w:tcMar>
              <w:top w:w="28" w:type="dxa"/>
            </w:tcMar>
            <w:vAlign w:val="center"/>
          </w:tcPr>
          <w:p w14:paraId="09C1E074" w14:textId="77777777" w:rsidR="00807379" w:rsidRPr="00242230" w:rsidRDefault="00807379" w:rsidP="008C0BDF">
            <w:pPr>
              <w:pStyle w:val="Geenafstand"/>
              <w:rPr>
                <w:rStyle w:val="Hyperlink"/>
                <w:color w:val="auto"/>
                <w:u w:val="none"/>
              </w:rPr>
            </w:pPr>
            <w:proofErr w:type="spellStart"/>
            <w:r w:rsidRPr="00242230">
              <w:rPr>
                <w:rStyle w:val="Hyperlink"/>
                <w:color w:val="auto"/>
                <w:u w:val="none"/>
              </w:rPr>
              <w:t>Omgezuurd</w:t>
            </w:r>
            <w:proofErr w:type="spellEnd"/>
            <w:r w:rsidRPr="00242230">
              <w:rPr>
                <w:rStyle w:val="Hyperlink"/>
                <w:color w:val="auto"/>
                <w:u w:val="none"/>
              </w:rPr>
              <w:t xml:space="preserve"> brood</w:t>
            </w:r>
          </w:p>
        </w:tc>
      </w:tr>
      <w:tr w:rsidR="00807379" w:rsidRPr="00242230" w14:paraId="10302F70" w14:textId="77777777" w:rsidTr="001D0BA3">
        <w:tc>
          <w:tcPr>
            <w:tcW w:w="1555" w:type="dxa"/>
            <w:vAlign w:val="center"/>
          </w:tcPr>
          <w:p w14:paraId="55F47526" w14:textId="77777777" w:rsidR="00807379" w:rsidRPr="00242230" w:rsidRDefault="00807379" w:rsidP="0091378B">
            <w:pPr>
              <w:pStyle w:val="Geenafstand"/>
              <w:jc w:val="right"/>
              <w:rPr>
                <w:rStyle w:val="Hyperlink"/>
                <w:rFonts w:ascii="SBL Hebrew" w:hAnsi="SBL Hebrew" w:cs="SBL Hebrew"/>
                <w:color w:val="auto"/>
                <w:u w:val="none"/>
              </w:rPr>
            </w:pPr>
            <w:r w:rsidRPr="00242230">
              <w:rPr>
                <w:rFonts w:ascii="SBL Hebrew" w:hAnsi="SBL Hebrew" w:cs="SBL Hebrew"/>
                <w:rtl/>
                <w:lang w:bidi="he-IL"/>
              </w:rPr>
              <w:t>מְגִלַּה</w:t>
            </w:r>
          </w:p>
        </w:tc>
        <w:tc>
          <w:tcPr>
            <w:tcW w:w="1842" w:type="dxa"/>
            <w:tcMar>
              <w:top w:w="28" w:type="dxa"/>
            </w:tcMar>
            <w:vAlign w:val="center"/>
          </w:tcPr>
          <w:p w14:paraId="1E3F1FD4" w14:textId="77777777" w:rsidR="00807379" w:rsidRPr="00D83D84" w:rsidRDefault="00807379" w:rsidP="008C0BDF">
            <w:pPr>
              <w:pStyle w:val="Geenafstand"/>
              <w:rPr>
                <w:rStyle w:val="Hyperlink"/>
                <w:color w:val="7030A0"/>
                <w:u w:val="none"/>
              </w:rPr>
            </w:pPr>
            <w:proofErr w:type="spellStart"/>
            <w:r w:rsidRPr="00D83D84">
              <w:rPr>
                <w:rStyle w:val="Hyperlink"/>
                <w:color w:val="7030A0"/>
                <w:u w:val="none"/>
              </w:rPr>
              <w:t>m</w:t>
            </w:r>
            <w:r w:rsidRPr="00D83D84">
              <w:rPr>
                <w:color w:val="7030A0"/>
              </w:rPr>
              <w:t>ĕ</w:t>
            </w:r>
            <w:r w:rsidRPr="00D83D84">
              <w:rPr>
                <w:rStyle w:val="Hyperlink"/>
                <w:color w:val="7030A0"/>
                <w:u w:val="none"/>
              </w:rPr>
              <w:t>gil</w:t>
            </w:r>
            <w:r w:rsidRPr="00D83D84">
              <w:rPr>
                <w:rStyle w:val="Hyperlink"/>
                <w:color w:val="7030A0"/>
              </w:rPr>
              <w:t>a</w:t>
            </w:r>
            <w:proofErr w:type="spellEnd"/>
          </w:p>
        </w:tc>
        <w:tc>
          <w:tcPr>
            <w:tcW w:w="5663" w:type="dxa"/>
            <w:tcMar>
              <w:top w:w="28" w:type="dxa"/>
            </w:tcMar>
            <w:vAlign w:val="center"/>
          </w:tcPr>
          <w:p w14:paraId="76B4C681" w14:textId="77777777" w:rsidR="00807379" w:rsidRPr="00242230" w:rsidRDefault="00807379" w:rsidP="008C0BDF">
            <w:pPr>
              <w:pStyle w:val="Geenafstand"/>
              <w:rPr>
                <w:rStyle w:val="Hyperlink"/>
                <w:color w:val="auto"/>
                <w:u w:val="none"/>
              </w:rPr>
            </w:pPr>
            <w:r w:rsidRPr="00242230">
              <w:rPr>
                <w:rStyle w:val="Hyperlink"/>
                <w:color w:val="auto"/>
                <w:u w:val="none"/>
              </w:rPr>
              <w:t>Rol; met name gebruikt voor de “feestrol” Ester (</w:t>
            </w:r>
            <w:proofErr w:type="spellStart"/>
            <w:r w:rsidRPr="00242230">
              <w:rPr>
                <w:rStyle w:val="Hyperlink"/>
                <w:color w:val="auto"/>
                <w:u w:val="none"/>
              </w:rPr>
              <w:t>Megil</w:t>
            </w:r>
            <w:r w:rsidRPr="00242230">
              <w:rPr>
                <w:rStyle w:val="Hyperlink"/>
                <w:color w:val="auto"/>
              </w:rPr>
              <w:t>a</w:t>
            </w:r>
            <w:r w:rsidRPr="00242230">
              <w:rPr>
                <w:rStyle w:val="Hyperlink"/>
                <w:color w:val="auto"/>
                <w:u w:val="none"/>
              </w:rPr>
              <w:t>t</w:t>
            </w:r>
            <w:proofErr w:type="spellEnd"/>
            <w:r w:rsidRPr="00242230">
              <w:rPr>
                <w:rStyle w:val="Hyperlink"/>
                <w:color w:val="auto"/>
                <w:u w:val="none"/>
              </w:rPr>
              <w:t xml:space="preserve"> Est</w:t>
            </w:r>
            <w:r w:rsidRPr="00242230">
              <w:rPr>
                <w:rStyle w:val="Hyperlink"/>
                <w:color w:val="auto"/>
              </w:rPr>
              <w:t>e</w:t>
            </w:r>
            <w:r w:rsidRPr="00242230">
              <w:rPr>
                <w:rStyle w:val="Hyperlink"/>
                <w:color w:val="auto"/>
                <w:u w:val="none"/>
              </w:rPr>
              <w:t>r)</w:t>
            </w:r>
          </w:p>
        </w:tc>
      </w:tr>
      <w:tr w:rsidR="00807379" w:rsidRPr="00242230" w14:paraId="0006CC1B" w14:textId="77777777" w:rsidTr="001D0BA3">
        <w:tc>
          <w:tcPr>
            <w:tcW w:w="1555" w:type="dxa"/>
            <w:vAlign w:val="center"/>
          </w:tcPr>
          <w:p w14:paraId="239896CF" w14:textId="77777777" w:rsidR="00807379" w:rsidRPr="00242230" w:rsidRDefault="00807379" w:rsidP="00430932">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מְזוּזָה</w:t>
            </w:r>
          </w:p>
        </w:tc>
        <w:tc>
          <w:tcPr>
            <w:tcW w:w="1842" w:type="dxa"/>
            <w:tcMar>
              <w:top w:w="28" w:type="dxa"/>
            </w:tcMar>
            <w:vAlign w:val="center"/>
          </w:tcPr>
          <w:p w14:paraId="2FDE42BD" w14:textId="77777777" w:rsidR="00807379" w:rsidRPr="00D83D84" w:rsidRDefault="00807379" w:rsidP="00430932">
            <w:pPr>
              <w:pStyle w:val="Geenafstand"/>
              <w:rPr>
                <w:rStyle w:val="Hyperlink"/>
                <w:color w:val="7030A0"/>
                <w:u w:val="none"/>
              </w:rPr>
            </w:pPr>
            <w:proofErr w:type="spellStart"/>
            <w:r w:rsidRPr="00D83D84">
              <w:rPr>
                <w:rStyle w:val="Hyperlink"/>
                <w:color w:val="7030A0"/>
                <w:u w:val="none"/>
              </w:rPr>
              <w:t>m</w:t>
            </w:r>
            <w:r w:rsidRPr="00D83D84">
              <w:rPr>
                <w:color w:val="7030A0"/>
              </w:rPr>
              <w:t>ĕ</w:t>
            </w:r>
            <w:r w:rsidRPr="00D83D84">
              <w:rPr>
                <w:rStyle w:val="Hyperlink"/>
                <w:color w:val="7030A0"/>
                <w:u w:val="none"/>
              </w:rPr>
              <w:t>zoez</w:t>
            </w:r>
            <w:r w:rsidRPr="00D83D84">
              <w:rPr>
                <w:rStyle w:val="Hyperlink"/>
                <w:color w:val="7030A0"/>
              </w:rPr>
              <w:t>a</w:t>
            </w:r>
            <w:proofErr w:type="spellEnd"/>
          </w:p>
        </w:tc>
        <w:tc>
          <w:tcPr>
            <w:tcW w:w="5663" w:type="dxa"/>
            <w:tcMar>
              <w:top w:w="28" w:type="dxa"/>
            </w:tcMar>
            <w:vAlign w:val="center"/>
          </w:tcPr>
          <w:p w14:paraId="7CB327B2" w14:textId="77777777" w:rsidR="00807379" w:rsidRPr="00242230" w:rsidRDefault="00807379" w:rsidP="00430932">
            <w:pPr>
              <w:pStyle w:val="Geenafstand"/>
              <w:rPr>
                <w:rStyle w:val="Hyperlink"/>
                <w:color w:val="auto"/>
                <w:u w:val="none"/>
              </w:rPr>
            </w:pPr>
            <w:proofErr w:type="spellStart"/>
            <w:r w:rsidRPr="00242230">
              <w:rPr>
                <w:rStyle w:val="Hyperlink"/>
                <w:color w:val="auto"/>
                <w:u w:val="none"/>
              </w:rPr>
              <w:t>Lett</w:t>
            </w:r>
            <w:proofErr w:type="spellEnd"/>
            <w:r w:rsidRPr="00242230">
              <w:rPr>
                <w:rStyle w:val="Hyperlink"/>
                <w:color w:val="auto"/>
                <w:u w:val="none"/>
              </w:rPr>
              <w:t xml:space="preserve">.: deurpost; kokertje aan deurpost met woorden uit de </w:t>
            </w:r>
            <w:r w:rsidRPr="0035472D">
              <w:rPr>
                <w:rStyle w:val="Hyperlink"/>
                <w:color w:val="7030A0"/>
                <w:u w:val="none"/>
              </w:rPr>
              <w:t>Thora</w:t>
            </w:r>
          </w:p>
        </w:tc>
      </w:tr>
      <w:tr w:rsidR="00807379" w:rsidRPr="00242230" w14:paraId="198490E1" w14:textId="77777777" w:rsidTr="001D0BA3">
        <w:tc>
          <w:tcPr>
            <w:tcW w:w="1555" w:type="dxa"/>
            <w:vAlign w:val="center"/>
          </w:tcPr>
          <w:p w14:paraId="1FD0E5C7" w14:textId="77777777" w:rsidR="00807379" w:rsidRPr="00242230" w:rsidRDefault="00807379" w:rsidP="00A76E5B">
            <w:pPr>
              <w:pStyle w:val="Geenafstand"/>
              <w:jc w:val="right"/>
              <w:rPr>
                <w:rStyle w:val="Hyperlink"/>
                <w:rFonts w:ascii="SBL Hebrew" w:hAnsi="SBL Hebrew" w:cs="SBL Hebrew"/>
                <w:color w:val="auto"/>
                <w:u w:val="none"/>
              </w:rPr>
            </w:pPr>
            <w:r w:rsidRPr="00242230">
              <w:rPr>
                <w:rFonts w:ascii="SBL Hebrew" w:hAnsi="SBL Hebrew" w:cs="SBL Hebrew"/>
                <w:rtl/>
                <w:lang w:bidi="he-IL"/>
              </w:rPr>
              <w:t>מִשְׁנָה</w:t>
            </w:r>
          </w:p>
        </w:tc>
        <w:tc>
          <w:tcPr>
            <w:tcW w:w="1842" w:type="dxa"/>
            <w:tcMar>
              <w:top w:w="28" w:type="dxa"/>
            </w:tcMar>
            <w:vAlign w:val="center"/>
          </w:tcPr>
          <w:p w14:paraId="2C0BBF17"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misjn</w:t>
            </w:r>
            <w:r w:rsidRPr="00D83D84">
              <w:rPr>
                <w:rStyle w:val="Hyperlink"/>
                <w:color w:val="7030A0"/>
              </w:rPr>
              <w:t>a</w:t>
            </w:r>
            <w:proofErr w:type="spellEnd"/>
            <w:r w:rsidRPr="00D83D84">
              <w:rPr>
                <w:rStyle w:val="Hyperlink"/>
                <w:color w:val="7030A0"/>
                <w:u w:val="none"/>
              </w:rPr>
              <w:t>, M</w:t>
            </w:r>
            <w:r w:rsidRPr="00D83D84">
              <w:rPr>
                <w:rStyle w:val="Hyperlink"/>
                <w:color w:val="7030A0"/>
              </w:rPr>
              <w:t>i</w:t>
            </w:r>
            <w:r w:rsidRPr="00D83D84">
              <w:rPr>
                <w:rStyle w:val="Hyperlink"/>
                <w:color w:val="7030A0"/>
                <w:u w:val="none"/>
              </w:rPr>
              <w:t>sjna</w:t>
            </w:r>
          </w:p>
        </w:tc>
        <w:tc>
          <w:tcPr>
            <w:tcW w:w="5663" w:type="dxa"/>
            <w:tcMar>
              <w:top w:w="28" w:type="dxa"/>
            </w:tcMar>
            <w:vAlign w:val="center"/>
          </w:tcPr>
          <w:p w14:paraId="59AE9485" w14:textId="77777777" w:rsidR="00807379" w:rsidRPr="00242230" w:rsidRDefault="00807379" w:rsidP="00A108FB">
            <w:pPr>
              <w:pStyle w:val="Geenafstand"/>
              <w:rPr>
                <w:rStyle w:val="Hyperlink"/>
                <w:color w:val="auto"/>
                <w:u w:val="none"/>
              </w:rPr>
            </w:pPr>
            <w:r w:rsidRPr="00242230">
              <w:rPr>
                <w:rStyle w:val="Hyperlink"/>
                <w:color w:val="auto"/>
                <w:u w:val="none"/>
              </w:rPr>
              <w:t>Oudste (ca. 200 n.C.), maatgevend geworden verzameling van rabbijnse leefregels</w:t>
            </w:r>
          </w:p>
        </w:tc>
      </w:tr>
      <w:tr w:rsidR="00807379" w:rsidRPr="00242230" w14:paraId="4483D39A" w14:textId="77777777" w:rsidTr="001D0BA3">
        <w:tc>
          <w:tcPr>
            <w:tcW w:w="1555" w:type="dxa"/>
            <w:vAlign w:val="center"/>
          </w:tcPr>
          <w:p w14:paraId="0DB6C40F" w14:textId="77777777" w:rsidR="00807379" w:rsidRPr="00242230" w:rsidRDefault="00807379" w:rsidP="00A108FB">
            <w:pPr>
              <w:pStyle w:val="Geenafstand"/>
              <w:jc w:val="right"/>
              <w:rPr>
                <w:lang w:bidi="he-IL"/>
              </w:rPr>
            </w:pPr>
            <w:r w:rsidRPr="00242230">
              <w:rPr>
                <w:rtl/>
              </w:rPr>
              <w:lastRenderedPageBreak/>
              <w:t>נ</w:t>
            </w:r>
            <w:r w:rsidRPr="00242230">
              <w:rPr>
                <w:rtl/>
                <w:lang w:bidi="he-IL"/>
              </w:rPr>
              <w:t>ְ</w:t>
            </w:r>
            <w:r w:rsidRPr="00242230">
              <w:rPr>
                <w:rFonts w:ascii="SBL Hebrew" w:hAnsi="SBL Hebrew" w:cs="SBL Hebrew"/>
                <w:rtl/>
              </w:rPr>
              <w:t>שָׁ</w:t>
            </w:r>
            <w:r w:rsidRPr="00242230">
              <w:rPr>
                <w:rFonts w:ascii="SBL Hebrew" w:hAnsi="SBL Hebrew" w:cs="SBL Hebrew"/>
                <w:rtl/>
                <w:lang w:bidi="he-IL"/>
              </w:rPr>
              <w:t>מָה יְתֵרָה</w:t>
            </w:r>
          </w:p>
        </w:tc>
        <w:tc>
          <w:tcPr>
            <w:tcW w:w="1842" w:type="dxa"/>
            <w:tcMar>
              <w:top w:w="28" w:type="dxa"/>
            </w:tcMar>
            <w:vAlign w:val="center"/>
          </w:tcPr>
          <w:p w14:paraId="378C2F65"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n</w:t>
            </w:r>
            <w:r w:rsidRPr="00D83D84">
              <w:rPr>
                <w:color w:val="7030A0"/>
              </w:rPr>
              <w:t>ĕ</w:t>
            </w:r>
            <w:r w:rsidRPr="00D83D84">
              <w:rPr>
                <w:rStyle w:val="Hyperlink"/>
                <w:color w:val="7030A0"/>
                <w:u w:val="none"/>
              </w:rPr>
              <w:t>sjama</w:t>
            </w:r>
            <w:proofErr w:type="spellEnd"/>
            <w:r w:rsidRPr="00D83D84">
              <w:rPr>
                <w:rStyle w:val="Hyperlink"/>
                <w:color w:val="7030A0"/>
                <w:u w:val="none"/>
              </w:rPr>
              <w:t xml:space="preserve"> </w:t>
            </w:r>
            <w:proofErr w:type="spellStart"/>
            <w:r w:rsidRPr="00D83D84">
              <w:rPr>
                <w:rStyle w:val="Hyperlink"/>
                <w:color w:val="7030A0"/>
                <w:u w:val="none"/>
              </w:rPr>
              <w:t>j</w:t>
            </w:r>
            <w:r w:rsidRPr="00D83D84">
              <w:rPr>
                <w:color w:val="7030A0"/>
              </w:rPr>
              <w:t>ĕ</w:t>
            </w:r>
            <w:r w:rsidRPr="00D83D84">
              <w:rPr>
                <w:rStyle w:val="Hyperlink"/>
                <w:color w:val="7030A0"/>
                <w:u w:val="none"/>
              </w:rPr>
              <w:t>tera</w:t>
            </w:r>
            <w:proofErr w:type="spellEnd"/>
          </w:p>
        </w:tc>
        <w:tc>
          <w:tcPr>
            <w:tcW w:w="5663" w:type="dxa"/>
            <w:tcMar>
              <w:top w:w="28" w:type="dxa"/>
            </w:tcMar>
            <w:vAlign w:val="center"/>
          </w:tcPr>
          <w:p w14:paraId="1802F529" w14:textId="77777777" w:rsidR="00807379" w:rsidRPr="00242230" w:rsidRDefault="00807379" w:rsidP="00A108FB">
            <w:pPr>
              <w:pStyle w:val="Geenafstand"/>
              <w:rPr>
                <w:rStyle w:val="Hyperlink"/>
                <w:color w:val="auto"/>
                <w:u w:val="none"/>
              </w:rPr>
            </w:pPr>
            <w:proofErr w:type="spellStart"/>
            <w:r w:rsidRPr="00242230">
              <w:rPr>
                <w:rStyle w:val="Hyperlink"/>
                <w:color w:val="auto"/>
                <w:u w:val="none"/>
              </w:rPr>
              <w:t>Lett</w:t>
            </w:r>
            <w:proofErr w:type="spellEnd"/>
            <w:r w:rsidRPr="00242230">
              <w:rPr>
                <w:rStyle w:val="Hyperlink"/>
                <w:color w:val="auto"/>
                <w:u w:val="none"/>
              </w:rPr>
              <w:t xml:space="preserve">.: “extra ziel” (krijgt een Jood op </w:t>
            </w:r>
            <w:r w:rsidRPr="0035472D">
              <w:rPr>
                <w:rStyle w:val="Hyperlink"/>
                <w:color w:val="7030A0"/>
                <w:u w:val="none"/>
              </w:rPr>
              <w:t>Sjabbat</w:t>
            </w:r>
            <w:r w:rsidRPr="00242230">
              <w:rPr>
                <w:rStyle w:val="Hyperlink"/>
                <w:color w:val="auto"/>
                <w:u w:val="none"/>
              </w:rPr>
              <w:t>, volgens overlevering)</w:t>
            </w:r>
          </w:p>
        </w:tc>
      </w:tr>
      <w:tr w:rsidR="00807379" w:rsidRPr="00242230" w14:paraId="616D36D8" w14:textId="77777777" w:rsidTr="001D0BA3">
        <w:tc>
          <w:tcPr>
            <w:tcW w:w="1555" w:type="dxa"/>
            <w:vAlign w:val="center"/>
          </w:tcPr>
          <w:p w14:paraId="10598D25" w14:textId="77777777" w:rsidR="00807379" w:rsidRPr="00242230" w:rsidRDefault="00807379" w:rsidP="00430932">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נְטילַת־יַדַיִים</w:t>
            </w:r>
          </w:p>
        </w:tc>
        <w:tc>
          <w:tcPr>
            <w:tcW w:w="1842" w:type="dxa"/>
            <w:tcMar>
              <w:top w:w="28" w:type="dxa"/>
            </w:tcMar>
            <w:vAlign w:val="center"/>
          </w:tcPr>
          <w:p w14:paraId="568881E2" w14:textId="77777777" w:rsidR="00807379" w:rsidRPr="00D83D84" w:rsidRDefault="00807379" w:rsidP="00430932">
            <w:pPr>
              <w:pStyle w:val="Geenafstand"/>
              <w:rPr>
                <w:rStyle w:val="Hyperlink"/>
                <w:color w:val="7030A0"/>
                <w:u w:val="none"/>
              </w:rPr>
            </w:pPr>
            <w:proofErr w:type="spellStart"/>
            <w:r w:rsidRPr="00D83D84">
              <w:rPr>
                <w:rStyle w:val="Hyperlink"/>
                <w:color w:val="7030A0"/>
                <w:u w:val="none"/>
              </w:rPr>
              <w:t>n</w:t>
            </w:r>
            <w:r w:rsidRPr="00D83D84">
              <w:rPr>
                <w:color w:val="7030A0"/>
              </w:rPr>
              <w:t>ĕ</w:t>
            </w:r>
            <w:r w:rsidRPr="00D83D84">
              <w:rPr>
                <w:rStyle w:val="Hyperlink"/>
                <w:color w:val="7030A0"/>
                <w:u w:val="none"/>
              </w:rPr>
              <w:t>til</w:t>
            </w:r>
            <w:r w:rsidRPr="00D83D84">
              <w:rPr>
                <w:rStyle w:val="Hyperlink"/>
                <w:color w:val="7030A0"/>
              </w:rPr>
              <w:t>a</w:t>
            </w:r>
            <w:r w:rsidRPr="00D83D84">
              <w:rPr>
                <w:rStyle w:val="Hyperlink"/>
                <w:color w:val="7030A0"/>
                <w:u w:val="none"/>
              </w:rPr>
              <w:t>t</w:t>
            </w:r>
            <w:proofErr w:type="spellEnd"/>
            <w:r w:rsidRPr="00D83D84">
              <w:rPr>
                <w:rStyle w:val="Hyperlink"/>
                <w:color w:val="7030A0"/>
                <w:u w:val="none"/>
              </w:rPr>
              <w:t xml:space="preserve"> </w:t>
            </w:r>
            <w:proofErr w:type="spellStart"/>
            <w:r w:rsidRPr="00D83D84">
              <w:rPr>
                <w:rStyle w:val="Hyperlink"/>
                <w:color w:val="7030A0"/>
                <w:u w:val="none"/>
              </w:rPr>
              <w:t>jad</w:t>
            </w:r>
            <w:r w:rsidRPr="00D83D84">
              <w:rPr>
                <w:rStyle w:val="Hyperlink"/>
                <w:color w:val="7030A0"/>
              </w:rPr>
              <w:t>a</w:t>
            </w:r>
            <w:r w:rsidRPr="00D83D84">
              <w:rPr>
                <w:rStyle w:val="Hyperlink"/>
                <w:color w:val="7030A0"/>
                <w:u w:val="none"/>
              </w:rPr>
              <w:t>jiem</w:t>
            </w:r>
            <w:proofErr w:type="spellEnd"/>
          </w:p>
        </w:tc>
        <w:tc>
          <w:tcPr>
            <w:tcW w:w="5663" w:type="dxa"/>
            <w:tcMar>
              <w:top w:w="28" w:type="dxa"/>
            </w:tcMar>
            <w:vAlign w:val="center"/>
          </w:tcPr>
          <w:p w14:paraId="4DEB92D8" w14:textId="77777777" w:rsidR="00807379" w:rsidRPr="00242230" w:rsidRDefault="00807379" w:rsidP="00430932">
            <w:pPr>
              <w:pStyle w:val="Geenafstand"/>
              <w:rPr>
                <w:rStyle w:val="Hyperlink"/>
                <w:color w:val="auto"/>
                <w:u w:val="none"/>
              </w:rPr>
            </w:pPr>
            <w:r w:rsidRPr="00242230">
              <w:rPr>
                <w:rStyle w:val="Hyperlink"/>
                <w:color w:val="auto"/>
                <w:u w:val="none"/>
              </w:rPr>
              <w:t>Het ritueel wassen van de handen</w:t>
            </w:r>
          </w:p>
        </w:tc>
      </w:tr>
      <w:tr w:rsidR="00807379" w:rsidRPr="00242230" w14:paraId="037482BE" w14:textId="77777777" w:rsidTr="001D0BA3">
        <w:tc>
          <w:tcPr>
            <w:tcW w:w="1555" w:type="dxa"/>
            <w:vAlign w:val="center"/>
          </w:tcPr>
          <w:p w14:paraId="35DDD629" w14:textId="77777777" w:rsidR="00807379" w:rsidRPr="00242230" w:rsidRDefault="00807379" w:rsidP="00BE2E04">
            <w:pPr>
              <w:pStyle w:val="Geenafstand"/>
              <w:jc w:val="right"/>
              <w:rPr>
                <w:rStyle w:val="Hyperlink"/>
                <w:rFonts w:ascii="SBL Hebrew" w:hAnsi="SBL Hebrew" w:cs="SBL Hebrew"/>
                <w:color w:val="auto"/>
                <w:u w:val="none"/>
              </w:rPr>
            </w:pPr>
            <w:r w:rsidRPr="00242230">
              <w:rPr>
                <w:rFonts w:ascii="SBL Hebrew" w:hAnsi="SBL Hebrew" w:cs="SBL Hebrew"/>
                <w:rtl/>
                <w:lang w:bidi="he-IL"/>
              </w:rPr>
              <w:t>נְבִיאִים</w:t>
            </w:r>
          </w:p>
        </w:tc>
        <w:tc>
          <w:tcPr>
            <w:tcW w:w="1842" w:type="dxa"/>
            <w:tcMar>
              <w:top w:w="28" w:type="dxa"/>
            </w:tcMar>
            <w:vAlign w:val="center"/>
          </w:tcPr>
          <w:p w14:paraId="1A6DA6A2"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n</w:t>
            </w:r>
            <w:r w:rsidRPr="00D83D84">
              <w:rPr>
                <w:color w:val="7030A0"/>
              </w:rPr>
              <w:t>ĕ</w:t>
            </w:r>
            <w:r w:rsidRPr="00D83D84">
              <w:rPr>
                <w:rStyle w:val="Hyperlink"/>
                <w:color w:val="7030A0"/>
                <w:u w:val="none"/>
              </w:rPr>
              <w:t>vi’iem</w:t>
            </w:r>
            <w:proofErr w:type="spellEnd"/>
          </w:p>
        </w:tc>
        <w:tc>
          <w:tcPr>
            <w:tcW w:w="5663" w:type="dxa"/>
            <w:tcMar>
              <w:top w:w="28" w:type="dxa"/>
            </w:tcMar>
            <w:vAlign w:val="center"/>
          </w:tcPr>
          <w:p w14:paraId="7B9E501E" w14:textId="77777777" w:rsidR="00807379" w:rsidRPr="00242230" w:rsidRDefault="00807379" w:rsidP="00A108FB">
            <w:pPr>
              <w:pStyle w:val="Geenafstand"/>
              <w:rPr>
                <w:rStyle w:val="Hyperlink"/>
                <w:color w:val="auto"/>
                <w:u w:val="none"/>
              </w:rPr>
            </w:pPr>
            <w:r w:rsidRPr="00242230">
              <w:rPr>
                <w:rStyle w:val="Hyperlink"/>
                <w:color w:val="auto"/>
                <w:u w:val="none"/>
              </w:rPr>
              <w:t xml:space="preserve">De Profeten – het tweede deel van de </w:t>
            </w:r>
            <w:r w:rsidRPr="0035472D">
              <w:rPr>
                <w:rStyle w:val="Hyperlink"/>
                <w:color w:val="7030A0"/>
                <w:u w:val="none"/>
              </w:rPr>
              <w:t>Tenach</w:t>
            </w:r>
          </w:p>
        </w:tc>
      </w:tr>
      <w:tr w:rsidR="00807379" w:rsidRPr="00242230" w14:paraId="793E6971" w14:textId="77777777" w:rsidTr="001D0BA3">
        <w:tc>
          <w:tcPr>
            <w:tcW w:w="1555" w:type="dxa"/>
            <w:vAlign w:val="center"/>
          </w:tcPr>
          <w:p w14:paraId="27C85F9C" w14:textId="77777777" w:rsidR="00807379" w:rsidRPr="00242230" w:rsidRDefault="00807379" w:rsidP="00BE2E04">
            <w:pPr>
              <w:pStyle w:val="Geenafstand"/>
              <w:jc w:val="right"/>
              <w:rPr>
                <w:rStyle w:val="Hyperlink"/>
                <w:rFonts w:ascii="SBL Hebrew" w:hAnsi="SBL Hebrew" w:cs="SBL Hebrew"/>
                <w:color w:val="auto"/>
                <w:u w:val="none"/>
              </w:rPr>
            </w:pPr>
            <w:r w:rsidRPr="00242230">
              <w:rPr>
                <w:rFonts w:ascii="SBL Hebrew" w:hAnsi="SBL Hebrew" w:cs="SBL Hebrew"/>
                <w:rtl/>
                <w:lang w:bidi="he-IL"/>
              </w:rPr>
              <w:t>נִיסָן</w:t>
            </w:r>
          </w:p>
        </w:tc>
        <w:tc>
          <w:tcPr>
            <w:tcW w:w="1842" w:type="dxa"/>
            <w:tcMar>
              <w:top w:w="28" w:type="dxa"/>
            </w:tcMar>
            <w:vAlign w:val="center"/>
          </w:tcPr>
          <w:p w14:paraId="4D089A12" w14:textId="77777777" w:rsidR="00807379" w:rsidRPr="00D83D84" w:rsidRDefault="00807379" w:rsidP="00A108FB">
            <w:pPr>
              <w:pStyle w:val="Geenafstand"/>
              <w:rPr>
                <w:rStyle w:val="Hyperlink"/>
                <w:color w:val="7030A0"/>
                <w:u w:val="none"/>
              </w:rPr>
            </w:pPr>
            <w:r w:rsidRPr="00D83D84">
              <w:rPr>
                <w:rStyle w:val="Hyperlink"/>
                <w:color w:val="7030A0"/>
                <w:u w:val="none"/>
              </w:rPr>
              <w:t>n</w:t>
            </w:r>
            <w:r w:rsidRPr="00D83D84">
              <w:rPr>
                <w:rStyle w:val="Hyperlink"/>
                <w:color w:val="7030A0"/>
              </w:rPr>
              <w:t>i</w:t>
            </w:r>
            <w:r w:rsidRPr="00D83D84">
              <w:rPr>
                <w:rStyle w:val="Hyperlink"/>
                <w:color w:val="7030A0"/>
                <w:u w:val="none"/>
              </w:rPr>
              <w:t>san, nis</w:t>
            </w:r>
            <w:r w:rsidRPr="00D83D84">
              <w:rPr>
                <w:rStyle w:val="Hyperlink"/>
                <w:color w:val="7030A0"/>
              </w:rPr>
              <w:t>a</w:t>
            </w:r>
            <w:r w:rsidRPr="00D83D84">
              <w:rPr>
                <w:rStyle w:val="Hyperlink"/>
                <w:color w:val="7030A0"/>
                <w:u w:val="none"/>
              </w:rPr>
              <w:t>n</w:t>
            </w:r>
          </w:p>
        </w:tc>
        <w:tc>
          <w:tcPr>
            <w:tcW w:w="5663" w:type="dxa"/>
            <w:tcMar>
              <w:top w:w="28" w:type="dxa"/>
            </w:tcMar>
            <w:vAlign w:val="center"/>
          </w:tcPr>
          <w:p w14:paraId="5E0B796E" w14:textId="77777777" w:rsidR="00807379" w:rsidRPr="00242230" w:rsidRDefault="00807379" w:rsidP="00A108FB">
            <w:pPr>
              <w:pStyle w:val="Geenafstand"/>
              <w:rPr>
                <w:rStyle w:val="Hyperlink"/>
                <w:color w:val="auto"/>
                <w:u w:val="none"/>
              </w:rPr>
            </w:pPr>
            <w:r w:rsidRPr="00242230">
              <w:rPr>
                <w:rStyle w:val="Hyperlink"/>
                <w:color w:val="auto"/>
                <w:u w:val="none"/>
              </w:rPr>
              <w:t xml:space="preserve">Joodse eerste maand, valt in maart/april; </w:t>
            </w:r>
            <w:r w:rsidRPr="0035472D">
              <w:rPr>
                <w:rStyle w:val="Hyperlink"/>
                <w:color w:val="7030A0"/>
                <w:u w:val="none"/>
              </w:rPr>
              <w:t>Pesach</w:t>
            </w:r>
            <w:r w:rsidRPr="00242230">
              <w:rPr>
                <w:rStyle w:val="Hyperlink"/>
                <w:color w:val="auto"/>
                <w:u w:val="none"/>
              </w:rPr>
              <w:t xml:space="preserve"> is op 14 nisan</w:t>
            </w:r>
          </w:p>
        </w:tc>
      </w:tr>
      <w:tr w:rsidR="00807379" w:rsidRPr="00242230" w14:paraId="29A65ADF" w14:textId="77777777" w:rsidTr="001D0BA3">
        <w:tc>
          <w:tcPr>
            <w:tcW w:w="1555" w:type="dxa"/>
            <w:vAlign w:val="center"/>
          </w:tcPr>
          <w:p w14:paraId="6A60173F" w14:textId="77777777" w:rsidR="00807379" w:rsidRPr="00242230" w:rsidRDefault="00807379" w:rsidP="00FA4EBA">
            <w:pPr>
              <w:pStyle w:val="Geenafstand"/>
              <w:jc w:val="right"/>
              <w:rPr>
                <w:rStyle w:val="Hyperlink"/>
                <w:rFonts w:ascii="SBL Hebrew" w:hAnsi="SBL Hebrew" w:cs="SBL Hebrew"/>
                <w:color w:val="auto"/>
                <w:u w:val="none"/>
              </w:rPr>
            </w:pPr>
            <w:r w:rsidRPr="00242230">
              <w:rPr>
                <w:rFonts w:ascii="SBL Hebrew" w:hAnsi="SBL Hebrew" w:cs="SBL Hebrew"/>
                <w:rtl/>
                <w:lang w:bidi="he-IL"/>
              </w:rPr>
              <w:t>פָּרָשָׁה</w:t>
            </w:r>
          </w:p>
        </w:tc>
        <w:tc>
          <w:tcPr>
            <w:tcW w:w="1842" w:type="dxa"/>
            <w:tcMar>
              <w:top w:w="28" w:type="dxa"/>
            </w:tcMar>
            <w:vAlign w:val="center"/>
          </w:tcPr>
          <w:p w14:paraId="0368CE31" w14:textId="77777777" w:rsidR="00807379" w:rsidRPr="00D83D84" w:rsidRDefault="00807379" w:rsidP="00A108FB">
            <w:pPr>
              <w:pStyle w:val="Geenafstand"/>
              <w:rPr>
                <w:rStyle w:val="Hyperlink"/>
                <w:color w:val="7030A0"/>
                <w:u w:val="none"/>
              </w:rPr>
            </w:pPr>
            <w:r w:rsidRPr="00D83D84">
              <w:rPr>
                <w:rStyle w:val="Hyperlink"/>
                <w:color w:val="7030A0"/>
                <w:u w:val="none"/>
              </w:rPr>
              <w:t>parasj</w:t>
            </w:r>
            <w:r w:rsidRPr="00D83D84">
              <w:rPr>
                <w:rStyle w:val="Hyperlink"/>
                <w:color w:val="7030A0"/>
              </w:rPr>
              <w:t>a</w:t>
            </w:r>
          </w:p>
        </w:tc>
        <w:tc>
          <w:tcPr>
            <w:tcW w:w="5663" w:type="dxa"/>
            <w:tcMar>
              <w:top w:w="28" w:type="dxa"/>
            </w:tcMar>
            <w:vAlign w:val="center"/>
          </w:tcPr>
          <w:p w14:paraId="66BADC67" w14:textId="77777777" w:rsidR="00807379" w:rsidRPr="0035472D" w:rsidRDefault="00807379" w:rsidP="00A108FB">
            <w:pPr>
              <w:pStyle w:val="Geenafstand"/>
              <w:rPr>
                <w:rStyle w:val="Hyperlink"/>
                <w:color w:val="7030A0"/>
                <w:u w:val="none"/>
              </w:rPr>
            </w:pPr>
            <w:r w:rsidRPr="00242230">
              <w:rPr>
                <w:rStyle w:val="Hyperlink"/>
                <w:color w:val="auto"/>
                <w:u w:val="none"/>
              </w:rPr>
              <w:t xml:space="preserve">Het gedeelte voor de week uit de </w:t>
            </w:r>
            <w:r w:rsidRPr="0035472D">
              <w:rPr>
                <w:rStyle w:val="Hyperlink"/>
                <w:color w:val="7030A0"/>
                <w:u w:val="none"/>
              </w:rPr>
              <w:t>Thora</w:t>
            </w:r>
            <w:r w:rsidRPr="00242230">
              <w:rPr>
                <w:rStyle w:val="Hyperlink"/>
                <w:color w:val="auto"/>
                <w:u w:val="none"/>
              </w:rPr>
              <w:t xml:space="preserve">, op </w:t>
            </w:r>
            <w:r w:rsidRPr="0035472D">
              <w:rPr>
                <w:rStyle w:val="Hyperlink"/>
                <w:color w:val="7030A0"/>
                <w:u w:val="none"/>
              </w:rPr>
              <w:t>Sjabbat</w:t>
            </w:r>
            <w:r w:rsidRPr="00242230">
              <w:rPr>
                <w:rStyle w:val="Hyperlink"/>
                <w:color w:val="auto"/>
                <w:u w:val="none"/>
              </w:rPr>
              <w:t xml:space="preserve"> gelezen in de synagoge</w:t>
            </w:r>
          </w:p>
        </w:tc>
      </w:tr>
      <w:tr w:rsidR="00807379" w:rsidRPr="00242230" w14:paraId="791C8AB0" w14:textId="77777777" w:rsidTr="001D0BA3">
        <w:tc>
          <w:tcPr>
            <w:tcW w:w="1555" w:type="dxa"/>
            <w:vAlign w:val="center"/>
          </w:tcPr>
          <w:p w14:paraId="6DF8F5B9" w14:textId="77777777" w:rsidR="00807379" w:rsidRPr="00242230" w:rsidRDefault="00807379" w:rsidP="00430932">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פֶּסַח</w:t>
            </w:r>
          </w:p>
        </w:tc>
        <w:tc>
          <w:tcPr>
            <w:tcW w:w="1842" w:type="dxa"/>
            <w:tcMar>
              <w:top w:w="28" w:type="dxa"/>
            </w:tcMar>
            <w:vAlign w:val="center"/>
          </w:tcPr>
          <w:p w14:paraId="02F7BCD0" w14:textId="77777777" w:rsidR="00807379" w:rsidRPr="00D83D84" w:rsidRDefault="00807379" w:rsidP="00430932">
            <w:pPr>
              <w:pStyle w:val="Geenafstand"/>
              <w:rPr>
                <w:rStyle w:val="Hyperlink"/>
                <w:color w:val="7030A0"/>
                <w:u w:val="none"/>
              </w:rPr>
            </w:pPr>
            <w:proofErr w:type="spellStart"/>
            <w:r w:rsidRPr="00D83D84">
              <w:rPr>
                <w:rStyle w:val="Hyperlink"/>
                <w:color w:val="7030A0"/>
                <w:u w:val="none"/>
              </w:rPr>
              <w:t>p</w:t>
            </w:r>
            <w:r w:rsidRPr="00D83D84">
              <w:rPr>
                <w:rStyle w:val="Hyperlink"/>
                <w:color w:val="7030A0"/>
              </w:rPr>
              <w:t>è</w:t>
            </w:r>
            <w:r w:rsidRPr="00D83D84">
              <w:rPr>
                <w:rStyle w:val="Hyperlink"/>
                <w:color w:val="7030A0"/>
                <w:u w:val="none"/>
              </w:rPr>
              <w:t>sach</w:t>
            </w:r>
            <w:proofErr w:type="spellEnd"/>
          </w:p>
        </w:tc>
        <w:tc>
          <w:tcPr>
            <w:tcW w:w="5663" w:type="dxa"/>
            <w:tcMar>
              <w:top w:w="28" w:type="dxa"/>
            </w:tcMar>
            <w:vAlign w:val="center"/>
          </w:tcPr>
          <w:p w14:paraId="75131BC0" w14:textId="77777777" w:rsidR="00807379" w:rsidRPr="00242230" w:rsidRDefault="00807379" w:rsidP="00430932">
            <w:pPr>
              <w:pStyle w:val="Geenafstand"/>
              <w:rPr>
                <w:rStyle w:val="Hyperlink"/>
                <w:color w:val="auto"/>
                <w:u w:val="none"/>
              </w:rPr>
            </w:pPr>
            <w:r w:rsidRPr="00242230">
              <w:rPr>
                <w:rStyle w:val="Hyperlink"/>
                <w:color w:val="auto"/>
                <w:u w:val="none"/>
              </w:rPr>
              <w:t xml:space="preserve">Paasfeest, op 15-22 </w:t>
            </w:r>
            <w:r w:rsidRPr="0035472D">
              <w:rPr>
                <w:rStyle w:val="Hyperlink"/>
                <w:color w:val="7030A0"/>
                <w:u w:val="none"/>
              </w:rPr>
              <w:t>nisan</w:t>
            </w:r>
            <w:r w:rsidRPr="00242230">
              <w:rPr>
                <w:rStyle w:val="Hyperlink"/>
                <w:color w:val="auto"/>
                <w:u w:val="none"/>
              </w:rPr>
              <w:t xml:space="preserve">; hoogtepunt is de </w:t>
            </w:r>
            <w:proofErr w:type="spellStart"/>
            <w:r w:rsidRPr="0035472D">
              <w:rPr>
                <w:rStyle w:val="Hyperlink"/>
                <w:color w:val="7030A0"/>
                <w:u w:val="none"/>
              </w:rPr>
              <w:t>seder</w:t>
            </w:r>
            <w:proofErr w:type="spellEnd"/>
            <w:r w:rsidRPr="00242230">
              <w:rPr>
                <w:rStyle w:val="Hyperlink"/>
                <w:color w:val="auto"/>
                <w:u w:val="none"/>
              </w:rPr>
              <w:t xml:space="preserve"> op de vooravond</w:t>
            </w:r>
          </w:p>
        </w:tc>
      </w:tr>
      <w:tr w:rsidR="00807379" w:rsidRPr="00242230" w14:paraId="531BBCB1" w14:textId="77777777" w:rsidTr="001D0BA3">
        <w:tc>
          <w:tcPr>
            <w:tcW w:w="1555" w:type="dxa"/>
            <w:vAlign w:val="center"/>
          </w:tcPr>
          <w:p w14:paraId="57016F1B" w14:textId="77777777" w:rsidR="00807379" w:rsidRPr="00242230" w:rsidRDefault="00807379" w:rsidP="00430932">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פּוּרִים</w:t>
            </w:r>
          </w:p>
        </w:tc>
        <w:tc>
          <w:tcPr>
            <w:tcW w:w="1842" w:type="dxa"/>
            <w:tcMar>
              <w:top w:w="28" w:type="dxa"/>
            </w:tcMar>
            <w:vAlign w:val="center"/>
          </w:tcPr>
          <w:p w14:paraId="6D1051AC" w14:textId="77777777" w:rsidR="00807379" w:rsidRPr="00D83D84" w:rsidRDefault="00807379" w:rsidP="00430932">
            <w:pPr>
              <w:pStyle w:val="Geenafstand"/>
              <w:rPr>
                <w:rStyle w:val="Hyperlink"/>
                <w:color w:val="7030A0"/>
                <w:u w:val="none"/>
              </w:rPr>
            </w:pPr>
            <w:proofErr w:type="spellStart"/>
            <w:r w:rsidRPr="00D83D84">
              <w:rPr>
                <w:rStyle w:val="Hyperlink"/>
                <w:color w:val="7030A0"/>
                <w:u w:val="none"/>
              </w:rPr>
              <w:t>poeriem</w:t>
            </w:r>
            <w:proofErr w:type="spellEnd"/>
          </w:p>
        </w:tc>
        <w:tc>
          <w:tcPr>
            <w:tcW w:w="5663" w:type="dxa"/>
            <w:tcMar>
              <w:top w:w="28" w:type="dxa"/>
            </w:tcMar>
            <w:vAlign w:val="center"/>
          </w:tcPr>
          <w:p w14:paraId="261A1EC9" w14:textId="77777777" w:rsidR="00807379" w:rsidRPr="00242230" w:rsidRDefault="00807379" w:rsidP="00FD09E6">
            <w:pPr>
              <w:pStyle w:val="Geenafstand"/>
              <w:rPr>
                <w:rStyle w:val="Hyperlink"/>
                <w:color w:val="auto"/>
                <w:u w:val="none"/>
              </w:rPr>
            </w:pPr>
            <w:r w:rsidRPr="00242230">
              <w:rPr>
                <w:rStyle w:val="Hyperlink"/>
                <w:color w:val="auto"/>
                <w:u w:val="none"/>
              </w:rPr>
              <w:t xml:space="preserve">Lotenfeest (naar Ester 9:24.26), op 14 </w:t>
            </w:r>
            <w:proofErr w:type="spellStart"/>
            <w:r w:rsidRPr="0035472D">
              <w:rPr>
                <w:rStyle w:val="Hyperlink"/>
                <w:color w:val="7030A0"/>
                <w:u w:val="none"/>
              </w:rPr>
              <w:t>adar</w:t>
            </w:r>
            <w:proofErr w:type="spellEnd"/>
          </w:p>
        </w:tc>
      </w:tr>
      <w:tr w:rsidR="00807379" w:rsidRPr="00242230" w14:paraId="4BC0240B" w14:textId="77777777" w:rsidTr="001D0BA3">
        <w:tc>
          <w:tcPr>
            <w:tcW w:w="1555" w:type="dxa"/>
            <w:vAlign w:val="center"/>
          </w:tcPr>
          <w:p w14:paraId="6A22AA90" w14:textId="77777777" w:rsidR="00807379" w:rsidRPr="00242230" w:rsidRDefault="00807379" w:rsidP="00430932">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רֹאשׁ הַשָּׁנָה</w:t>
            </w:r>
          </w:p>
        </w:tc>
        <w:tc>
          <w:tcPr>
            <w:tcW w:w="1842" w:type="dxa"/>
            <w:tcMar>
              <w:top w:w="28" w:type="dxa"/>
            </w:tcMar>
            <w:vAlign w:val="center"/>
          </w:tcPr>
          <w:p w14:paraId="4EF65577" w14:textId="77777777" w:rsidR="00807379" w:rsidRPr="00D83D84" w:rsidRDefault="00807379" w:rsidP="00430932">
            <w:pPr>
              <w:pStyle w:val="Geenafstand"/>
              <w:rPr>
                <w:rStyle w:val="Hyperlink"/>
                <w:color w:val="7030A0"/>
                <w:u w:val="none"/>
              </w:rPr>
            </w:pPr>
            <w:proofErr w:type="spellStart"/>
            <w:r w:rsidRPr="00D83D84">
              <w:rPr>
                <w:rStyle w:val="Hyperlink"/>
                <w:color w:val="7030A0"/>
                <w:u w:val="none"/>
              </w:rPr>
              <w:t>rosj</w:t>
            </w:r>
            <w:proofErr w:type="spellEnd"/>
            <w:r w:rsidRPr="00D83D84">
              <w:rPr>
                <w:rStyle w:val="Hyperlink"/>
                <w:color w:val="7030A0"/>
                <w:u w:val="none"/>
              </w:rPr>
              <w:t xml:space="preserve"> </w:t>
            </w:r>
            <w:proofErr w:type="spellStart"/>
            <w:r w:rsidRPr="00D83D84">
              <w:rPr>
                <w:rStyle w:val="Hyperlink"/>
                <w:color w:val="7030A0"/>
                <w:u w:val="none"/>
              </w:rPr>
              <w:t>hasjan</w:t>
            </w:r>
            <w:r w:rsidRPr="00D83D84">
              <w:rPr>
                <w:rStyle w:val="Hyperlink"/>
                <w:color w:val="7030A0"/>
              </w:rPr>
              <w:t>a</w:t>
            </w:r>
            <w:proofErr w:type="spellEnd"/>
          </w:p>
        </w:tc>
        <w:tc>
          <w:tcPr>
            <w:tcW w:w="5663" w:type="dxa"/>
            <w:tcMar>
              <w:top w:w="28" w:type="dxa"/>
            </w:tcMar>
            <w:vAlign w:val="center"/>
          </w:tcPr>
          <w:p w14:paraId="5B39996F" w14:textId="77777777" w:rsidR="00807379" w:rsidRPr="00242230" w:rsidRDefault="00807379" w:rsidP="00430932">
            <w:pPr>
              <w:pStyle w:val="Geenafstand"/>
              <w:rPr>
                <w:rStyle w:val="Hyperlink"/>
                <w:color w:val="auto"/>
                <w:u w:val="none"/>
              </w:rPr>
            </w:pPr>
            <w:r w:rsidRPr="00242230">
              <w:rPr>
                <w:rStyle w:val="Hyperlink"/>
                <w:color w:val="auto"/>
                <w:u w:val="none"/>
              </w:rPr>
              <w:t xml:space="preserve">Joods Nieuwjaar, op 1 en 2 </w:t>
            </w:r>
            <w:r w:rsidRPr="0035472D">
              <w:rPr>
                <w:rStyle w:val="Hyperlink"/>
                <w:color w:val="7030A0"/>
                <w:u w:val="none"/>
              </w:rPr>
              <w:t>tisjri</w:t>
            </w:r>
          </w:p>
        </w:tc>
      </w:tr>
      <w:tr w:rsidR="00807379" w:rsidRPr="00242230" w14:paraId="6F9E38F9" w14:textId="77777777" w:rsidTr="001D0BA3">
        <w:tc>
          <w:tcPr>
            <w:tcW w:w="1555" w:type="dxa"/>
            <w:vAlign w:val="center"/>
          </w:tcPr>
          <w:p w14:paraId="2533A957" w14:textId="77777777" w:rsidR="00807379" w:rsidRPr="00242230" w:rsidRDefault="00807379" w:rsidP="00A108FB">
            <w:pPr>
              <w:pStyle w:val="Geenafstand"/>
              <w:jc w:val="right"/>
              <w:rPr>
                <w:rStyle w:val="Hyperlink"/>
                <w:rFonts w:ascii="SBL Hebrew" w:hAnsi="SBL Hebrew" w:cs="SBL Hebrew"/>
                <w:color w:val="auto"/>
                <w:u w:val="none"/>
                <w:lang w:bidi="he-IL"/>
              </w:rPr>
            </w:pPr>
            <w:r w:rsidRPr="00242230">
              <w:rPr>
                <w:rStyle w:val="Hyperlink"/>
                <w:rFonts w:ascii="SBL Hebrew" w:hAnsi="SBL Hebrew" w:cs="SBL Hebrew"/>
                <w:color w:val="auto"/>
                <w:u w:val="none"/>
                <w:rtl/>
                <w:lang w:bidi="he-IL"/>
              </w:rPr>
              <w:t>סֵדֶר</w:t>
            </w:r>
          </w:p>
        </w:tc>
        <w:tc>
          <w:tcPr>
            <w:tcW w:w="1842" w:type="dxa"/>
            <w:tcMar>
              <w:top w:w="28" w:type="dxa"/>
            </w:tcMar>
            <w:vAlign w:val="center"/>
          </w:tcPr>
          <w:p w14:paraId="49F4454C" w14:textId="77777777" w:rsidR="00807379" w:rsidRPr="00D83D84" w:rsidRDefault="00807379" w:rsidP="008C0BDF">
            <w:pPr>
              <w:pStyle w:val="Geenafstand"/>
              <w:rPr>
                <w:rStyle w:val="Hyperlink"/>
                <w:color w:val="7030A0"/>
                <w:u w:val="none"/>
              </w:rPr>
            </w:pPr>
            <w:proofErr w:type="spellStart"/>
            <w:r w:rsidRPr="00D83D84">
              <w:rPr>
                <w:rStyle w:val="Hyperlink"/>
                <w:color w:val="7030A0"/>
                <w:u w:val="none"/>
              </w:rPr>
              <w:t>s</w:t>
            </w:r>
            <w:r w:rsidRPr="00D83D84">
              <w:rPr>
                <w:rStyle w:val="Hyperlink"/>
                <w:color w:val="7030A0"/>
              </w:rPr>
              <w:t>e</w:t>
            </w:r>
            <w:r w:rsidRPr="00D83D84">
              <w:rPr>
                <w:rStyle w:val="Hyperlink"/>
                <w:color w:val="7030A0"/>
                <w:u w:val="none"/>
              </w:rPr>
              <w:t>der</w:t>
            </w:r>
            <w:proofErr w:type="spellEnd"/>
          </w:p>
        </w:tc>
        <w:tc>
          <w:tcPr>
            <w:tcW w:w="5663" w:type="dxa"/>
            <w:tcMar>
              <w:top w:w="28" w:type="dxa"/>
            </w:tcMar>
            <w:vAlign w:val="center"/>
          </w:tcPr>
          <w:p w14:paraId="3B135485" w14:textId="77777777" w:rsidR="00807379" w:rsidRPr="00242230" w:rsidRDefault="00807379" w:rsidP="008C0BDF">
            <w:pPr>
              <w:pStyle w:val="Geenafstand"/>
              <w:rPr>
                <w:rStyle w:val="Hyperlink"/>
                <w:color w:val="auto"/>
                <w:u w:val="none"/>
              </w:rPr>
            </w:pPr>
            <w:proofErr w:type="spellStart"/>
            <w:r w:rsidRPr="00242230">
              <w:rPr>
                <w:rStyle w:val="Hyperlink"/>
                <w:color w:val="auto"/>
                <w:u w:val="none"/>
              </w:rPr>
              <w:t>Lett</w:t>
            </w:r>
            <w:proofErr w:type="spellEnd"/>
            <w:r w:rsidRPr="00242230">
              <w:rPr>
                <w:rStyle w:val="Hyperlink"/>
                <w:color w:val="auto"/>
                <w:u w:val="none"/>
              </w:rPr>
              <w:t xml:space="preserve">.: “orde”; vooral gebruikt voor (de orde van) de maaltijd bij de </w:t>
            </w:r>
            <w:r w:rsidRPr="0035472D">
              <w:rPr>
                <w:rStyle w:val="Hyperlink"/>
                <w:color w:val="7030A0"/>
                <w:u w:val="none"/>
              </w:rPr>
              <w:t>Pesachviering</w:t>
            </w:r>
            <w:r w:rsidRPr="00242230">
              <w:rPr>
                <w:rStyle w:val="Hyperlink"/>
                <w:color w:val="auto"/>
                <w:u w:val="none"/>
              </w:rPr>
              <w:t xml:space="preserve">, met de </w:t>
            </w:r>
            <w:proofErr w:type="spellStart"/>
            <w:r w:rsidRPr="0035472D">
              <w:rPr>
                <w:rStyle w:val="Hyperlink"/>
                <w:color w:val="7030A0"/>
                <w:u w:val="none"/>
              </w:rPr>
              <w:t>Hagada</w:t>
            </w:r>
            <w:proofErr w:type="spellEnd"/>
            <w:r w:rsidRPr="00242230">
              <w:rPr>
                <w:rStyle w:val="Hyperlink"/>
                <w:color w:val="auto"/>
                <w:u w:val="none"/>
              </w:rPr>
              <w:t xml:space="preserve"> als boekje; “</w:t>
            </w:r>
            <w:proofErr w:type="spellStart"/>
            <w:r w:rsidRPr="00242230">
              <w:rPr>
                <w:rStyle w:val="Hyperlink"/>
                <w:color w:val="auto"/>
                <w:u w:val="none"/>
              </w:rPr>
              <w:t>seder</w:t>
            </w:r>
            <w:proofErr w:type="spellEnd"/>
            <w:r w:rsidRPr="00242230">
              <w:rPr>
                <w:rStyle w:val="Hyperlink"/>
                <w:color w:val="auto"/>
                <w:u w:val="none"/>
              </w:rPr>
              <w:t xml:space="preserve">” kan ook aanduiding zijn van de </w:t>
            </w:r>
            <w:proofErr w:type="spellStart"/>
            <w:r w:rsidRPr="00242230">
              <w:rPr>
                <w:rStyle w:val="Hyperlink"/>
                <w:color w:val="auto"/>
                <w:u w:val="none"/>
              </w:rPr>
              <w:t>sedermaaltijd</w:t>
            </w:r>
            <w:proofErr w:type="spellEnd"/>
            <w:r w:rsidRPr="00242230">
              <w:rPr>
                <w:rStyle w:val="Hyperlink"/>
                <w:color w:val="auto"/>
                <w:u w:val="none"/>
              </w:rPr>
              <w:t xml:space="preserve"> oftewel het </w:t>
            </w:r>
            <w:proofErr w:type="spellStart"/>
            <w:r w:rsidRPr="0035472D">
              <w:rPr>
                <w:rStyle w:val="Hyperlink"/>
                <w:color w:val="7030A0"/>
                <w:u w:val="none"/>
              </w:rPr>
              <w:t>pesach</w:t>
            </w:r>
            <w:r w:rsidRPr="0035472D">
              <w:rPr>
                <w:rStyle w:val="Hyperlink"/>
                <w:color w:val="auto"/>
                <w:u w:val="none"/>
              </w:rPr>
              <w:t>maal</w:t>
            </w:r>
            <w:proofErr w:type="spellEnd"/>
          </w:p>
        </w:tc>
      </w:tr>
      <w:tr w:rsidR="00807379" w:rsidRPr="00242230" w14:paraId="05EA08AD" w14:textId="77777777" w:rsidTr="001D0BA3">
        <w:tc>
          <w:tcPr>
            <w:tcW w:w="1555" w:type="dxa"/>
            <w:vAlign w:val="center"/>
          </w:tcPr>
          <w:p w14:paraId="23FC8D50" w14:textId="77777777" w:rsidR="00807379" w:rsidRPr="00242230" w:rsidRDefault="00807379" w:rsidP="00491DD6">
            <w:pPr>
              <w:pStyle w:val="Geenafstand"/>
              <w:jc w:val="right"/>
              <w:rPr>
                <w:rStyle w:val="Hyperlink"/>
                <w:rFonts w:ascii="SBL Hebrew" w:hAnsi="SBL Hebrew" w:cs="SBL Hebrew"/>
                <w:color w:val="auto"/>
                <w:u w:val="none"/>
              </w:rPr>
            </w:pPr>
            <w:r w:rsidRPr="00242230">
              <w:rPr>
                <w:rFonts w:ascii="SBL Hebrew" w:hAnsi="SBL Hebrew" w:cs="SBL Hebrew"/>
                <w:rtl/>
                <w:lang w:bidi="he-IL"/>
              </w:rPr>
              <w:t>שִׂמְחַת תּוֹרָה</w:t>
            </w:r>
          </w:p>
        </w:tc>
        <w:tc>
          <w:tcPr>
            <w:tcW w:w="1842" w:type="dxa"/>
            <w:tcMar>
              <w:top w:w="28" w:type="dxa"/>
            </w:tcMar>
            <w:vAlign w:val="center"/>
          </w:tcPr>
          <w:p w14:paraId="2AC5FC6C"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simch</w:t>
            </w:r>
            <w:r w:rsidRPr="00D83D84">
              <w:rPr>
                <w:rStyle w:val="Hyperlink"/>
                <w:color w:val="7030A0"/>
              </w:rPr>
              <w:t>a</w:t>
            </w:r>
            <w:r w:rsidRPr="00D83D84">
              <w:rPr>
                <w:rStyle w:val="Hyperlink"/>
                <w:color w:val="7030A0"/>
                <w:u w:val="none"/>
              </w:rPr>
              <w:t>t</w:t>
            </w:r>
            <w:proofErr w:type="spellEnd"/>
            <w:r w:rsidRPr="00D83D84">
              <w:rPr>
                <w:rStyle w:val="Hyperlink"/>
                <w:color w:val="7030A0"/>
                <w:u w:val="none"/>
              </w:rPr>
              <w:t xml:space="preserve"> </w:t>
            </w:r>
            <w:proofErr w:type="spellStart"/>
            <w:r w:rsidRPr="00D83D84">
              <w:rPr>
                <w:rStyle w:val="Hyperlink"/>
                <w:color w:val="7030A0"/>
                <w:u w:val="none"/>
              </w:rPr>
              <w:t>thor</w:t>
            </w:r>
            <w:r w:rsidRPr="00D83D84">
              <w:rPr>
                <w:rStyle w:val="Hyperlink"/>
                <w:color w:val="7030A0"/>
              </w:rPr>
              <w:t>a</w:t>
            </w:r>
            <w:proofErr w:type="spellEnd"/>
          </w:p>
        </w:tc>
        <w:tc>
          <w:tcPr>
            <w:tcW w:w="5663" w:type="dxa"/>
            <w:tcMar>
              <w:top w:w="28" w:type="dxa"/>
            </w:tcMar>
            <w:vAlign w:val="center"/>
          </w:tcPr>
          <w:p w14:paraId="08718438" w14:textId="77777777" w:rsidR="00807379" w:rsidRPr="00242230" w:rsidRDefault="00807379" w:rsidP="00A108FB">
            <w:pPr>
              <w:pStyle w:val="Geenafstand"/>
              <w:rPr>
                <w:rStyle w:val="Hyperlink"/>
                <w:color w:val="auto"/>
                <w:u w:val="none"/>
              </w:rPr>
            </w:pPr>
            <w:r w:rsidRPr="00242230">
              <w:rPr>
                <w:rStyle w:val="Hyperlink"/>
                <w:color w:val="auto"/>
                <w:u w:val="none"/>
              </w:rPr>
              <w:t xml:space="preserve">“Vreugde der Wet”, Vreugde van de </w:t>
            </w:r>
            <w:r w:rsidRPr="0035472D">
              <w:rPr>
                <w:rStyle w:val="Hyperlink"/>
                <w:color w:val="7030A0"/>
                <w:u w:val="none"/>
              </w:rPr>
              <w:t>Thora</w:t>
            </w:r>
            <w:r w:rsidRPr="00242230">
              <w:rPr>
                <w:rStyle w:val="Hyperlink"/>
                <w:color w:val="auto"/>
                <w:u w:val="none"/>
              </w:rPr>
              <w:t xml:space="preserve">; aan het eind van </w:t>
            </w:r>
            <w:r w:rsidRPr="0035472D">
              <w:rPr>
                <w:rStyle w:val="Hyperlink"/>
                <w:color w:val="7030A0"/>
                <w:u w:val="none"/>
              </w:rPr>
              <w:t>Soekot</w:t>
            </w:r>
          </w:p>
        </w:tc>
      </w:tr>
      <w:tr w:rsidR="00807379" w:rsidRPr="00242230" w14:paraId="1C08FD85" w14:textId="77777777" w:rsidTr="001D0BA3">
        <w:tc>
          <w:tcPr>
            <w:tcW w:w="1555" w:type="dxa"/>
            <w:vAlign w:val="center"/>
          </w:tcPr>
          <w:p w14:paraId="7E5B8E64" w14:textId="77777777" w:rsidR="00807379" w:rsidRPr="00242230" w:rsidRDefault="00807379" w:rsidP="00430932">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שַׁבָּת</w:t>
            </w:r>
          </w:p>
        </w:tc>
        <w:tc>
          <w:tcPr>
            <w:tcW w:w="1842" w:type="dxa"/>
            <w:tcMar>
              <w:top w:w="28" w:type="dxa"/>
            </w:tcMar>
            <w:vAlign w:val="center"/>
          </w:tcPr>
          <w:p w14:paraId="19727F5A" w14:textId="77777777" w:rsidR="00807379" w:rsidRPr="00D83D84" w:rsidRDefault="00807379" w:rsidP="00430932">
            <w:pPr>
              <w:pStyle w:val="Geenafstand"/>
              <w:rPr>
                <w:rStyle w:val="Hyperlink"/>
                <w:color w:val="7030A0"/>
                <w:u w:val="none"/>
              </w:rPr>
            </w:pPr>
            <w:r w:rsidRPr="00D83D84">
              <w:rPr>
                <w:rStyle w:val="Hyperlink"/>
                <w:color w:val="7030A0"/>
                <w:u w:val="none"/>
              </w:rPr>
              <w:t>sjabbát</w:t>
            </w:r>
          </w:p>
        </w:tc>
        <w:tc>
          <w:tcPr>
            <w:tcW w:w="5663" w:type="dxa"/>
            <w:tcMar>
              <w:top w:w="28" w:type="dxa"/>
            </w:tcMar>
            <w:vAlign w:val="center"/>
          </w:tcPr>
          <w:p w14:paraId="588C5E42" w14:textId="77777777" w:rsidR="00807379" w:rsidRPr="00242230" w:rsidRDefault="00807379" w:rsidP="00430932">
            <w:pPr>
              <w:pStyle w:val="Geenafstand"/>
              <w:rPr>
                <w:rStyle w:val="Hyperlink"/>
                <w:color w:val="auto"/>
                <w:u w:val="none"/>
              </w:rPr>
            </w:pPr>
            <w:r w:rsidRPr="00242230">
              <w:rPr>
                <w:rStyle w:val="Hyperlink"/>
                <w:color w:val="auto"/>
                <w:u w:val="none"/>
              </w:rPr>
              <w:t>Sabbat; de zevende dag, geheiligde rustdag</w:t>
            </w:r>
          </w:p>
        </w:tc>
      </w:tr>
      <w:tr w:rsidR="00807379" w:rsidRPr="00242230" w14:paraId="735FF2E4" w14:textId="77777777" w:rsidTr="001D0BA3">
        <w:tc>
          <w:tcPr>
            <w:tcW w:w="1555" w:type="dxa"/>
            <w:vAlign w:val="center"/>
          </w:tcPr>
          <w:p w14:paraId="1FF28E3E" w14:textId="77777777" w:rsidR="00807379" w:rsidRPr="00242230" w:rsidRDefault="00807379" w:rsidP="005215A7">
            <w:pPr>
              <w:pStyle w:val="Geenafstand"/>
              <w:jc w:val="right"/>
              <w:rPr>
                <w:rStyle w:val="Hyperlink"/>
                <w:rFonts w:ascii="SBL Hebrew" w:hAnsi="SBL Hebrew" w:cs="SBL Hebrew"/>
                <w:color w:val="auto"/>
                <w:u w:val="none"/>
              </w:rPr>
            </w:pPr>
            <w:r w:rsidRPr="00242230">
              <w:rPr>
                <w:rFonts w:ascii="SBL Hebrew" w:hAnsi="SBL Hebrew" w:cs="SBL Hebrew"/>
                <w:rtl/>
                <w:lang w:bidi="he-IL"/>
              </w:rPr>
              <w:t>שַׁדַּי</w:t>
            </w:r>
          </w:p>
        </w:tc>
        <w:tc>
          <w:tcPr>
            <w:tcW w:w="1842" w:type="dxa"/>
            <w:tcMar>
              <w:top w:w="28" w:type="dxa"/>
            </w:tcMar>
            <w:vAlign w:val="center"/>
          </w:tcPr>
          <w:p w14:paraId="37479978"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sjad</w:t>
            </w:r>
            <w:r w:rsidRPr="00D83D84">
              <w:rPr>
                <w:rStyle w:val="Hyperlink"/>
                <w:color w:val="7030A0"/>
              </w:rPr>
              <w:t>a</w:t>
            </w:r>
            <w:r w:rsidRPr="00D83D84">
              <w:rPr>
                <w:rStyle w:val="Hyperlink"/>
                <w:color w:val="7030A0"/>
                <w:u w:val="none"/>
              </w:rPr>
              <w:t>j</w:t>
            </w:r>
            <w:proofErr w:type="spellEnd"/>
          </w:p>
        </w:tc>
        <w:tc>
          <w:tcPr>
            <w:tcW w:w="5663" w:type="dxa"/>
            <w:tcMar>
              <w:top w:w="28" w:type="dxa"/>
            </w:tcMar>
            <w:vAlign w:val="center"/>
          </w:tcPr>
          <w:p w14:paraId="50D76C3B" w14:textId="77777777" w:rsidR="00807379" w:rsidRPr="00242230" w:rsidRDefault="00807379" w:rsidP="00A108FB">
            <w:pPr>
              <w:pStyle w:val="Geenafstand"/>
              <w:rPr>
                <w:rStyle w:val="Hyperlink"/>
                <w:color w:val="auto"/>
                <w:u w:val="none"/>
              </w:rPr>
            </w:pPr>
            <w:r w:rsidRPr="00242230">
              <w:rPr>
                <w:rStyle w:val="Hyperlink"/>
                <w:color w:val="auto"/>
                <w:u w:val="none"/>
              </w:rPr>
              <w:t>Naam van God, doorgaans vertaald met “de Almachtige”</w:t>
            </w:r>
          </w:p>
        </w:tc>
      </w:tr>
      <w:tr w:rsidR="00807379" w:rsidRPr="00242230" w14:paraId="2541B16A" w14:textId="77777777" w:rsidTr="001D0BA3">
        <w:tc>
          <w:tcPr>
            <w:tcW w:w="1555" w:type="dxa"/>
            <w:vAlign w:val="center"/>
          </w:tcPr>
          <w:p w14:paraId="42F5FE67" w14:textId="77777777" w:rsidR="00807379" w:rsidRPr="00242230" w:rsidRDefault="00807379" w:rsidP="00A108FB">
            <w:pPr>
              <w:pStyle w:val="Geenafstand"/>
              <w:jc w:val="right"/>
              <w:rPr>
                <w:rStyle w:val="Hyperlink"/>
                <w:rFonts w:ascii="SBL Hebrew" w:hAnsi="SBL Hebrew" w:cs="SBL Hebrew"/>
                <w:color w:val="auto"/>
                <w:u w:val="none"/>
                <w:lang w:bidi="he-IL"/>
              </w:rPr>
            </w:pPr>
            <w:r w:rsidRPr="00242230">
              <w:rPr>
                <w:rStyle w:val="Hyperlink"/>
                <w:rFonts w:ascii="SBL Hebrew" w:hAnsi="SBL Hebrew" w:cs="SBL Hebrew"/>
                <w:color w:val="auto"/>
                <w:u w:val="none"/>
                <w:rtl/>
                <w:lang w:bidi="he-IL"/>
              </w:rPr>
              <w:t>שָׁמַּשׁ</w:t>
            </w:r>
          </w:p>
        </w:tc>
        <w:tc>
          <w:tcPr>
            <w:tcW w:w="1842" w:type="dxa"/>
            <w:tcMar>
              <w:top w:w="28" w:type="dxa"/>
            </w:tcMar>
            <w:vAlign w:val="center"/>
          </w:tcPr>
          <w:p w14:paraId="722D8CB5" w14:textId="77777777" w:rsidR="00807379" w:rsidRPr="00D83D84" w:rsidRDefault="00807379" w:rsidP="008C0BDF">
            <w:pPr>
              <w:pStyle w:val="Geenafstand"/>
              <w:rPr>
                <w:rStyle w:val="Hyperlink"/>
                <w:color w:val="7030A0"/>
                <w:u w:val="none"/>
              </w:rPr>
            </w:pPr>
            <w:proofErr w:type="spellStart"/>
            <w:r w:rsidRPr="00D83D84">
              <w:rPr>
                <w:rStyle w:val="Hyperlink"/>
                <w:color w:val="7030A0"/>
                <w:u w:val="none"/>
              </w:rPr>
              <w:t>sj</w:t>
            </w:r>
            <w:r w:rsidRPr="00D83D84">
              <w:rPr>
                <w:rStyle w:val="Hyperlink"/>
                <w:color w:val="7030A0"/>
              </w:rPr>
              <w:t>a</w:t>
            </w:r>
            <w:r w:rsidRPr="00D83D84">
              <w:rPr>
                <w:rStyle w:val="Hyperlink"/>
                <w:color w:val="7030A0"/>
                <w:u w:val="none"/>
              </w:rPr>
              <w:t>masj</w:t>
            </w:r>
            <w:proofErr w:type="spellEnd"/>
          </w:p>
        </w:tc>
        <w:tc>
          <w:tcPr>
            <w:tcW w:w="5663" w:type="dxa"/>
            <w:tcMar>
              <w:top w:w="28" w:type="dxa"/>
            </w:tcMar>
            <w:vAlign w:val="center"/>
          </w:tcPr>
          <w:p w14:paraId="587BED0B" w14:textId="77777777" w:rsidR="00807379" w:rsidRPr="00242230" w:rsidRDefault="00807379" w:rsidP="008C0BDF">
            <w:pPr>
              <w:pStyle w:val="Geenafstand"/>
              <w:rPr>
                <w:rStyle w:val="Hyperlink"/>
                <w:color w:val="auto"/>
                <w:u w:val="none"/>
              </w:rPr>
            </w:pPr>
            <w:proofErr w:type="spellStart"/>
            <w:r w:rsidRPr="00242230">
              <w:rPr>
                <w:rStyle w:val="Hyperlink"/>
                <w:color w:val="auto"/>
                <w:u w:val="none"/>
              </w:rPr>
              <w:t>Lett</w:t>
            </w:r>
            <w:proofErr w:type="spellEnd"/>
            <w:r w:rsidRPr="00242230">
              <w:rPr>
                <w:rStyle w:val="Hyperlink"/>
                <w:color w:val="auto"/>
                <w:u w:val="none"/>
              </w:rPr>
              <w:t xml:space="preserve">.: “dienaar”; extra licht op de </w:t>
            </w:r>
            <w:r w:rsidRPr="00F74D93">
              <w:rPr>
                <w:rStyle w:val="Hyperlink"/>
                <w:color w:val="7030A0"/>
                <w:u w:val="none"/>
              </w:rPr>
              <w:t>chanoekia</w:t>
            </w:r>
            <w:r w:rsidRPr="00242230">
              <w:rPr>
                <w:rStyle w:val="Hyperlink"/>
                <w:color w:val="auto"/>
                <w:u w:val="none"/>
              </w:rPr>
              <w:t xml:space="preserve"> dat dient om de andere lichten aan te steken</w:t>
            </w:r>
          </w:p>
        </w:tc>
      </w:tr>
      <w:tr w:rsidR="00807379" w:rsidRPr="00242230" w14:paraId="03342072" w14:textId="77777777" w:rsidTr="001D0BA3">
        <w:tc>
          <w:tcPr>
            <w:tcW w:w="1555" w:type="dxa"/>
            <w:vAlign w:val="center"/>
          </w:tcPr>
          <w:p w14:paraId="643FF0FE" w14:textId="77777777" w:rsidR="00807379" w:rsidRPr="00242230" w:rsidRDefault="00807379" w:rsidP="00BF63E8">
            <w:pPr>
              <w:pStyle w:val="Geenafstand"/>
              <w:jc w:val="right"/>
              <w:rPr>
                <w:rStyle w:val="Hyperlink"/>
                <w:rFonts w:ascii="SBL Hebrew" w:hAnsi="SBL Hebrew" w:cs="SBL Hebrew"/>
                <w:color w:val="auto"/>
                <w:u w:val="none"/>
              </w:rPr>
            </w:pPr>
            <w:r w:rsidRPr="00242230">
              <w:rPr>
                <w:rFonts w:ascii="SBL Hebrew" w:hAnsi="SBL Hebrew" w:cs="SBL Hebrew"/>
                <w:rtl/>
                <w:lang w:bidi="he-IL"/>
              </w:rPr>
              <w:t>שְׁמַע</w:t>
            </w:r>
          </w:p>
        </w:tc>
        <w:tc>
          <w:tcPr>
            <w:tcW w:w="1842" w:type="dxa"/>
            <w:tcMar>
              <w:top w:w="28" w:type="dxa"/>
            </w:tcMar>
            <w:vAlign w:val="center"/>
          </w:tcPr>
          <w:p w14:paraId="040D370A"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sj</w:t>
            </w:r>
            <w:r w:rsidRPr="00D83D84">
              <w:rPr>
                <w:color w:val="7030A0"/>
              </w:rPr>
              <w:t>ĕ</w:t>
            </w:r>
            <w:r w:rsidRPr="00D83D84">
              <w:rPr>
                <w:rStyle w:val="Hyperlink"/>
                <w:color w:val="7030A0"/>
                <w:u w:val="none"/>
              </w:rPr>
              <w:t>m</w:t>
            </w:r>
            <w:r w:rsidRPr="00D83D84">
              <w:rPr>
                <w:rStyle w:val="Hyperlink"/>
                <w:color w:val="7030A0"/>
              </w:rPr>
              <w:t>a</w:t>
            </w:r>
            <w:proofErr w:type="spellEnd"/>
          </w:p>
        </w:tc>
        <w:tc>
          <w:tcPr>
            <w:tcW w:w="5663" w:type="dxa"/>
            <w:tcMar>
              <w:top w:w="28" w:type="dxa"/>
            </w:tcMar>
            <w:vAlign w:val="center"/>
          </w:tcPr>
          <w:p w14:paraId="0A052A4A" w14:textId="7EE992D4" w:rsidR="00807379" w:rsidRPr="00242230" w:rsidRDefault="00807379" w:rsidP="00A108FB">
            <w:pPr>
              <w:pStyle w:val="Geenafstand"/>
              <w:rPr>
                <w:rStyle w:val="Hyperlink"/>
                <w:color w:val="auto"/>
                <w:u w:val="none"/>
              </w:rPr>
            </w:pPr>
            <w:r w:rsidRPr="00242230">
              <w:rPr>
                <w:rStyle w:val="Hyperlink"/>
                <w:color w:val="auto"/>
                <w:u w:val="none"/>
              </w:rPr>
              <w:t xml:space="preserve">“Hoor” – begin/aanduiding van het “Hoor, Israël” (Deut. 6:4). Bij het </w:t>
            </w:r>
            <w:proofErr w:type="spellStart"/>
            <w:r w:rsidRPr="00242230">
              <w:rPr>
                <w:rStyle w:val="Hyperlink"/>
                <w:color w:val="auto"/>
                <w:u w:val="none"/>
              </w:rPr>
              <w:t>sjema</w:t>
            </w:r>
            <w:proofErr w:type="spellEnd"/>
            <w:r w:rsidRPr="00242230">
              <w:rPr>
                <w:rStyle w:val="Hyperlink"/>
                <w:color w:val="auto"/>
                <w:u w:val="none"/>
              </w:rPr>
              <w:t xml:space="preserve"> horen de gedeelten Deut. 6</w:t>
            </w:r>
            <w:r w:rsidRPr="00242230">
              <w:rPr>
                <w:rStyle w:val="Hyperlink"/>
                <w:color w:val="auto"/>
                <w:u w:val="none"/>
                <w:vertAlign w:val="superscript"/>
              </w:rPr>
              <w:t>4-9</w:t>
            </w:r>
            <w:r w:rsidRPr="00242230">
              <w:rPr>
                <w:rStyle w:val="Hyperlink"/>
                <w:color w:val="auto"/>
                <w:u w:val="none"/>
              </w:rPr>
              <w:t xml:space="preserve"> en 11</w:t>
            </w:r>
            <w:r w:rsidRPr="00242230">
              <w:rPr>
                <w:rStyle w:val="Hyperlink"/>
                <w:color w:val="auto"/>
                <w:u w:val="none"/>
                <w:vertAlign w:val="superscript"/>
              </w:rPr>
              <w:t>13-21</w:t>
            </w:r>
            <w:r w:rsidRPr="00242230">
              <w:rPr>
                <w:rStyle w:val="Hyperlink"/>
                <w:color w:val="auto"/>
                <w:u w:val="none"/>
              </w:rPr>
              <w:t>, en Num. 15</w:t>
            </w:r>
            <w:r w:rsidRPr="00242230">
              <w:rPr>
                <w:rStyle w:val="Hyperlink"/>
                <w:color w:val="auto"/>
                <w:u w:val="none"/>
                <w:vertAlign w:val="superscript"/>
              </w:rPr>
              <w:t>37-41</w:t>
            </w:r>
            <w:r w:rsidR="00CA73D0" w:rsidRPr="00242230">
              <w:rPr>
                <w:rStyle w:val="Hyperlink"/>
                <w:color w:val="auto"/>
                <w:u w:val="none"/>
              </w:rPr>
              <w:t xml:space="preserve"> </w:t>
            </w:r>
          </w:p>
        </w:tc>
      </w:tr>
      <w:tr w:rsidR="00807379" w:rsidRPr="00242230" w14:paraId="7C1F2AFC" w14:textId="77777777" w:rsidTr="001D0BA3">
        <w:tc>
          <w:tcPr>
            <w:tcW w:w="1555" w:type="dxa"/>
            <w:vAlign w:val="center"/>
          </w:tcPr>
          <w:p w14:paraId="01CD5470" w14:textId="77777777" w:rsidR="00807379" w:rsidRPr="00242230" w:rsidRDefault="00807379" w:rsidP="00A108FB">
            <w:pPr>
              <w:pStyle w:val="Geenafstand"/>
              <w:jc w:val="right"/>
              <w:rPr>
                <w:rStyle w:val="Hyperlink"/>
                <w:rFonts w:ascii="SBL Hebrew" w:hAnsi="SBL Hebrew" w:cs="SBL Hebrew"/>
                <w:color w:val="auto"/>
                <w:u w:val="none"/>
                <w:lang w:bidi="he-IL"/>
              </w:rPr>
            </w:pPr>
            <w:r w:rsidRPr="00242230">
              <w:rPr>
                <w:rStyle w:val="Hyperlink"/>
                <w:rFonts w:ascii="SBL Hebrew" w:hAnsi="SBL Hebrew" w:cs="SBL Hebrew"/>
                <w:color w:val="auto"/>
                <w:u w:val="none"/>
                <w:rtl/>
                <w:lang w:bidi="he-IL"/>
              </w:rPr>
              <w:t>שְׁבָריִם</w:t>
            </w:r>
          </w:p>
        </w:tc>
        <w:tc>
          <w:tcPr>
            <w:tcW w:w="1842" w:type="dxa"/>
            <w:tcMar>
              <w:top w:w="28" w:type="dxa"/>
            </w:tcMar>
            <w:vAlign w:val="center"/>
          </w:tcPr>
          <w:p w14:paraId="3D2D07CF" w14:textId="77777777" w:rsidR="00807379" w:rsidRPr="00D83D84" w:rsidRDefault="00807379" w:rsidP="008C0BDF">
            <w:pPr>
              <w:pStyle w:val="Geenafstand"/>
              <w:rPr>
                <w:rStyle w:val="Hyperlink"/>
                <w:color w:val="7030A0"/>
                <w:u w:val="none"/>
              </w:rPr>
            </w:pPr>
            <w:proofErr w:type="spellStart"/>
            <w:r w:rsidRPr="00D83D84">
              <w:rPr>
                <w:rStyle w:val="Hyperlink"/>
                <w:color w:val="7030A0"/>
                <w:u w:val="none"/>
              </w:rPr>
              <w:t>sj</w:t>
            </w:r>
            <w:r w:rsidRPr="00D83D84">
              <w:rPr>
                <w:color w:val="7030A0"/>
              </w:rPr>
              <w:t>ĕ</w:t>
            </w:r>
            <w:r w:rsidRPr="00D83D84">
              <w:rPr>
                <w:rStyle w:val="Hyperlink"/>
                <w:color w:val="7030A0"/>
                <w:u w:val="none"/>
              </w:rPr>
              <w:t>var</w:t>
            </w:r>
            <w:r w:rsidRPr="00D83D84">
              <w:rPr>
                <w:rStyle w:val="Hyperlink"/>
                <w:color w:val="7030A0"/>
              </w:rPr>
              <w:t>ie</w:t>
            </w:r>
            <w:r w:rsidRPr="00D83D84">
              <w:rPr>
                <w:rStyle w:val="Hyperlink"/>
                <w:color w:val="7030A0"/>
                <w:u w:val="none"/>
              </w:rPr>
              <w:t>m</w:t>
            </w:r>
            <w:proofErr w:type="spellEnd"/>
          </w:p>
        </w:tc>
        <w:tc>
          <w:tcPr>
            <w:tcW w:w="5663" w:type="dxa"/>
            <w:tcMar>
              <w:top w:w="28" w:type="dxa"/>
            </w:tcMar>
            <w:vAlign w:val="center"/>
          </w:tcPr>
          <w:p w14:paraId="039166BE" w14:textId="77777777" w:rsidR="00807379" w:rsidRPr="00242230" w:rsidRDefault="00807379" w:rsidP="008C0BDF">
            <w:pPr>
              <w:pStyle w:val="Geenafstand"/>
              <w:rPr>
                <w:rStyle w:val="Hyperlink"/>
                <w:color w:val="auto"/>
                <w:u w:val="none"/>
              </w:rPr>
            </w:pPr>
            <w:r w:rsidRPr="00242230">
              <w:rPr>
                <w:rStyle w:val="Hyperlink"/>
                <w:color w:val="auto"/>
                <w:u w:val="none"/>
              </w:rPr>
              <w:t xml:space="preserve">Op de </w:t>
            </w:r>
            <w:r w:rsidRPr="00F74D93">
              <w:rPr>
                <w:rStyle w:val="Hyperlink"/>
                <w:color w:val="7030A0"/>
                <w:u w:val="none"/>
              </w:rPr>
              <w:t>sjofar</w:t>
            </w:r>
            <w:r w:rsidRPr="00242230">
              <w:rPr>
                <w:rStyle w:val="Hyperlink"/>
                <w:color w:val="auto"/>
                <w:u w:val="none"/>
              </w:rPr>
              <w:t>: “drie keer kort”</w:t>
            </w:r>
          </w:p>
        </w:tc>
      </w:tr>
      <w:tr w:rsidR="00807379" w:rsidRPr="00242230" w14:paraId="2894D5B5" w14:textId="77777777" w:rsidTr="001D0BA3">
        <w:tc>
          <w:tcPr>
            <w:tcW w:w="1555" w:type="dxa"/>
            <w:vAlign w:val="center"/>
          </w:tcPr>
          <w:p w14:paraId="52C10CF1" w14:textId="77777777" w:rsidR="00807379" w:rsidRPr="00242230" w:rsidRDefault="00807379" w:rsidP="00430932">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שׁוֹפָר</w:t>
            </w:r>
          </w:p>
        </w:tc>
        <w:tc>
          <w:tcPr>
            <w:tcW w:w="1842" w:type="dxa"/>
            <w:tcMar>
              <w:top w:w="28" w:type="dxa"/>
            </w:tcMar>
            <w:vAlign w:val="center"/>
          </w:tcPr>
          <w:p w14:paraId="531A5C15" w14:textId="77777777" w:rsidR="00807379" w:rsidRPr="00D83D84" w:rsidRDefault="00807379" w:rsidP="00430932">
            <w:pPr>
              <w:pStyle w:val="Geenafstand"/>
              <w:rPr>
                <w:rStyle w:val="Hyperlink"/>
                <w:color w:val="7030A0"/>
                <w:u w:val="none"/>
              </w:rPr>
            </w:pPr>
            <w:r w:rsidRPr="00D83D84">
              <w:rPr>
                <w:rStyle w:val="Hyperlink"/>
                <w:color w:val="7030A0"/>
                <w:u w:val="none"/>
              </w:rPr>
              <w:t>sjof</w:t>
            </w:r>
            <w:r w:rsidRPr="00D83D84">
              <w:rPr>
                <w:rStyle w:val="Hyperlink"/>
                <w:color w:val="7030A0"/>
              </w:rPr>
              <w:t>a</w:t>
            </w:r>
            <w:r w:rsidRPr="00D83D84">
              <w:rPr>
                <w:rStyle w:val="Hyperlink"/>
                <w:color w:val="7030A0"/>
                <w:u w:val="none"/>
              </w:rPr>
              <w:t>r</w:t>
            </w:r>
          </w:p>
        </w:tc>
        <w:tc>
          <w:tcPr>
            <w:tcW w:w="5663" w:type="dxa"/>
            <w:tcMar>
              <w:top w:w="28" w:type="dxa"/>
            </w:tcMar>
            <w:vAlign w:val="center"/>
          </w:tcPr>
          <w:p w14:paraId="354B6600" w14:textId="77777777" w:rsidR="00807379" w:rsidRPr="00242230" w:rsidRDefault="00807379" w:rsidP="00430932">
            <w:pPr>
              <w:pStyle w:val="Geenafstand"/>
              <w:rPr>
                <w:rStyle w:val="Hyperlink"/>
                <w:color w:val="auto"/>
                <w:u w:val="none"/>
              </w:rPr>
            </w:pPr>
            <w:r w:rsidRPr="00242230">
              <w:rPr>
                <w:rStyle w:val="Hyperlink"/>
                <w:color w:val="auto"/>
                <w:u w:val="none"/>
              </w:rPr>
              <w:t>Ramshoorn, “bazuin”</w:t>
            </w:r>
          </w:p>
        </w:tc>
      </w:tr>
      <w:tr w:rsidR="00807379" w:rsidRPr="00242230" w14:paraId="75845ECC" w14:textId="77777777" w:rsidTr="001D0BA3">
        <w:tc>
          <w:tcPr>
            <w:tcW w:w="1555" w:type="dxa"/>
            <w:vAlign w:val="center"/>
          </w:tcPr>
          <w:p w14:paraId="70D75412" w14:textId="77777777" w:rsidR="00807379" w:rsidRPr="00242230" w:rsidRDefault="00807379" w:rsidP="006548BB">
            <w:pPr>
              <w:pStyle w:val="Geenafstand"/>
              <w:jc w:val="right"/>
              <w:rPr>
                <w:rFonts w:ascii="SBL Hebrew" w:hAnsi="SBL Hebrew" w:cs="SBL Hebrew"/>
                <w:rtl/>
                <w:lang w:bidi="he-IL"/>
              </w:rPr>
            </w:pPr>
            <w:r w:rsidRPr="00242230">
              <w:rPr>
                <w:rFonts w:ascii="SBL Hebrew" w:hAnsi="SBL Hebrew" w:cs="SBL Hebrew"/>
                <w:rtl/>
                <w:lang w:bidi="he-IL"/>
              </w:rPr>
              <w:t>סְלִיחוֹת</w:t>
            </w:r>
          </w:p>
        </w:tc>
        <w:tc>
          <w:tcPr>
            <w:tcW w:w="1842" w:type="dxa"/>
            <w:tcMar>
              <w:top w:w="28" w:type="dxa"/>
            </w:tcMar>
            <w:vAlign w:val="center"/>
          </w:tcPr>
          <w:p w14:paraId="0FC13625"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slichot</w:t>
            </w:r>
            <w:proofErr w:type="spellEnd"/>
          </w:p>
        </w:tc>
        <w:tc>
          <w:tcPr>
            <w:tcW w:w="5663" w:type="dxa"/>
            <w:tcMar>
              <w:top w:w="28" w:type="dxa"/>
            </w:tcMar>
            <w:vAlign w:val="center"/>
          </w:tcPr>
          <w:p w14:paraId="0246E9CF" w14:textId="77777777" w:rsidR="00807379" w:rsidRPr="00242230" w:rsidRDefault="00807379" w:rsidP="00A108FB">
            <w:pPr>
              <w:pStyle w:val="Geenafstand"/>
              <w:rPr>
                <w:rStyle w:val="Hyperlink"/>
                <w:color w:val="auto"/>
                <w:u w:val="none"/>
              </w:rPr>
            </w:pPr>
            <w:r w:rsidRPr="00242230">
              <w:rPr>
                <w:rStyle w:val="Hyperlink"/>
                <w:color w:val="auto"/>
                <w:u w:val="none"/>
              </w:rPr>
              <w:t>Gebeden om vergeving</w:t>
            </w:r>
          </w:p>
        </w:tc>
      </w:tr>
      <w:tr w:rsidR="00807379" w:rsidRPr="00242230" w14:paraId="3915DEC7" w14:textId="77777777" w:rsidTr="001D0BA3">
        <w:tc>
          <w:tcPr>
            <w:tcW w:w="1555" w:type="dxa"/>
            <w:vAlign w:val="center"/>
          </w:tcPr>
          <w:p w14:paraId="7235A594" w14:textId="77777777" w:rsidR="00807379" w:rsidRPr="00242230" w:rsidRDefault="00807379" w:rsidP="00430932">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סֻכּוֹת</w:t>
            </w:r>
          </w:p>
        </w:tc>
        <w:tc>
          <w:tcPr>
            <w:tcW w:w="1842" w:type="dxa"/>
            <w:tcMar>
              <w:top w:w="28" w:type="dxa"/>
            </w:tcMar>
            <w:vAlign w:val="center"/>
          </w:tcPr>
          <w:p w14:paraId="0F1E1E12" w14:textId="77777777" w:rsidR="00807379" w:rsidRPr="00D83D84" w:rsidRDefault="00807379" w:rsidP="00430932">
            <w:pPr>
              <w:pStyle w:val="Geenafstand"/>
              <w:rPr>
                <w:rStyle w:val="Hyperlink"/>
                <w:color w:val="7030A0"/>
                <w:u w:val="none"/>
              </w:rPr>
            </w:pPr>
            <w:proofErr w:type="spellStart"/>
            <w:r w:rsidRPr="00D83D84">
              <w:rPr>
                <w:rStyle w:val="Hyperlink"/>
                <w:color w:val="7030A0"/>
                <w:u w:val="none"/>
              </w:rPr>
              <w:t>soek</w:t>
            </w:r>
            <w:r w:rsidRPr="00D83D84">
              <w:rPr>
                <w:rStyle w:val="Hyperlink"/>
                <w:color w:val="7030A0"/>
              </w:rPr>
              <w:t>o</w:t>
            </w:r>
            <w:r w:rsidRPr="00D83D84">
              <w:rPr>
                <w:rStyle w:val="Hyperlink"/>
                <w:color w:val="7030A0"/>
                <w:u w:val="none"/>
              </w:rPr>
              <w:t>t</w:t>
            </w:r>
            <w:proofErr w:type="spellEnd"/>
          </w:p>
        </w:tc>
        <w:tc>
          <w:tcPr>
            <w:tcW w:w="5663" w:type="dxa"/>
            <w:tcMar>
              <w:top w:w="28" w:type="dxa"/>
            </w:tcMar>
            <w:vAlign w:val="center"/>
          </w:tcPr>
          <w:p w14:paraId="11746365" w14:textId="77777777" w:rsidR="00807379" w:rsidRPr="00242230" w:rsidRDefault="00807379" w:rsidP="00430932">
            <w:pPr>
              <w:pStyle w:val="Geenafstand"/>
              <w:rPr>
                <w:rStyle w:val="Hyperlink"/>
                <w:color w:val="auto"/>
                <w:u w:val="none"/>
              </w:rPr>
            </w:pPr>
            <w:r w:rsidRPr="00242230">
              <w:rPr>
                <w:rStyle w:val="Hyperlink"/>
                <w:color w:val="auto"/>
                <w:u w:val="none"/>
              </w:rPr>
              <w:t xml:space="preserve">Loofhuttenfeest, op 15-22 </w:t>
            </w:r>
            <w:r w:rsidRPr="00F74D93">
              <w:rPr>
                <w:rStyle w:val="Hyperlink"/>
                <w:color w:val="7030A0"/>
                <w:u w:val="none"/>
              </w:rPr>
              <w:t>tisjri</w:t>
            </w:r>
          </w:p>
        </w:tc>
      </w:tr>
      <w:tr w:rsidR="00807379" w:rsidRPr="00242230" w14:paraId="5932CF84" w14:textId="77777777" w:rsidTr="001D0BA3">
        <w:tc>
          <w:tcPr>
            <w:tcW w:w="1555" w:type="dxa"/>
            <w:vAlign w:val="center"/>
          </w:tcPr>
          <w:p w14:paraId="17103DE7" w14:textId="77777777" w:rsidR="00807379" w:rsidRPr="00242230" w:rsidRDefault="00807379" w:rsidP="00A108FB">
            <w:pPr>
              <w:pStyle w:val="Geenafstand"/>
              <w:jc w:val="right"/>
              <w:rPr>
                <w:rStyle w:val="Hyperlink"/>
                <w:rFonts w:ascii="SBL Hebrew" w:hAnsi="SBL Hebrew" w:cs="SBL Hebrew"/>
                <w:color w:val="auto"/>
                <w:u w:val="none"/>
                <w:lang w:bidi="he-IL"/>
              </w:rPr>
            </w:pPr>
            <w:r w:rsidRPr="00242230">
              <w:rPr>
                <w:rStyle w:val="Hyperlink"/>
                <w:rFonts w:ascii="SBL Hebrew" w:hAnsi="SBL Hebrew" w:cs="SBL Hebrew"/>
                <w:color w:val="auto"/>
                <w:u w:val="none"/>
                <w:rtl/>
                <w:lang w:bidi="he-IL"/>
              </w:rPr>
              <w:t>סוֹפֵר</w:t>
            </w:r>
          </w:p>
        </w:tc>
        <w:tc>
          <w:tcPr>
            <w:tcW w:w="1842" w:type="dxa"/>
            <w:tcMar>
              <w:top w:w="28" w:type="dxa"/>
            </w:tcMar>
            <w:vAlign w:val="center"/>
          </w:tcPr>
          <w:p w14:paraId="652396F0"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sof</w:t>
            </w:r>
            <w:r w:rsidRPr="00D83D84">
              <w:rPr>
                <w:rStyle w:val="Hyperlink"/>
                <w:color w:val="7030A0"/>
              </w:rPr>
              <w:t>ee</w:t>
            </w:r>
            <w:r w:rsidRPr="00D83D84">
              <w:rPr>
                <w:rStyle w:val="Hyperlink"/>
                <w:color w:val="7030A0"/>
                <w:u w:val="none"/>
              </w:rPr>
              <w:t>r</w:t>
            </w:r>
            <w:proofErr w:type="spellEnd"/>
          </w:p>
        </w:tc>
        <w:tc>
          <w:tcPr>
            <w:tcW w:w="5663" w:type="dxa"/>
            <w:tcMar>
              <w:top w:w="28" w:type="dxa"/>
            </w:tcMar>
            <w:vAlign w:val="center"/>
          </w:tcPr>
          <w:p w14:paraId="21627518" w14:textId="77777777" w:rsidR="00807379" w:rsidRPr="00F74D93" w:rsidRDefault="00807379" w:rsidP="00A108FB">
            <w:pPr>
              <w:pStyle w:val="Geenafstand"/>
              <w:rPr>
                <w:rStyle w:val="Hyperlink"/>
                <w:color w:val="7030A0"/>
                <w:u w:val="none"/>
              </w:rPr>
            </w:pPr>
            <w:r w:rsidRPr="00242230">
              <w:rPr>
                <w:rStyle w:val="Hyperlink"/>
                <w:color w:val="auto"/>
                <w:u w:val="none"/>
              </w:rPr>
              <w:t xml:space="preserve">Schrijver – met name voor iemand die (teksten uit) de </w:t>
            </w:r>
            <w:r w:rsidRPr="00F74D93">
              <w:rPr>
                <w:rStyle w:val="Hyperlink"/>
                <w:color w:val="7030A0"/>
                <w:u w:val="none"/>
              </w:rPr>
              <w:t>Thora</w:t>
            </w:r>
            <w:r w:rsidRPr="00242230">
              <w:rPr>
                <w:rStyle w:val="Hyperlink"/>
                <w:color w:val="auto"/>
                <w:u w:val="none"/>
              </w:rPr>
              <w:t xml:space="preserve"> overschrijft</w:t>
            </w:r>
          </w:p>
        </w:tc>
      </w:tr>
      <w:tr w:rsidR="00807379" w:rsidRPr="00242230" w14:paraId="201706F6" w14:textId="77777777" w:rsidTr="001D0BA3">
        <w:tc>
          <w:tcPr>
            <w:tcW w:w="1555" w:type="dxa"/>
            <w:vAlign w:val="center"/>
          </w:tcPr>
          <w:p w14:paraId="0D4FE4D5" w14:textId="77777777" w:rsidR="00807379" w:rsidRPr="00242230" w:rsidRDefault="00807379" w:rsidP="00430932">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טַלִּית</w:t>
            </w:r>
          </w:p>
        </w:tc>
        <w:tc>
          <w:tcPr>
            <w:tcW w:w="1842" w:type="dxa"/>
            <w:tcMar>
              <w:top w:w="28" w:type="dxa"/>
            </w:tcMar>
            <w:vAlign w:val="center"/>
          </w:tcPr>
          <w:p w14:paraId="4D0A65BE" w14:textId="77777777" w:rsidR="00807379" w:rsidRPr="00D83D84" w:rsidRDefault="00807379" w:rsidP="00430932">
            <w:pPr>
              <w:pStyle w:val="Geenafstand"/>
              <w:rPr>
                <w:rStyle w:val="Hyperlink"/>
                <w:color w:val="7030A0"/>
                <w:u w:val="none"/>
              </w:rPr>
            </w:pPr>
            <w:r w:rsidRPr="00D83D84">
              <w:rPr>
                <w:rStyle w:val="Hyperlink"/>
                <w:color w:val="7030A0"/>
                <w:u w:val="none"/>
              </w:rPr>
              <w:t>tall</w:t>
            </w:r>
            <w:r w:rsidRPr="00D83D84">
              <w:rPr>
                <w:rStyle w:val="Hyperlink"/>
                <w:color w:val="7030A0"/>
              </w:rPr>
              <w:t>ie</w:t>
            </w:r>
            <w:r w:rsidRPr="00D83D84">
              <w:rPr>
                <w:rStyle w:val="Hyperlink"/>
                <w:color w:val="7030A0"/>
                <w:u w:val="none"/>
              </w:rPr>
              <w:t>t</w:t>
            </w:r>
          </w:p>
        </w:tc>
        <w:tc>
          <w:tcPr>
            <w:tcW w:w="5663" w:type="dxa"/>
            <w:tcMar>
              <w:top w:w="28" w:type="dxa"/>
            </w:tcMar>
            <w:vAlign w:val="center"/>
          </w:tcPr>
          <w:p w14:paraId="22EE03DD" w14:textId="77777777" w:rsidR="00807379" w:rsidRPr="00242230" w:rsidRDefault="00807379" w:rsidP="00430932">
            <w:pPr>
              <w:pStyle w:val="Geenafstand"/>
              <w:rPr>
                <w:rStyle w:val="Hyperlink"/>
                <w:color w:val="auto"/>
                <w:u w:val="none"/>
              </w:rPr>
            </w:pPr>
            <w:r w:rsidRPr="00242230">
              <w:rPr>
                <w:rStyle w:val="Hyperlink"/>
                <w:color w:val="auto"/>
                <w:u w:val="none"/>
              </w:rPr>
              <w:t xml:space="preserve">Gebedskleed; vierkante doek met op de hoeken </w:t>
            </w:r>
            <w:proofErr w:type="spellStart"/>
            <w:r w:rsidRPr="00F74D93">
              <w:rPr>
                <w:rStyle w:val="Hyperlink"/>
                <w:color w:val="7030A0"/>
                <w:u w:val="none"/>
              </w:rPr>
              <w:t>tsietsiet</w:t>
            </w:r>
            <w:proofErr w:type="spellEnd"/>
          </w:p>
        </w:tc>
      </w:tr>
      <w:tr w:rsidR="00807379" w:rsidRPr="00242230" w14:paraId="3BC1D49B" w14:textId="77777777" w:rsidTr="001D0BA3">
        <w:tc>
          <w:tcPr>
            <w:tcW w:w="1555" w:type="dxa"/>
            <w:vAlign w:val="center"/>
          </w:tcPr>
          <w:p w14:paraId="2E72BE65" w14:textId="77777777" w:rsidR="00807379" w:rsidRPr="00242230" w:rsidRDefault="00807379" w:rsidP="00A108FB">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טַלִּית קָתַן</w:t>
            </w:r>
          </w:p>
        </w:tc>
        <w:tc>
          <w:tcPr>
            <w:tcW w:w="1842" w:type="dxa"/>
            <w:tcMar>
              <w:top w:w="28" w:type="dxa"/>
            </w:tcMar>
            <w:vAlign w:val="center"/>
          </w:tcPr>
          <w:p w14:paraId="02FEF6EC" w14:textId="77777777" w:rsidR="00807379" w:rsidRPr="00D83D84" w:rsidRDefault="00807379" w:rsidP="00A108FB">
            <w:pPr>
              <w:pStyle w:val="Geenafstand"/>
              <w:rPr>
                <w:rStyle w:val="Hyperlink"/>
                <w:color w:val="7030A0"/>
                <w:u w:val="none"/>
              </w:rPr>
            </w:pPr>
            <w:r w:rsidRPr="00D83D84">
              <w:rPr>
                <w:rStyle w:val="Hyperlink"/>
                <w:color w:val="7030A0"/>
                <w:u w:val="none"/>
              </w:rPr>
              <w:t>tall</w:t>
            </w:r>
            <w:r w:rsidRPr="00D83D84">
              <w:rPr>
                <w:rStyle w:val="Hyperlink"/>
                <w:color w:val="7030A0"/>
              </w:rPr>
              <w:t>ie</w:t>
            </w:r>
            <w:r w:rsidRPr="00D83D84">
              <w:rPr>
                <w:rStyle w:val="Hyperlink"/>
                <w:color w:val="7030A0"/>
                <w:u w:val="none"/>
              </w:rPr>
              <w:t xml:space="preserve">t </w:t>
            </w:r>
            <w:proofErr w:type="spellStart"/>
            <w:r w:rsidRPr="00D83D84">
              <w:rPr>
                <w:rStyle w:val="Hyperlink"/>
                <w:color w:val="7030A0"/>
                <w:u w:val="none"/>
              </w:rPr>
              <w:t>kat</w:t>
            </w:r>
            <w:r w:rsidRPr="00D83D84">
              <w:rPr>
                <w:rStyle w:val="Hyperlink"/>
                <w:color w:val="7030A0"/>
              </w:rPr>
              <w:t>a</w:t>
            </w:r>
            <w:r w:rsidRPr="00D83D84">
              <w:rPr>
                <w:rStyle w:val="Hyperlink"/>
                <w:color w:val="7030A0"/>
                <w:u w:val="none"/>
              </w:rPr>
              <w:t>n</w:t>
            </w:r>
            <w:proofErr w:type="spellEnd"/>
          </w:p>
        </w:tc>
        <w:tc>
          <w:tcPr>
            <w:tcW w:w="5663" w:type="dxa"/>
            <w:tcMar>
              <w:top w:w="28" w:type="dxa"/>
            </w:tcMar>
            <w:vAlign w:val="center"/>
          </w:tcPr>
          <w:p w14:paraId="0A536121" w14:textId="77777777" w:rsidR="00807379" w:rsidRPr="00242230" w:rsidRDefault="00807379" w:rsidP="00A108FB">
            <w:pPr>
              <w:pStyle w:val="Geenafstand"/>
              <w:rPr>
                <w:rStyle w:val="Hyperlink"/>
                <w:color w:val="auto"/>
                <w:u w:val="none"/>
              </w:rPr>
            </w:pPr>
            <w:r w:rsidRPr="00242230">
              <w:rPr>
                <w:rStyle w:val="Hyperlink"/>
                <w:color w:val="auto"/>
                <w:u w:val="none"/>
              </w:rPr>
              <w:t xml:space="preserve">De kleine </w:t>
            </w:r>
            <w:r w:rsidRPr="00F74D93">
              <w:rPr>
                <w:rStyle w:val="Hyperlink"/>
                <w:color w:val="7030A0"/>
                <w:u w:val="none"/>
              </w:rPr>
              <w:t>taliet</w:t>
            </w:r>
            <w:r w:rsidRPr="00242230">
              <w:rPr>
                <w:rStyle w:val="Hyperlink"/>
                <w:color w:val="auto"/>
                <w:u w:val="none"/>
              </w:rPr>
              <w:t xml:space="preserve"> – permanent gedragen onder andere kleding</w:t>
            </w:r>
          </w:p>
        </w:tc>
      </w:tr>
      <w:tr w:rsidR="00807379" w:rsidRPr="00242230" w14:paraId="4EA0AC1A" w14:textId="77777777" w:rsidTr="001D0BA3">
        <w:tc>
          <w:tcPr>
            <w:tcW w:w="1555" w:type="dxa"/>
            <w:vAlign w:val="center"/>
          </w:tcPr>
          <w:p w14:paraId="16060FD3" w14:textId="77777777" w:rsidR="00807379" w:rsidRPr="00242230" w:rsidRDefault="00807379" w:rsidP="00FA0623">
            <w:pPr>
              <w:pStyle w:val="Geenafstand"/>
              <w:jc w:val="right"/>
              <w:rPr>
                <w:rStyle w:val="Hyperlink"/>
                <w:rFonts w:ascii="SBL Hebrew" w:hAnsi="SBL Hebrew" w:cs="SBL Hebrew"/>
                <w:color w:val="auto"/>
                <w:u w:val="none"/>
              </w:rPr>
            </w:pPr>
            <w:r w:rsidRPr="00242230">
              <w:rPr>
                <w:rFonts w:ascii="SBL Hebrew" w:hAnsi="SBL Hebrew" w:cs="SBL Hebrew"/>
                <w:rtl/>
                <w:lang w:bidi="he-IL"/>
              </w:rPr>
              <w:t>תַּלְמוּד</w:t>
            </w:r>
          </w:p>
        </w:tc>
        <w:tc>
          <w:tcPr>
            <w:tcW w:w="1842" w:type="dxa"/>
            <w:tcMar>
              <w:top w:w="28" w:type="dxa"/>
            </w:tcMar>
            <w:vAlign w:val="center"/>
          </w:tcPr>
          <w:p w14:paraId="0199CDD3"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t</w:t>
            </w:r>
            <w:r w:rsidRPr="00D83D84">
              <w:rPr>
                <w:rStyle w:val="Hyperlink"/>
                <w:color w:val="7030A0"/>
              </w:rPr>
              <w:t>a</w:t>
            </w:r>
            <w:r w:rsidRPr="00D83D84">
              <w:rPr>
                <w:rStyle w:val="Hyperlink"/>
                <w:color w:val="7030A0"/>
                <w:u w:val="none"/>
              </w:rPr>
              <w:t>lmoed</w:t>
            </w:r>
            <w:proofErr w:type="spellEnd"/>
            <w:r w:rsidRPr="00D83D84">
              <w:rPr>
                <w:rStyle w:val="Hyperlink"/>
                <w:color w:val="7030A0"/>
                <w:u w:val="none"/>
              </w:rPr>
              <w:t>, Talm</w:t>
            </w:r>
            <w:r w:rsidRPr="00D83D84">
              <w:rPr>
                <w:rStyle w:val="Hyperlink"/>
                <w:color w:val="7030A0"/>
              </w:rPr>
              <w:t>oe</w:t>
            </w:r>
            <w:r w:rsidRPr="00D83D84">
              <w:rPr>
                <w:rStyle w:val="Hyperlink"/>
                <w:color w:val="7030A0"/>
                <w:u w:val="none"/>
              </w:rPr>
              <w:t>d</w:t>
            </w:r>
          </w:p>
        </w:tc>
        <w:tc>
          <w:tcPr>
            <w:tcW w:w="5663" w:type="dxa"/>
            <w:tcMar>
              <w:top w:w="28" w:type="dxa"/>
            </w:tcMar>
            <w:vAlign w:val="center"/>
          </w:tcPr>
          <w:p w14:paraId="0479C5AA" w14:textId="77777777" w:rsidR="00807379" w:rsidRPr="00242230" w:rsidRDefault="00807379" w:rsidP="00A108FB">
            <w:pPr>
              <w:pStyle w:val="Geenafstand"/>
              <w:rPr>
                <w:rStyle w:val="Hyperlink"/>
                <w:color w:val="auto"/>
                <w:u w:val="none"/>
              </w:rPr>
            </w:pPr>
            <w:proofErr w:type="spellStart"/>
            <w:r w:rsidRPr="00242230">
              <w:rPr>
                <w:rStyle w:val="Hyperlink"/>
                <w:color w:val="auto"/>
                <w:u w:val="none"/>
              </w:rPr>
              <w:t>Lett</w:t>
            </w:r>
            <w:proofErr w:type="spellEnd"/>
            <w:r w:rsidRPr="00242230">
              <w:rPr>
                <w:rStyle w:val="Hyperlink"/>
                <w:color w:val="auto"/>
                <w:u w:val="none"/>
              </w:rPr>
              <w:t xml:space="preserve">.: “Leer”; verzameling van </w:t>
            </w:r>
            <w:r w:rsidRPr="00F74D93">
              <w:rPr>
                <w:rStyle w:val="Hyperlink"/>
                <w:color w:val="7030A0"/>
                <w:u w:val="none"/>
              </w:rPr>
              <w:t>Misjna</w:t>
            </w:r>
            <w:r w:rsidRPr="00242230">
              <w:rPr>
                <w:rStyle w:val="Hyperlink"/>
                <w:color w:val="auto"/>
                <w:u w:val="none"/>
              </w:rPr>
              <w:t xml:space="preserve"> en commentaar daarop, 5</w:t>
            </w:r>
            <w:r w:rsidRPr="00242230">
              <w:rPr>
                <w:rStyle w:val="Hyperlink"/>
                <w:color w:val="auto"/>
                <w:u w:val="none"/>
                <w:vertAlign w:val="superscript"/>
              </w:rPr>
              <w:t>e</w:t>
            </w:r>
            <w:r w:rsidRPr="00242230">
              <w:rPr>
                <w:rStyle w:val="Hyperlink"/>
                <w:color w:val="auto"/>
                <w:u w:val="none"/>
              </w:rPr>
              <w:t xml:space="preserve"> eeuw</w:t>
            </w:r>
          </w:p>
        </w:tc>
      </w:tr>
      <w:tr w:rsidR="00807379" w:rsidRPr="00242230" w14:paraId="34117D97" w14:textId="77777777" w:rsidTr="001D0BA3">
        <w:tc>
          <w:tcPr>
            <w:tcW w:w="1555" w:type="dxa"/>
            <w:vAlign w:val="center"/>
          </w:tcPr>
          <w:p w14:paraId="04F74044" w14:textId="77777777" w:rsidR="00807379" w:rsidRPr="00242230" w:rsidRDefault="00807379" w:rsidP="00430932">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תְּפִלִּין</w:t>
            </w:r>
          </w:p>
        </w:tc>
        <w:tc>
          <w:tcPr>
            <w:tcW w:w="1842" w:type="dxa"/>
            <w:tcMar>
              <w:top w:w="28" w:type="dxa"/>
            </w:tcMar>
            <w:vAlign w:val="center"/>
          </w:tcPr>
          <w:p w14:paraId="1C692AA0" w14:textId="77777777" w:rsidR="00807379" w:rsidRPr="00D83D84" w:rsidRDefault="00807379" w:rsidP="00430932">
            <w:pPr>
              <w:pStyle w:val="Geenafstand"/>
              <w:rPr>
                <w:rStyle w:val="Hyperlink"/>
                <w:color w:val="7030A0"/>
                <w:u w:val="none"/>
              </w:rPr>
            </w:pPr>
            <w:proofErr w:type="spellStart"/>
            <w:r w:rsidRPr="00D83D84">
              <w:rPr>
                <w:rStyle w:val="Hyperlink"/>
                <w:color w:val="7030A0"/>
                <w:u w:val="none"/>
              </w:rPr>
              <w:t>t</w:t>
            </w:r>
            <w:r w:rsidRPr="00D83D84">
              <w:rPr>
                <w:color w:val="7030A0"/>
              </w:rPr>
              <w:t>ĕ</w:t>
            </w:r>
            <w:r w:rsidRPr="00D83D84">
              <w:rPr>
                <w:rStyle w:val="Hyperlink"/>
                <w:color w:val="7030A0"/>
                <w:u w:val="none"/>
              </w:rPr>
              <w:t>fil</w:t>
            </w:r>
            <w:r w:rsidRPr="00D83D84">
              <w:rPr>
                <w:rStyle w:val="Hyperlink"/>
                <w:color w:val="7030A0"/>
              </w:rPr>
              <w:t>ie</w:t>
            </w:r>
            <w:r w:rsidRPr="00D83D84">
              <w:rPr>
                <w:rStyle w:val="Hyperlink"/>
                <w:color w:val="7030A0"/>
                <w:u w:val="none"/>
              </w:rPr>
              <w:t>n</w:t>
            </w:r>
            <w:proofErr w:type="spellEnd"/>
          </w:p>
        </w:tc>
        <w:tc>
          <w:tcPr>
            <w:tcW w:w="5663" w:type="dxa"/>
            <w:tcMar>
              <w:top w:w="28" w:type="dxa"/>
            </w:tcMar>
            <w:vAlign w:val="center"/>
          </w:tcPr>
          <w:p w14:paraId="0994FF44" w14:textId="77777777" w:rsidR="00807379" w:rsidRPr="00242230" w:rsidRDefault="00807379" w:rsidP="00430932">
            <w:pPr>
              <w:pStyle w:val="Geenafstand"/>
              <w:rPr>
                <w:rStyle w:val="Hyperlink"/>
                <w:color w:val="auto"/>
                <w:u w:val="none"/>
              </w:rPr>
            </w:pPr>
            <w:r w:rsidRPr="00242230">
              <w:rPr>
                <w:rStyle w:val="Hyperlink"/>
                <w:color w:val="auto"/>
                <w:u w:val="none"/>
              </w:rPr>
              <w:t xml:space="preserve">Gebedsriemen, met doosjes met daarin teksten uit de </w:t>
            </w:r>
            <w:r w:rsidRPr="00F74D93">
              <w:rPr>
                <w:rStyle w:val="Hyperlink"/>
                <w:color w:val="7030A0"/>
                <w:u w:val="none"/>
              </w:rPr>
              <w:t>Thora</w:t>
            </w:r>
            <w:r w:rsidRPr="00242230">
              <w:rPr>
                <w:rStyle w:val="Hyperlink"/>
                <w:color w:val="auto"/>
                <w:u w:val="none"/>
              </w:rPr>
              <w:t xml:space="preserve"> </w:t>
            </w:r>
          </w:p>
        </w:tc>
      </w:tr>
      <w:tr w:rsidR="00807379" w:rsidRPr="00242230" w14:paraId="2C5B7E06" w14:textId="77777777" w:rsidTr="001D0BA3">
        <w:tc>
          <w:tcPr>
            <w:tcW w:w="1555" w:type="dxa"/>
            <w:vAlign w:val="center"/>
          </w:tcPr>
          <w:p w14:paraId="1E0BD1F0" w14:textId="77777777" w:rsidR="00807379" w:rsidRPr="00242230" w:rsidRDefault="00807379" w:rsidP="00A108FB">
            <w:pPr>
              <w:pStyle w:val="Geenafstand"/>
              <w:jc w:val="right"/>
              <w:rPr>
                <w:rStyle w:val="Hyperlink"/>
                <w:rFonts w:ascii="SBL Hebrew" w:hAnsi="SBL Hebrew" w:cs="SBL Hebrew"/>
                <w:color w:val="auto"/>
                <w:u w:val="none"/>
                <w:lang w:bidi="he-IL"/>
              </w:rPr>
            </w:pPr>
            <w:r w:rsidRPr="00242230">
              <w:rPr>
                <w:rStyle w:val="Hyperlink"/>
                <w:rFonts w:ascii="SBL Hebrew" w:hAnsi="SBL Hebrew" w:cs="SBL Hebrew"/>
                <w:color w:val="auto"/>
                <w:u w:val="none"/>
                <w:rtl/>
                <w:lang w:bidi="he-IL"/>
              </w:rPr>
              <w:t>תְּפִלִּין שֶׁל יַד</w:t>
            </w:r>
          </w:p>
        </w:tc>
        <w:tc>
          <w:tcPr>
            <w:tcW w:w="1842" w:type="dxa"/>
            <w:tcMar>
              <w:top w:w="28" w:type="dxa"/>
            </w:tcMar>
            <w:vAlign w:val="center"/>
          </w:tcPr>
          <w:p w14:paraId="4681B3FC"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t</w:t>
            </w:r>
            <w:r w:rsidRPr="00D83D84">
              <w:rPr>
                <w:color w:val="7030A0"/>
              </w:rPr>
              <w:t>ĕ</w:t>
            </w:r>
            <w:r w:rsidRPr="00D83D84">
              <w:rPr>
                <w:rStyle w:val="Hyperlink"/>
                <w:color w:val="7030A0"/>
                <w:u w:val="none"/>
              </w:rPr>
              <w:t>fil</w:t>
            </w:r>
            <w:r w:rsidRPr="00D83D84">
              <w:rPr>
                <w:rStyle w:val="Hyperlink"/>
                <w:color w:val="7030A0"/>
              </w:rPr>
              <w:t>ie</w:t>
            </w:r>
            <w:r w:rsidRPr="00D83D84">
              <w:rPr>
                <w:rStyle w:val="Hyperlink"/>
                <w:color w:val="7030A0"/>
                <w:u w:val="none"/>
              </w:rPr>
              <w:t>n</w:t>
            </w:r>
            <w:proofErr w:type="spellEnd"/>
            <w:r w:rsidRPr="00D83D84">
              <w:rPr>
                <w:rStyle w:val="Hyperlink"/>
                <w:color w:val="7030A0"/>
                <w:u w:val="none"/>
              </w:rPr>
              <w:t xml:space="preserve"> </w:t>
            </w:r>
            <w:proofErr w:type="spellStart"/>
            <w:r w:rsidRPr="00D83D84">
              <w:rPr>
                <w:rStyle w:val="Hyperlink"/>
                <w:color w:val="7030A0"/>
                <w:u w:val="none"/>
              </w:rPr>
              <w:t>sjèl</w:t>
            </w:r>
            <w:proofErr w:type="spellEnd"/>
            <w:r w:rsidRPr="00D83D84">
              <w:rPr>
                <w:rStyle w:val="Hyperlink"/>
                <w:color w:val="7030A0"/>
                <w:u w:val="none"/>
              </w:rPr>
              <w:t xml:space="preserve"> </w:t>
            </w:r>
            <w:proofErr w:type="spellStart"/>
            <w:r w:rsidRPr="00D83D84">
              <w:rPr>
                <w:rStyle w:val="Hyperlink"/>
                <w:color w:val="7030A0"/>
                <w:u w:val="none"/>
              </w:rPr>
              <w:t>jad</w:t>
            </w:r>
            <w:proofErr w:type="spellEnd"/>
          </w:p>
        </w:tc>
        <w:tc>
          <w:tcPr>
            <w:tcW w:w="5663" w:type="dxa"/>
            <w:tcMar>
              <w:top w:w="28" w:type="dxa"/>
            </w:tcMar>
            <w:vAlign w:val="center"/>
          </w:tcPr>
          <w:p w14:paraId="78E2B58B" w14:textId="77777777" w:rsidR="00807379" w:rsidRPr="00242230" w:rsidRDefault="00807379" w:rsidP="00A108FB">
            <w:pPr>
              <w:pStyle w:val="Geenafstand"/>
              <w:rPr>
                <w:rStyle w:val="Hyperlink"/>
                <w:color w:val="auto"/>
                <w:u w:val="none"/>
              </w:rPr>
            </w:pPr>
            <w:r w:rsidRPr="00242230">
              <w:rPr>
                <w:rStyle w:val="Hyperlink"/>
                <w:color w:val="auto"/>
                <w:u w:val="none"/>
              </w:rPr>
              <w:t>De gebedsriem voor de arm (</w:t>
            </w:r>
            <w:proofErr w:type="spellStart"/>
            <w:r w:rsidRPr="00242230">
              <w:rPr>
                <w:rStyle w:val="Hyperlink"/>
                <w:color w:val="auto"/>
                <w:u w:val="none"/>
              </w:rPr>
              <w:t>lett</w:t>
            </w:r>
            <w:proofErr w:type="spellEnd"/>
            <w:r w:rsidRPr="00242230">
              <w:rPr>
                <w:rStyle w:val="Hyperlink"/>
                <w:color w:val="auto"/>
                <w:u w:val="none"/>
              </w:rPr>
              <w:t>.: hand)</w:t>
            </w:r>
          </w:p>
        </w:tc>
      </w:tr>
      <w:tr w:rsidR="00807379" w:rsidRPr="00242230" w14:paraId="5CF7026F" w14:textId="77777777" w:rsidTr="001D0BA3">
        <w:tc>
          <w:tcPr>
            <w:tcW w:w="1555" w:type="dxa"/>
            <w:vAlign w:val="center"/>
          </w:tcPr>
          <w:p w14:paraId="4CFE6EA4" w14:textId="77777777" w:rsidR="00807379" w:rsidRPr="00242230" w:rsidRDefault="00807379" w:rsidP="00A108FB">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תְּפִלִּין שֶׁל רֹאשׁ</w:t>
            </w:r>
          </w:p>
        </w:tc>
        <w:tc>
          <w:tcPr>
            <w:tcW w:w="1842" w:type="dxa"/>
            <w:tcMar>
              <w:top w:w="28" w:type="dxa"/>
            </w:tcMar>
            <w:vAlign w:val="center"/>
          </w:tcPr>
          <w:p w14:paraId="57E767D6"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t</w:t>
            </w:r>
            <w:r w:rsidRPr="00D83D84">
              <w:rPr>
                <w:color w:val="7030A0"/>
              </w:rPr>
              <w:t>ĕ</w:t>
            </w:r>
            <w:r w:rsidRPr="00D83D84">
              <w:rPr>
                <w:rStyle w:val="Hyperlink"/>
                <w:color w:val="7030A0"/>
                <w:u w:val="none"/>
              </w:rPr>
              <w:t>fil</w:t>
            </w:r>
            <w:r w:rsidRPr="00D83D84">
              <w:rPr>
                <w:rStyle w:val="Hyperlink"/>
                <w:color w:val="7030A0"/>
              </w:rPr>
              <w:t>ie</w:t>
            </w:r>
            <w:r w:rsidRPr="00D83D84">
              <w:rPr>
                <w:rStyle w:val="Hyperlink"/>
                <w:color w:val="7030A0"/>
                <w:u w:val="none"/>
              </w:rPr>
              <w:t>n</w:t>
            </w:r>
            <w:proofErr w:type="spellEnd"/>
            <w:r w:rsidRPr="00D83D84">
              <w:rPr>
                <w:rStyle w:val="Hyperlink"/>
                <w:color w:val="7030A0"/>
                <w:u w:val="none"/>
              </w:rPr>
              <w:t xml:space="preserve"> </w:t>
            </w:r>
            <w:proofErr w:type="spellStart"/>
            <w:r w:rsidRPr="00D83D84">
              <w:rPr>
                <w:rStyle w:val="Hyperlink"/>
                <w:color w:val="7030A0"/>
                <w:u w:val="none"/>
              </w:rPr>
              <w:t>sjèl</w:t>
            </w:r>
            <w:proofErr w:type="spellEnd"/>
            <w:r w:rsidRPr="00D83D84">
              <w:rPr>
                <w:rStyle w:val="Hyperlink"/>
                <w:color w:val="7030A0"/>
                <w:u w:val="none"/>
              </w:rPr>
              <w:t xml:space="preserve"> </w:t>
            </w:r>
            <w:proofErr w:type="spellStart"/>
            <w:r w:rsidRPr="00D83D84">
              <w:rPr>
                <w:rStyle w:val="Hyperlink"/>
                <w:color w:val="7030A0"/>
                <w:u w:val="none"/>
              </w:rPr>
              <w:t>rosj</w:t>
            </w:r>
            <w:proofErr w:type="spellEnd"/>
          </w:p>
        </w:tc>
        <w:tc>
          <w:tcPr>
            <w:tcW w:w="5663" w:type="dxa"/>
            <w:tcMar>
              <w:top w:w="28" w:type="dxa"/>
            </w:tcMar>
            <w:vAlign w:val="center"/>
          </w:tcPr>
          <w:p w14:paraId="638769E9" w14:textId="77777777" w:rsidR="00807379" w:rsidRPr="00242230" w:rsidRDefault="00807379" w:rsidP="00A108FB">
            <w:pPr>
              <w:pStyle w:val="Geenafstand"/>
              <w:rPr>
                <w:rStyle w:val="Hyperlink"/>
                <w:color w:val="auto"/>
                <w:u w:val="none"/>
              </w:rPr>
            </w:pPr>
            <w:r w:rsidRPr="00242230">
              <w:rPr>
                <w:rStyle w:val="Hyperlink"/>
                <w:color w:val="auto"/>
                <w:u w:val="none"/>
              </w:rPr>
              <w:t>De gebedsriem voor het hoofd</w:t>
            </w:r>
          </w:p>
        </w:tc>
      </w:tr>
      <w:tr w:rsidR="00807379" w:rsidRPr="00242230" w14:paraId="0A91F6D0" w14:textId="77777777" w:rsidTr="001D0BA3">
        <w:tc>
          <w:tcPr>
            <w:tcW w:w="1555" w:type="dxa"/>
            <w:vAlign w:val="center"/>
          </w:tcPr>
          <w:p w14:paraId="0B2540A8" w14:textId="77777777" w:rsidR="00807379" w:rsidRPr="00242230" w:rsidRDefault="00807379" w:rsidP="00A108FB">
            <w:pPr>
              <w:pStyle w:val="Geenafstand"/>
              <w:jc w:val="right"/>
              <w:rPr>
                <w:rStyle w:val="Hyperlink"/>
                <w:rFonts w:ascii="SBL Hebrew" w:hAnsi="SBL Hebrew" w:cs="SBL Hebrew"/>
                <w:color w:val="auto"/>
                <w:u w:val="none"/>
                <w:lang w:bidi="he-IL"/>
              </w:rPr>
            </w:pPr>
            <w:r w:rsidRPr="00242230">
              <w:rPr>
                <w:rStyle w:val="Hyperlink"/>
                <w:rFonts w:ascii="SBL Hebrew" w:hAnsi="SBL Hebrew" w:cs="SBL Hebrew"/>
                <w:color w:val="auto"/>
                <w:u w:val="none"/>
                <w:rtl/>
                <w:lang w:bidi="he-IL"/>
              </w:rPr>
              <w:t>תְּקִיעָה</w:t>
            </w:r>
          </w:p>
        </w:tc>
        <w:tc>
          <w:tcPr>
            <w:tcW w:w="1842" w:type="dxa"/>
            <w:tcMar>
              <w:top w:w="28" w:type="dxa"/>
            </w:tcMar>
            <w:vAlign w:val="center"/>
          </w:tcPr>
          <w:p w14:paraId="2F2E28D3" w14:textId="77777777" w:rsidR="00807379" w:rsidRPr="00D83D84" w:rsidRDefault="00807379" w:rsidP="008C0BDF">
            <w:pPr>
              <w:pStyle w:val="Geenafstand"/>
              <w:rPr>
                <w:rStyle w:val="Hyperlink"/>
                <w:color w:val="7030A0"/>
                <w:u w:val="none"/>
              </w:rPr>
            </w:pPr>
            <w:proofErr w:type="spellStart"/>
            <w:r w:rsidRPr="00D83D84">
              <w:rPr>
                <w:rStyle w:val="Hyperlink"/>
                <w:color w:val="7030A0"/>
                <w:u w:val="none"/>
              </w:rPr>
              <w:t>t</w:t>
            </w:r>
            <w:r w:rsidRPr="00D83D84">
              <w:rPr>
                <w:color w:val="7030A0"/>
              </w:rPr>
              <w:t>ĕ</w:t>
            </w:r>
            <w:r w:rsidRPr="00D83D84">
              <w:rPr>
                <w:rStyle w:val="Hyperlink"/>
                <w:color w:val="7030A0"/>
                <w:u w:val="none"/>
              </w:rPr>
              <w:t>ki</w:t>
            </w:r>
            <w:r w:rsidRPr="00D83D84">
              <w:rPr>
                <w:rStyle w:val="Hyperlink"/>
                <w:color w:val="7030A0"/>
              </w:rPr>
              <w:t>a</w:t>
            </w:r>
            <w:proofErr w:type="spellEnd"/>
          </w:p>
        </w:tc>
        <w:tc>
          <w:tcPr>
            <w:tcW w:w="5663" w:type="dxa"/>
            <w:tcMar>
              <w:top w:w="28" w:type="dxa"/>
            </w:tcMar>
            <w:vAlign w:val="center"/>
          </w:tcPr>
          <w:p w14:paraId="18E0FE8C" w14:textId="77777777" w:rsidR="00807379" w:rsidRPr="00242230" w:rsidRDefault="00807379" w:rsidP="008C0BDF">
            <w:pPr>
              <w:pStyle w:val="Geenafstand"/>
              <w:rPr>
                <w:rStyle w:val="Hyperlink"/>
                <w:color w:val="auto"/>
                <w:u w:val="none"/>
              </w:rPr>
            </w:pPr>
            <w:r w:rsidRPr="00242230">
              <w:rPr>
                <w:rStyle w:val="Hyperlink"/>
                <w:color w:val="auto"/>
                <w:u w:val="none"/>
              </w:rPr>
              <w:t xml:space="preserve">Op de </w:t>
            </w:r>
            <w:r w:rsidRPr="00F74D93">
              <w:rPr>
                <w:rStyle w:val="Hyperlink"/>
                <w:color w:val="7030A0"/>
                <w:u w:val="none"/>
              </w:rPr>
              <w:t>sjofar</w:t>
            </w:r>
            <w:r w:rsidRPr="00242230">
              <w:rPr>
                <w:rStyle w:val="Hyperlink"/>
                <w:color w:val="auto"/>
                <w:u w:val="none"/>
              </w:rPr>
              <w:t>: “één keer lang”, aaneengesloten klank</w:t>
            </w:r>
          </w:p>
        </w:tc>
      </w:tr>
      <w:tr w:rsidR="00807379" w:rsidRPr="00242230" w14:paraId="1B472617" w14:textId="77777777" w:rsidTr="001D0BA3">
        <w:tc>
          <w:tcPr>
            <w:tcW w:w="1555" w:type="dxa"/>
            <w:vAlign w:val="center"/>
          </w:tcPr>
          <w:p w14:paraId="1CB634A6" w14:textId="77777777" w:rsidR="00807379" w:rsidRPr="00242230" w:rsidRDefault="00807379" w:rsidP="005251E5">
            <w:pPr>
              <w:pStyle w:val="Geenafstand"/>
              <w:jc w:val="right"/>
              <w:rPr>
                <w:rStyle w:val="Hyperlink"/>
                <w:rFonts w:ascii="SBL Hebrew" w:hAnsi="SBL Hebrew" w:cs="SBL Hebrew"/>
                <w:color w:val="auto"/>
                <w:u w:val="none"/>
              </w:rPr>
            </w:pPr>
            <w:r w:rsidRPr="00242230">
              <w:rPr>
                <w:rFonts w:ascii="SBL Hebrew" w:hAnsi="SBL Hebrew" w:cs="SBL Hebrew"/>
                <w:rtl/>
                <w:lang w:bidi="he-IL"/>
              </w:rPr>
              <w:t>תַּנַ״ךְ</w:t>
            </w:r>
          </w:p>
        </w:tc>
        <w:tc>
          <w:tcPr>
            <w:tcW w:w="1842" w:type="dxa"/>
            <w:tcMar>
              <w:top w:w="28" w:type="dxa"/>
            </w:tcMar>
            <w:vAlign w:val="center"/>
          </w:tcPr>
          <w:p w14:paraId="150E88CB"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t</w:t>
            </w:r>
            <w:r w:rsidRPr="00D83D84">
              <w:rPr>
                <w:color w:val="7030A0"/>
              </w:rPr>
              <w:t>ĕ</w:t>
            </w:r>
            <w:r w:rsidRPr="00D83D84">
              <w:rPr>
                <w:rStyle w:val="Hyperlink"/>
                <w:color w:val="7030A0"/>
                <w:u w:val="none"/>
              </w:rPr>
              <w:t>n</w:t>
            </w:r>
            <w:r w:rsidRPr="00D83D84">
              <w:rPr>
                <w:rStyle w:val="Hyperlink"/>
                <w:color w:val="7030A0"/>
              </w:rPr>
              <w:t>a</w:t>
            </w:r>
            <w:r w:rsidRPr="00D83D84">
              <w:rPr>
                <w:rStyle w:val="Hyperlink"/>
                <w:color w:val="7030A0"/>
                <w:u w:val="none"/>
              </w:rPr>
              <w:t>ch</w:t>
            </w:r>
            <w:proofErr w:type="spellEnd"/>
          </w:p>
        </w:tc>
        <w:tc>
          <w:tcPr>
            <w:tcW w:w="5663" w:type="dxa"/>
            <w:tcMar>
              <w:top w:w="28" w:type="dxa"/>
            </w:tcMar>
            <w:vAlign w:val="center"/>
          </w:tcPr>
          <w:p w14:paraId="69A287F8" w14:textId="77777777" w:rsidR="00807379" w:rsidRPr="00242230" w:rsidRDefault="00807379" w:rsidP="00A108FB">
            <w:pPr>
              <w:pStyle w:val="Geenafstand"/>
              <w:rPr>
                <w:rStyle w:val="Hyperlink"/>
                <w:color w:val="auto"/>
                <w:u w:val="none"/>
              </w:rPr>
            </w:pPr>
            <w:r w:rsidRPr="00242230">
              <w:rPr>
                <w:rStyle w:val="Hyperlink"/>
                <w:color w:val="auto"/>
                <w:u w:val="none"/>
              </w:rPr>
              <w:t xml:space="preserve">De Hebreeuwse Bijbel, met </w:t>
            </w:r>
            <w:r w:rsidRPr="00F74D93">
              <w:rPr>
                <w:rStyle w:val="Hyperlink"/>
                <w:color w:val="7030A0"/>
                <w:u w:val="none"/>
              </w:rPr>
              <w:t>Thora</w:t>
            </w:r>
            <w:r w:rsidRPr="00242230">
              <w:rPr>
                <w:rStyle w:val="Hyperlink"/>
                <w:color w:val="auto"/>
                <w:u w:val="none"/>
              </w:rPr>
              <w:t xml:space="preserve">, </w:t>
            </w:r>
            <w:proofErr w:type="spellStart"/>
            <w:r w:rsidRPr="00F74D93">
              <w:rPr>
                <w:rStyle w:val="Hyperlink"/>
                <w:color w:val="7030A0"/>
                <w:u w:val="none"/>
              </w:rPr>
              <w:t>Nevi’iem</w:t>
            </w:r>
            <w:proofErr w:type="spellEnd"/>
            <w:r w:rsidRPr="00242230">
              <w:rPr>
                <w:rStyle w:val="Hyperlink"/>
                <w:color w:val="auto"/>
                <w:u w:val="none"/>
              </w:rPr>
              <w:t xml:space="preserve"> en </w:t>
            </w:r>
            <w:proofErr w:type="spellStart"/>
            <w:r w:rsidRPr="00F74D93">
              <w:rPr>
                <w:rStyle w:val="Hyperlink"/>
                <w:color w:val="7030A0"/>
                <w:u w:val="none"/>
              </w:rPr>
              <w:t>Ketoeviem</w:t>
            </w:r>
            <w:proofErr w:type="spellEnd"/>
          </w:p>
        </w:tc>
      </w:tr>
      <w:tr w:rsidR="00807379" w:rsidRPr="00242230" w14:paraId="39DD9DD7" w14:textId="77777777" w:rsidTr="001D0BA3">
        <w:tc>
          <w:tcPr>
            <w:tcW w:w="1555" w:type="dxa"/>
            <w:vAlign w:val="center"/>
          </w:tcPr>
          <w:p w14:paraId="138CF08A" w14:textId="77777777" w:rsidR="00807379" w:rsidRPr="00242230" w:rsidRDefault="00807379" w:rsidP="00A108FB">
            <w:pPr>
              <w:pStyle w:val="Geenafstand"/>
              <w:jc w:val="right"/>
              <w:rPr>
                <w:rStyle w:val="Hyperlink"/>
                <w:rFonts w:ascii="SBL Hebrew" w:hAnsi="SBL Hebrew" w:cs="SBL Hebrew"/>
                <w:color w:val="auto"/>
                <w:u w:val="none"/>
                <w:lang w:bidi="he-IL"/>
              </w:rPr>
            </w:pPr>
            <w:r w:rsidRPr="00242230">
              <w:rPr>
                <w:rStyle w:val="Hyperlink"/>
                <w:rFonts w:ascii="SBL Hebrew" w:hAnsi="SBL Hebrew" w:cs="SBL Hebrew"/>
                <w:color w:val="auto"/>
                <w:u w:val="none"/>
                <w:rtl/>
                <w:lang w:bidi="he-IL"/>
              </w:rPr>
              <w:t>תְּרוּעָה</w:t>
            </w:r>
          </w:p>
        </w:tc>
        <w:tc>
          <w:tcPr>
            <w:tcW w:w="1842" w:type="dxa"/>
            <w:tcMar>
              <w:top w:w="28" w:type="dxa"/>
            </w:tcMar>
            <w:vAlign w:val="center"/>
          </w:tcPr>
          <w:p w14:paraId="20F489BE"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t</w:t>
            </w:r>
            <w:r w:rsidRPr="00D83D84">
              <w:rPr>
                <w:color w:val="7030A0"/>
              </w:rPr>
              <w:t>ĕ</w:t>
            </w:r>
            <w:r w:rsidRPr="00D83D84">
              <w:rPr>
                <w:rStyle w:val="Hyperlink"/>
                <w:color w:val="7030A0"/>
                <w:u w:val="none"/>
              </w:rPr>
              <w:t>roe</w:t>
            </w:r>
            <w:r w:rsidRPr="00D83D84">
              <w:rPr>
                <w:rStyle w:val="Hyperlink"/>
                <w:color w:val="7030A0"/>
              </w:rPr>
              <w:t>a</w:t>
            </w:r>
            <w:proofErr w:type="spellEnd"/>
          </w:p>
        </w:tc>
        <w:tc>
          <w:tcPr>
            <w:tcW w:w="5663" w:type="dxa"/>
            <w:tcMar>
              <w:top w:w="28" w:type="dxa"/>
            </w:tcMar>
            <w:vAlign w:val="center"/>
          </w:tcPr>
          <w:p w14:paraId="60550CEC" w14:textId="77777777" w:rsidR="00807379" w:rsidRPr="00242230" w:rsidRDefault="00807379" w:rsidP="00A108FB">
            <w:pPr>
              <w:pStyle w:val="Geenafstand"/>
              <w:rPr>
                <w:rStyle w:val="Hyperlink"/>
                <w:color w:val="auto"/>
                <w:u w:val="none"/>
              </w:rPr>
            </w:pPr>
            <w:r w:rsidRPr="00242230">
              <w:rPr>
                <w:rStyle w:val="Hyperlink"/>
                <w:color w:val="auto"/>
                <w:u w:val="none"/>
              </w:rPr>
              <w:t xml:space="preserve">Op de </w:t>
            </w:r>
            <w:r w:rsidRPr="00F74D93">
              <w:rPr>
                <w:rStyle w:val="Hyperlink"/>
                <w:color w:val="7030A0"/>
                <w:u w:val="none"/>
              </w:rPr>
              <w:t>sjofar</w:t>
            </w:r>
            <w:r w:rsidRPr="00242230">
              <w:rPr>
                <w:rStyle w:val="Hyperlink"/>
                <w:color w:val="auto"/>
                <w:u w:val="none"/>
              </w:rPr>
              <w:t>: gebroken klank, “stotterend”</w:t>
            </w:r>
          </w:p>
        </w:tc>
      </w:tr>
      <w:tr w:rsidR="00807379" w:rsidRPr="00242230" w14:paraId="148D3044" w14:textId="77777777" w:rsidTr="001D0BA3">
        <w:tc>
          <w:tcPr>
            <w:tcW w:w="1555" w:type="dxa"/>
            <w:vAlign w:val="center"/>
          </w:tcPr>
          <w:p w14:paraId="05FD0E5C" w14:textId="77777777" w:rsidR="00807379" w:rsidRPr="00242230" w:rsidRDefault="00807379" w:rsidP="008954B6">
            <w:pPr>
              <w:pStyle w:val="Geenafstand"/>
              <w:jc w:val="right"/>
              <w:rPr>
                <w:rStyle w:val="Hyperlink"/>
                <w:rFonts w:ascii="SBL Hebrew" w:hAnsi="SBL Hebrew" w:cs="SBL Hebrew"/>
                <w:color w:val="auto"/>
                <w:u w:val="none"/>
              </w:rPr>
            </w:pPr>
            <w:r w:rsidRPr="00242230">
              <w:rPr>
                <w:rFonts w:ascii="SBL Hebrew" w:hAnsi="SBL Hebrew" w:cs="SBL Hebrew"/>
                <w:rtl/>
                <w:lang w:bidi="he-IL"/>
              </w:rPr>
              <w:t>תִּשְׁרִי</w:t>
            </w:r>
          </w:p>
        </w:tc>
        <w:tc>
          <w:tcPr>
            <w:tcW w:w="1842" w:type="dxa"/>
            <w:tcMar>
              <w:top w:w="28" w:type="dxa"/>
            </w:tcMar>
            <w:vAlign w:val="center"/>
          </w:tcPr>
          <w:p w14:paraId="581C9D50" w14:textId="77777777" w:rsidR="00807379" w:rsidRPr="00D83D84" w:rsidRDefault="00807379" w:rsidP="00A108FB">
            <w:pPr>
              <w:pStyle w:val="Geenafstand"/>
              <w:rPr>
                <w:rStyle w:val="Hyperlink"/>
                <w:color w:val="7030A0"/>
                <w:u w:val="none"/>
              </w:rPr>
            </w:pPr>
            <w:r w:rsidRPr="00D83D84">
              <w:rPr>
                <w:rStyle w:val="Hyperlink"/>
                <w:color w:val="7030A0"/>
                <w:u w:val="none"/>
              </w:rPr>
              <w:t>t</w:t>
            </w:r>
            <w:r w:rsidRPr="00D83D84">
              <w:rPr>
                <w:rStyle w:val="Hyperlink"/>
                <w:color w:val="7030A0"/>
              </w:rPr>
              <w:t>i</w:t>
            </w:r>
            <w:r w:rsidRPr="00D83D84">
              <w:rPr>
                <w:rStyle w:val="Hyperlink"/>
                <w:color w:val="7030A0"/>
                <w:u w:val="none"/>
              </w:rPr>
              <w:t>sjri, tisjr</w:t>
            </w:r>
            <w:r w:rsidRPr="00D83D84">
              <w:rPr>
                <w:rStyle w:val="Hyperlink"/>
                <w:color w:val="7030A0"/>
              </w:rPr>
              <w:t>i</w:t>
            </w:r>
          </w:p>
        </w:tc>
        <w:tc>
          <w:tcPr>
            <w:tcW w:w="5663" w:type="dxa"/>
            <w:tcMar>
              <w:top w:w="28" w:type="dxa"/>
            </w:tcMar>
            <w:vAlign w:val="center"/>
          </w:tcPr>
          <w:p w14:paraId="5CCBE140" w14:textId="77777777" w:rsidR="00807379" w:rsidRPr="00242230" w:rsidRDefault="00807379" w:rsidP="00A108FB">
            <w:pPr>
              <w:pStyle w:val="Geenafstand"/>
              <w:rPr>
                <w:rStyle w:val="Hyperlink"/>
                <w:color w:val="auto"/>
                <w:u w:val="none"/>
              </w:rPr>
            </w:pPr>
            <w:r w:rsidRPr="00242230">
              <w:rPr>
                <w:rStyle w:val="Hyperlink"/>
                <w:color w:val="auto"/>
                <w:u w:val="none"/>
              </w:rPr>
              <w:t>Joodse zevende maand, valt in september/oktober; met de najaarsfeesten</w:t>
            </w:r>
          </w:p>
        </w:tc>
      </w:tr>
      <w:tr w:rsidR="00807379" w:rsidRPr="00242230" w14:paraId="6BBA962C" w14:textId="77777777" w:rsidTr="001D0BA3">
        <w:tc>
          <w:tcPr>
            <w:tcW w:w="1555" w:type="dxa"/>
            <w:vAlign w:val="center"/>
          </w:tcPr>
          <w:p w14:paraId="07815648" w14:textId="35351D14" w:rsidR="00807379" w:rsidRPr="00242230" w:rsidRDefault="00807379" w:rsidP="00430932">
            <w:pPr>
              <w:pStyle w:val="Geenafstand"/>
              <w:jc w:val="right"/>
              <w:rPr>
                <w:rStyle w:val="Hyperlink"/>
                <w:rFonts w:ascii="SBL Hebrew" w:hAnsi="SBL Hebrew" w:cs="SBL Hebrew"/>
                <w:color w:val="auto"/>
                <w:u w:val="none"/>
              </w:rPr>
            </w:pPr>
            <w:r w:rsidRPr="00242230">
              <w:rPr>
                <w:rStyle w:val="Hyperlink"/>
                <w:rFonts w:ascii="SBL Hebrew" w:hAnsi="SBL Hebrew" w:cs="SBL Hebrew"/>
                <w:color w:val="auto"/>
                <w:u w:val="none"/>
                <w:rtl/>
                <w:lang w:bidi="he-IL"/>
              </w:rPr>
              <w:t>תּוֹרָה</w:t>
            </w:r>
          </w:p>
        </w:tc>
        <w:tc>
          <w:tcPr>
            <w:tcW w:w="1842" w:type="dxa"/>
            <w:tcMar>
              <w:top w:w="28" w:type="dxa"/>
            </w:tcMar>
            <w:vAlign w:val="center"/>
          </w:tcPr>
          <w:p w14:paraId="07D7B6C4" w14:textId="77777777" w:rsidR="00807379" w:rsidRPr="00D83D84" w:rsidRDefault="00807379" w:rsidP="00430932">
            <w:pPr>
              <w:pStyle w:val="Geenafstand"/>
              <w:rPr>
                <w:rStyle w:val="Hyperlink"/>
                <w:color w:val="7030A0"/>
                <w:u w:val="none"/>
              </w:rPr>
            </w:pPr>
            <w:proofErr w:type="spellStart"/>
            <w:r w:rsidRPr="00D83D84">
              <w:rPr>
                <w:rStyle w:val="Hyperlink"/>
                <w:color w:val="7030A0"/>
                <w:u w:val="none"/>
              </w:rPr>
              <w:t>tor</w:t>
            </w:r>
            <w:r w:rsidRPr="00D83D84">
              <w:rPr>
                <w:rStyle w:val="Hyperlink"/>
                <w:color w:val="7030A0"/>
              </w:rPr>
              <w:t>a</w:t>
            </w:r>
            <w:proofErr w:type="spellEnd"/>
          </w:p>
        </w:tc>
        <w:tc>
          <w:tcPr>
            <w:tcW w:w="5663" w:type="dxa"/>
            <w:tcMar>
              <w:top w:w="28" w:type="dxa"/>
            </w:tcMar>
            <w:vAlign w:val="center"/>
          </w:tcPr>
          <w:p w14:paraId="798B2FED" w14:textId="77777777" w:rsidR="00807379" w:rsidRPr="00242230" w:rsidRDefault="00807379" w:rsidP="00430932">
            <w:pPr>
              <w:pStyle w:val="Geenafstand"/>
              <w:rPr>
                <w:rStyle w:val="Hyperlink"/>
                <w:color w:val="auto"/>
                <w:u w:val="none"/>
              </w:rPr>
            </w:pPr>
            <w:proofErr w:type="spellStart"/>
            <w:r w:rsidRPr="00242230">
              <w:rPr>
                <w:rStyle w:val="Hyperlink"/>
                <w:color w:val="auto"/>
                <w:u w:val="none"/>
              </w:rPr>
              <w:t>lett</w:t>
            </w:r>
            <w:proofErr w:type="spellEnd"/>
            <w:r w:rsidRPr="00242230">
              <w:rPr>
                <w:rStyle w:val="Hyperlink"/>
                <w:color w:val="auto"/>
                <w:u w:val="none"/>
              </w:rPr>
              <w:t>.: “leer, onderwijzing”; de vijf boeken van Mozes (Genesis-Deuteronomium); wordt ook gebruikt voor het geheel van de overlevering; de gebruikelijke vertaling “Wet” schiet tekort</w:t>
            </w:r>
          </w:p>
        </w:tc>
      </w:tr>
      <w:tr w:rsidR="00807379" w:rsidRPr="00242230" w14:paraId="79867AC9" w14:textId="77777777" w:rsidTr="001D0BA3">
        <w:tc>
          <w:tcPr>
            <w:tcW w:w="1555" w:type="dxa"/>
            <w:vAlign w:val="center"/>
          </w:tcPr>
          <w:p w14:paraId="70201895" w14:textId="77777777" w:rsidR="00807379" w:rsidRPr="00242230" w:rsidRDefault="00807379" w:rsidP="006548BB">
            <w:pPr>
              <w:pStyle w:val="Geenafstand"/>
              <w:jc w:val="right"/>
              <w:rPr>
                <w:rStyle w:val="Hyperlink"/>
                <w:rFonts w:ascii="SBL Hebrew" w:hAnsi="SBL Hebrew" w:cs="SBL Hebrew"/>
                <w:color w:val="auto"/>
                <w:u w:val="none"/>
              </w:rPr>
            </w:pPr>
            <w:r w:rsidRPr="00242230">
              <w:rPr>
                <w:rFonts w:ascii="SBL Hebrew" w:hAnsi="SBL Hebrew" w:cs="SBL Hebrew"/>
                <w:rtl/>
                <w:lang w:bidi="he-IL"/>
              </w:rPr>
              <w:t>צְדָקָה</w:t>
            </w:r>
          </w:p>
        </w:tc>
        <w:tc>
          <w:tcPr>
            <w:tcW w:w="1842" w:type="dxa"/>
            <w:tcMar>
              <w:top w:w="28" w:type="dxa"/>
            </w:tcMar>
            <w:vAlign w:val="center"/>
          </w:tcPr>
          <w:p w14:paraId="1A5BFD0C" w14:textId="234761B6" w:rsidR="00807379" w:rsidRPr="00D83D84" w:rsidRDefault="00807379" w:rsidP="008C0BDF">
            <w:pPr>
              <w:pStyle w:val="Geenafstand"/>
              <w:rPr>
                <w:rStyle w:val="Hyperlink"/>
                <w:color w:val="7030A0"/>
                <w:u w:val="none"/>
              </w:rPr>
            </w:pPr>
            <w:proofErr w:type="spellStart"/>
            <w:r w:rsidRPr="00D83D84">
              <w:rPr>
                <w:rStyle w:val="Hyperlink"/>
                <w:color w:val="7030A0"/>
                <w:u w:val="none"/>
              </w:rPr>
              <w:t>ts</w:t>
            </w:r>
            <w:r w:rsidRPr="00D83D84">
              <w:rPr>
                <w:color w:val="7030A0"/>
              </w:rPr>
              <w:t>ĕ</w:t>
            </w:r>
            <w:r w:rsidRPr="00D83D84">
              <w:rPr>
                <w:rStyle w:val="Hyperlink"/>
                <w:color w:val="7030A0"/>
                <w:u w:val="none"/>
              </w:rPr>
              <w:t>dak</w:t>
            </w:r>
            <w:r w:rsidRPr="00D83D84">
              <w:rPr>
                <w:rStyle w:val="Hyperlink"/>
                <w:color w:val="7030A0"/>
              </w:rPr>
              <w:t>a</w:t>
            </w:r>
            <w:proofErr w:type="spellEnd"/>
          </w:p>
        </w:tc>
        <w:tc>
          <w:tcPr>
            <w:tcW w:w="5663" w:type="dxa"/>
            <w:tcMar>
              <w:top w:w="28" w:type="dxa"/>
            </w:tcMar>
            <w:vAlign w:val="center"/>
          </w:tcPr>
          <w:p w14:paraId="56078502" w14:textId="77777777" w:rsidR="00807379" w:rsidRPr="00242230" w:rsidRDefault="00807379" w:rsidP="008C0BDF">
            <w:pPr>
              <w:pStyle w:val="Geenafstand"/>
              <w:rPr>
                <w:rStyle w:val="Hyperlink"/>
                <w:color w:val="auto"/>
                <w:u w:val="none"/>
              </w:rPr>
            </w:pPr>
            <w:proofErr w:type="spellStart"/>
            <w:r w:rsidRPr="00242230">
              <w:rPr>
                <w:rStyle w:val="Hyperlink"/>
                <w:color w:val="auto"/>
                <w:u w:val="none"/>
              </w:rPr>
              <w:t>Lett</w:t>
            </w:r>
            <w:proofErr w:type="spellEnd"/>
            <w:r w:rsidRPr="00242230">
              <w:rPr>
                <w:rStyle w:val="Hyperlink"/>
                <w:color w:val="auto"/>
                <w:u w:val="none"/>
              </w:rPr>
              <w:t>.: “Gerechtigheid” – ook gebruikt liefdadigheid</w:t>
            </w:r>
          </w:p>
        </w:tc>
      </w:tr>
      <w:tr w:rsidR="00807379" w:rsidRPr="00242230" w14:paraId="4F21D9D5" w14:textId="77777777" w:rsidTr="001D0BA3">
        <w:tc>
          <w:tcPr>
            <w:tcW w:w="1555" w:type="dxa"/>
            <w:vAlign w:val="center"/>
          </w:tcPr>
          <w:p w14:paraId="372161CA" w14:textId="77777777" w:rsidR="00807379" w:rsidRPr="00242230" w:rsidRDefault="00807379" w:rsidP="006548BB">
            <w:pPr>
              <w:pStyle w:val="Geenafstand"/>
              <w:jc w:val="right"/>
              <w:rPr>
                <w:rStyle w:val="Hyperlink"/>
                <w:rFonts w:ascii="SBL Hebrew" w:hAnsi="SBL Hebrew" w:cs="SBL Hebrew"/>
                <w:color w:val="auto"/>
                <w:u w:val="none"/>
              </w:rPr>
            </w:pPr>
            <w:r w:rsidRPr="00242230">
              <w:rPr>
                <w:rFonts w:ascii="SBL Hebrew" w:hAnsi="SBL Hebrew" w:cs="SBL Hebrew"/>
                <w:rtl/>
                <w:lang w:bidi="he-IL"/>
              </w:rPr>
              <w:t>צִיצִית</w:t>
            </w:r>
          </w:p>
        </w:tc>
        <w:tc>
          <w:tcPr>
            <w:tcW w:w="1842" w:type="dxa"/>
            <w:tcMar>
              <w:top w:w="28" w:type="dxa"/>
            </w:tcMar>
            <w:vAlign w:val="center"/>
          </w:tcPr>
          <w:p w14:paraId="16B14419" w14:textId="77777777" w:rsidR="00807379" w:rsidRPr="00D83D84" w:rsidRDefault="00807379" w:rsidP="00A108FB">
            <w:pPr>
              <w:pStyle w:val="Geenafstand"/>
              <w:rPr>
                <w:rStyle w:val="Hyperlink"/>
                <w:color w:val="7030A0"/>
                <w:u w:val="none"/>
              </w:rPr>
            </w:pPr>
            <w:proofErr w:type="spellStart"/>
            <w:r w:rsidRPr="00D83D84">
              <w:rPr>
                <w:rStyle w:val="Hyperlink"/>
                <w:color w:val="7030A0"/>
                <w:u w:val="none"/>
              </w:rPr>
              <w:t>tsietsiet</w:t>
            </w:r>
            <w:proofErr w:type="spellEnd"/>
          </w:p>
        </w:tc>
        <w:tc>
          <w:tcPr>
            <w:tcW w:w="5663" w:type="dxa"/>
            <w:tcMar>
              <w:top w:w="28" w:type="dxa"/>
            </w:tcMar>
            <w:vAlign w:val="center"/>
          </w:tcPr>
          <w:p w14:paraId="298E3206" w14:textId="77777777" w:rsidR="00807379" w:rsidRPr="00242230" w:rsidRDefault="00807379" w:rsidP="00A108FB">
            <w:pPr>
              <w:pStyle w:val="Geenafstand"/>
              <w:rPr>
                <w:rStyle w:val="Hyperlink"/>
                <w:color w:val="auto"/>
                <w:u w:val="none"/>
              </w:rPr>
            </w:pPr>
            <w:r w:rsidRPr="00242230">
              <w:rPr>
                <w:rStyle w:val="Hyperlink"/>
                <w:color w:val="auto"/>
                <w:u w:val="none"/>
              </w:rPr>
              <w:t xml:space="preserve">Schouwdraden, gedenkkwasten – aan de hoeken van de </w:t>
            </w:r>
            <w:r w:rsidRPr="00F74D93">
              <w:rPr>
                <w:rStyle w:val="Hyperlink"/>
                <w:color w:val="7030A0"/>
                <w:u w:val="none"/>
              </w:rPr>
              <w:t>talliet</w:t>
            </w:r>
          </w:p>
        </w:tc>
      </w:tr>
    </w:tbl>
    <w:p w14:paraId="71B4B6CD" w14:textId="34844B6D" w:rsidR="001E776C" w:rsidRPr="00242230" w:rsidRDefault="001E776C" w:rsidP="00D508C6">
      <w:pPr>
        <w:rPr>
          <w:lang w:bidi="he-IL"/>
        </w:rPr>
      </w:pPr>
    </w:p>
    <w:p w14:paraId="524E6332" w14:textId="77777777" w:rsidR="001E776C" w:rsidRPr="00242230" w:rsidRDefault="001E776C">
      <w:pPr>
        <w:spacing w:before="0" w:after="200" w:line="276" w:lineRule="auto"/>
        <w:jc w:val="left"/>
        <w:rPr>
          <w:lang w:bidi="he-IL"/>
        </w:rPr>
      </w:pPr>
      <w:r w:rsidRPr="00242230">
        <w:rPr>
          <w:lang w:bidi="he-IL"/>
        </w:rPr>
        <w:br w:type="page"/>
      </w:r>
    </w:p>
    <w:p w14:paraId="08ED56C5" w14:textId="2CFB01E3" w:rsidR="00BC5C44" w:rsidRPr="00242230" w:rsidRDefault="00BC5C44" w:rsidP="001E776C">
      <w:pPr>
        <w:pStyle w:val="Kop2"/>
        <w:rPr>
          <w:lang w:bidi="he-IL"/>
        </w:rPr>
      </w:pPr>
      <w:bookmarkStart w:id="54" w:name="_Bijlage_B:_Een"/>
      <w:bookmarkStart w:id="55" w:name="_Toc205195404"/>
      <w:bookmarkEnd w:id="54"/>
      <w:r w:rsidRPr="00242230">
        <w:rPr>
          <w:lang w:bidi="he-IL"/>
        </w:rPr>
        <w:lastRenderedPageBreak/>
        <w:t>Bijlage B:</w:t>
      </w:r>
      <w:r w:rsidR="00A0253C">
        <w:rPr>
          <w:lang w:bidi="he-IL"/>
        </w:rPr>
        <w:t xml:space="preserve"> </w:t>
      </w:r>
      <w:r w:rsidR="001A5D56" w:rsidRPr="00242230">
        <w:rPr>
          <w:lang w:bidi="he-IL"/>
        </w:rPr>
        <w:t>Een kleine Quiz</w:t>
      </w:r>
      <w:bookmarkEnd w:id="55"/>
    </w:p>
    <w:p w14:paraId="7EAA6EA0" w14:textId="5A9AB349" w:rsidR="00C766EB" w:rsidRDefault="001A5D56" w:rsidP="00C766EB">
      <w:pPr>
        <w:rPr>
          <w:lang w:bidi="he-IL"/>
        </w:rPr>
      </w:pPr>
      <w:r w:rsidRPr="00242230">
        <w:rPr>
          <w:lang w:bidi="he-IL"/>
        </w:rPr>
        <w:t xml:space="preserve">Een </w:t>
      </w:r>
      <w:r w:rsidR="00242230">
        <w:rPr>
          <w:lang w:bidi="he-IL"/>
        </w:rPr>
        <w:t>leuk</w:t>
      </w:r>
      <w:r w:rsidRPr="00242230">
        <w:rPr>
          <w:lang w:bidi="he-IL"/>
        </w:rPr>
        <w:t xml:space="preserve">e manier </w:t>
      </w:r>
      <w:r w:rsidR="00242230">
        <w:rPr>
          <w:lang w:bidi="he-IL"/>
        </w:rPr>
        <w:t xml:space="preserve">om </w:t>
      </w:r>
      <w:r w:rsidR="004D406E">
        <w:rPr>
          <w:lang w:bidi="he-IL"/>
        </w:rPr>
        <w:t>iets met de voorwerpen te doen kan zijn: maak er een quiz of prijsvraag mee</w:t>
      </w:r>
      <w:r w:rsidR="00E5699C">
        <w:rPr>
          <w:lang w:bidi="he-IL"/>
        </w:rPr>
        <w:t>.</w:t>
      </w:r>
    </w:p>
    <w:p w14:paraId="6F6CC87B" w14:textId="276DEF23" w:rsidR="00881C6A" w:rsidRDefault="008D0500" w:rsidP="00881C6A">
      <w:pPr>
        <w:rPr>
          <w:lang w:bidi="he-IL"/>
        </w:rPr>
      </w:pPr>
      <w:r>
        <w:rPr>
          <w:noProof/>
          <w:lang w:bidi="he-IL"/>
        </w:rPr>
        <w:drawing>
          <wp:anchor distT="0" distB="0" distL="114300" distR="114300" simplePos="0" relativeHeight="251699200" behindDoc="1" locked="0" layoutInCell="1" allowOverlap="1" wp14:anchorId="6F126379" wp14:editId="7BB2670C">
            <wp:simplePos x="0" y="0"/>
            <wp:positionH relativeFrom="margin">
              <wp:posOffset>3736975</wp:posOffset>
            </wp:positionH>
            <wp:positionV relativeFrom="page">
              <wp:posOffset>1800225</wp:posOffset>
            </wp:positionV>
            <wp:extent cx="2026800" cy="2448000"/>
            <wp:effectExtent l="152400" t="152400" r="354965" b="352425"/>
            <wp:wrapTight wrapText="bothSides">
              <wp:wrapPolygon edited="0">
                <wp:start x="812" y="-1345"/>
                <wp:lineTo x="-1625" y="-1009"/>
                <wp:lineTo x="-1625" y="22188"/>
                <wp:lineTo x="-812" y="23197"/>
                <wp:lineTo x="1828" y="24205"/>
                <wp:lineTo x="2031" y="24542"/>
                <wp:lineTo x="21526" y="24542"/>
                <wp:lineTo x="21729" y="24205"/>
                <wp:lineTo x="24369" y="23197"/>
                <wp:lineTo x="25181" y="20507"/>
                <wp:lineTo x="25181" y="1681"/>
                <wp:lineTo x="22744" y="-840"/>
                <wp:lineTo x="22541" y="-1345"/>
                <wp:lineTo x="812" y="-1345"/>
              </wp:wrapPolygon>
            </wp:wrapTight>
            <wp:docPr id="932101194" name="Afbeelding 5" descr="Afbeelding met tekst, schermopname, Lettertype, documen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101194" name="Afbeelding 5" descr="Afbeelding met tekst, schermopname, Lettertype, document&#10;&#10;Door AI gegenereerde inhoud is mogelijk onjuist."/>
                    <pic:cNvPicPr/>
                  </pic:nvPicPr>
                  <pic:blipFill>
                    <a:blip r:embed="rId71" cstate="print">
                      <a:extLst>
                        <a:ext uri="{28A0092B-C50C-407E-A947-70E740481C1C}">
                          <a14:useLocalDpi xmlns:a14="http://schemas.microsoft.com/office/drawing/2010/main" val="0"/>
                        </a:ext>
                      </a:extLst>
                    </a:blip>
                    <a:stretch>
                      <a:fillRect/>
                    </a:stretch>
                  </pic:blipFill>
                  <pic:spPr>
                    <a:xfrm>
                      <a:off x="0" y="0"/>
                      <a:ext cx="2026800" cy="244800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A01AF4">
        <w:rPr>
          <w:noProof/>
          <w:lang w:bidi="he-IL"/>
        </w:rPr>
        <w:drawing>
          <wp:anchor distT="0" distB="0" distL="114300" distR="114300" simplePos="0" relativeHeight="251698176" behindDoc="0" locked="0" layoutInCell="1" allowOverlap="1" wp14:anchorId="36B86EDC" wp14:editId="6CBF4271">
            <wp:simplePos x="0" y="0"/>
            <wp:positionH relativeFrom="margin">
              <wp:posOffset>0</wp:posOffset>
            </wp:positionH>
            <wp:positionV relativeFrom="page">
              <wp:posOffset>4464685</wp:posOffset>
            </wp:positionV>
            <wp:extent cx="5760000" cy="1483200"/>
            <wp:effectExtent l="152400" t="152400" r="355600" b="365125"/>
            <wp:wrapSquare wrapText="bothSides"/>
            <wp:docPr id="161085048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850485" name="Afbeelding 1610850485"/>
                    <pic:cNvPicPr/>
                  </pic:nvPicPr>
                  <pic:blipFill>
                    <a:blip r:embed="rId72">
                      <a:extLst>
                        <a:ext uri="{28A0092B-C50C-407E-A947-70E740481C1C}">
                          <a14:useLocalDpi xmlns:a14="http://schemas.microsoft.com/office/drawing/2010/main" val="0"/>
                        </a:ext>
                      </a:extLst>
                    </a:blip>
                    <a:stretch>
                      <a:fillRect/>
                    </a:stretch>
                  </pic:blipFill>
                  <pic:spPr>
                    <a:xfrm>
                      <a:off x="0" y="0"/>
                      <a:ext cx="5760000" cy="148320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A01AF4">
        <w:rPr>
          <w:noProof/>
          <w:lang w:bidi="he-IL"/>
        </w:rPr>
        <w:drawing>
          <wp:anchor distT="0" distB="0" distL="114300" distR="114300" simplePos="0" relativeHeight="251697152" behindDoc="1" locked="0" layoutInCell="1" allowOverlap="1" wp14:anchorId="39B88400" wp14:editId="0FB52783">
            <wp:simplePos x="0" y="0"/>
            <wp:positionH relativeFrom="margin">
              <wp:posOffset>0</wp:posOffset>
            </wp:positionH>
            <wp:positionV relativeFrom="page">
              <wp:posOffset>1800225</wp:posOffset>
            </wp:positionV>
            <wp:extent cx="3531600" cy="2448000"/>
            <wp:effectExtent l="152400" t="152400" r="354965" b="352425"/>
            <wp:wrapTight wrapText="bothSides">
              <wp:wrapPolygon edited="0">
                <wp:start x="466" y="-1345"/>
                <wp:lineTo x="-932" y="-1009"/>
                <wp:lineTo x="-932" y="22188"/>
                <wp:lineTo x="-466" y="23197"/>
                <wp:lineTo x="1049" y="24205"/>
                <wp:lineTo x="1165" y="24542"/>
                <wp:lineTo x="21557" y="24542"/>
                <wp:lineTo x="21674" y="24205"/>
                <wp:lineTo x="23189" y="23197"/>
                <wp:lineTo x="23655" y="20507"/>
                <wp:lineTo x="23655" y="1681"/>
                <wp:lineTo x="22256" y="-840"/>
                <wp:lineTo x="22140" y="-1345"/>
                <wp:lineTo x="466" y="-1345"/>
              </wp:wrapPolygon>
            </wp:wrapTight>
            <wp:docPr id="1557319998" name="Afbeelding 3" descr="Afbeelding met tekst, schermopname, Lettertyp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319998" name="Afbeelding 3" descr="Afbeelding met tekst, schermopname, Lettertype&#10;&#10;Door AI gegenereerde inhoud is mogelijk onjuist."/>
                    <pic:cNvPicPr/>
                  </pic:nvPicPr>
                  <pic:blipFill>
                    <a:blip r:embed="rId73" cstate="print">
                      <a:extLst>
                        <a:ext uri="{28A0092B-C50C-407E-A947-70E740481C1C}">
                          <a14:useLocalDpi xmlns:a14="http://schemas.microsoft.com/office/drawing/2010/main" val="0"/>
                        </a:ext>
                      </a:extLst>
                    </a:blip>
                    <a:stretch>
                      <a:fillRect/>
                    </a:stretch>
                  </pic:blipFill>
                  <pic:spPr>
                    <a:xfrm>
                      <a:off x="0" y="0"/>
                      <a:ext cx="3531600" cy="244800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E5699C">
        <w:rPr>
          <w:lang w:bidi="he-IL"/>
        </w:rPr>
        <w:t>Bijvoorbeeld</w:t>
      </w:r>
      <w:r w:rsidR="004A3A83">
        <w:rPr>
          <w:lang w:bidi="he-IL"/>
        </w:rPr>
        <w:t xml:space="preserve"> met:</w:t>
      </w:r>
    </w:p>
    <w:p w14:paraId="31FE27F6" w14:textId="28EF31E8" w:rsidR="006A7B0E" w:rsidRDefault="006A7B0E" w:rsidP="00881C6A">
      <w:pPr>
        <w:rPr>
          <w:lang w:bidi="he-IL"/>
        </w:rPr>
      </w:pPr>
      <w:r>
        <w:rPr>
          <w:lang w:bidi="he-IL"/>
        </w:rPr>
        <w:t xml:space="preserve">Leg de kaartjes </w:t>
      </w:r>
      <w:r w:rsidR="00AA1F05">
        <w:rPr>
          <w:lang w:bidi="he-IL"/>
        </w:rPr>
        <w:t>met de letters bij de afgebeelde voorwerpen.</w:t>
      </w:r>
    </w:p>
    <w:p w14:paraId="28186BC0" w14:textId="3667FA63" w:rsidR="00416202" w:rsidRDefault="00A55D88" w:rsidP="00137E2E">
      <w:pPr>
        <w:jc w:val="left"/>
        <w:rPr>
          <w:lang w:bidi="he-IL"/>
        </w:rPr>
      </w:pPr>
      <w:r>
        <w:rPr>
          <w:lang w:bidi="he-IL"/>
        </w:rPr>
        <w:t xml:space="preserve">De onderdelen hierboven kunt u downloaden op </w:t>
      </w:r>
      <w:hyperlink r:id="rId74" w:history="1">
        <w:r w:rsidR="00C530BA" w:rsidRPr="00204634">
          <w:rPr>
            <w:rStyle w:val="Hyperlink"/>
            <w:lang w:bidi="he-IL"/>
          </w:rPr>
          <w:t>www.kerkenisrael.nl/</w:t>
        </w:r>
        <w:r w:rsidR="00C530BA" w:rsidRPr="00204634">
          <w:rPr>
            <w:rStyle w:val="Hyperlink"/>
          </w:rPr>
          <w:t>download</w:t>
        </w:r>
      </w:hyperlink>
      <w:r w:rsidR="00C530BA">
        <w:t xml:space="preserve"> </w:t>
      </w:r>
      <w:r w:rsidR="00137E2E">
        <w:rPr>
          <w:lang w:bidi="he-IL"/>
        </w:rPr>
        <w:br/>
        <w:t xml:space="preserve">maar u kunt </w:t>
      </w:r>
      <w:r w:rsidR="003A365F">
        <w:rPr>
          <w:lang w:bidi="he-IL"/>
        </w:rPr>
        <w:t xml:space="preserve">natuurlijk </w:t>
      </w:r>
      <w:r w:rsidR="00137E2E">
        <w:rPr>
          <w:lang w:bidi="he-IL"/>
        </w:rPr>
        <w:t xml:space="preserve">ook </w:t>
      </w:r>
      <w:r w:rsidR="005575E1">
        <w:rPr>
          <w:lang w:bidi="he-IL"/>
        </w:rPr>
        <w:t>een soortgelijke quiz maken.</w:t>
      </w:r>
      <w:r w:rsidR="000118AE">
        <w:rPr>
          <w:lang w:bidi="he-IL"/>
        </w:rPr>
        <w:t xml:space="preserve"> Misschien ook met </w:t>
      </w:r>
      <w:hyperlink r:id="rId75" w:history="1">
        <w:proofErr w:type="spellStart"/>
        <w:r w:rsidR="000118AE" w:rsidRPr="00351929">
          <w:rPr>
            <w:rStyle w:val="Hyperlink"/>
            <w:lang w:bidi="he-IL"/>
          </w:rPr>
          <w:t>Kahoot</w:t>
        </w:r>
        <w:proofErr w:type="spellEnd"/>
      </w:hyperlink>
      <w:r w:rsidR="000118AE">
        <w:rPr>
          <w:lang w:bidi="he-IL"/>
        </w:rPr>
        <w:t xml:space="preserve"> werken?</w:t>
      </w:r>
    </w:p>
    <w:p w14:paraId="265282B8" w14:textId="453CECAF" w:rsidR="007B3F47" w:rsidRDefault="00B72B92" w:rsidP="00137E2E">
      <w:pPr>
        <w:jc w:val="left"/>
        <w:rPr>
          <w:lang w:bidi="he-IL"/>
        </w:rPr>
      </w:pPr>
      <w:r>
        <w:rPr>
          <w:lang w:bidi="he-IL"/>
        </w:rPr>
        <w:t xml:space="preserve">We zouden het leuk vinden </w:t>
      </w:r>
      <w:r w:rsidR="00B2366F">
        <w:rPr>
          <w:lang w:bidi="he-IL"/>
        </w:rPr>
        <w:t>als u</w:t>
      </w:r>
      <w:r w:rsidR="00CD71FB">
        <w:rPr>
          <w:lang w:bidi="he-IL"/>
        </w:rPr>
        <w:t>, a</w:t>
      </w:r>
      <w:r w:rsidR="007B3F47">
        <w:rPr>
          <w:lang w:bidi="he-IL"/>
        </w:rPr>
        <w:t xml:space="preserve">ls u </w:t>
      </w:r>
      <w:r w:rsidR="00CD71FB">
        <w:rPr>
          <w:lang w:bidi="he-IL"/>
        </w:rPr>
        <w:t>zo</w:t>
      </w:r>
      <w:r>
        <w:rPr>
          <w:lang w:bidi="he-IL"/>
        </w:rPr>
        <w:t xml:space="preserve">iets </w:t>
      </w:r>
      <w:r w:rsidR="003B3983">
        <w:rPr>
          <w:lang w:bidi="he-IL"/>
        </w:rPr>
        <w:t>(</w:t>
      </w:r>
      <w:r w:rsidR="00CD71FB">
        <w:rPr>
          <w:lang w:bidi="he-IL"/>
        </w:rPr>
        <w:t>of nog iets heel ander</w:t>
      </w:r>
      <w:r w:rsidR="003B3983">
        <w:rPr>
          <w:lang w:bidi="he-IL"/>
        </w:rPr>
        <w:t>s?!)</w:t>
      </w:r>
      <w:r w:rsidR="00CD71FB">
        <w:rPr>
          <w:lang w:bidi="he-IL"/>
        </w:rPr>
        <w:t xml:space="preserve">, </w:t>
      </w:r>
      <w:r>
        <w:rPr>
          <w:lang w:bidi="he-IL"/>
        </w:rPr>
        <w:t>met de voorwerpen doet</w:t>
      </w:r>
      <w:r w:rsidR="006312C1">
        <w:rPr>
          <w:lang w:bidi="he-IL"/>
        </w:rPr>
        <w:t xml:space="preserve">, uw idee (en uitwerking) </w:t>
      </w:r>
      <w:r w:rsidR="003B3983">
        <w:rPr>
          <w:lang w:bidi="he-IL"/>
        </w:rPr>
        <w:t xml:space="preserve">aan ons door wilt sturen: </w:t>
      </w:r>
      <w:hyperlink r:id="rId76" w:history="1">
        <w:r w:rsidR="006C29DA" w:rsidRPr="003F7355">
          <w:rPr>
            <w:rStyle w:val="Hyperlink"/>
            <w:lang w:bidi="he-IL"/>
          </w:rPr>
          <w:t>info@kerkenisrael.nl</w:t>
        </w:r>
      </w:hyperlink>
    </w:p>
    <w:p w14:paraId="1F5CBA5C" w14:textId="77777777" w:rsidR="006C29DA" w:rsidRDefault="006C29DA" w:rsidP="00137E2E">
      <w:pPr>
        <w:jc w:val="left"/>
        <w:rPr>
          <w:lang w:bidi="he-IL"/>
        </w:rPr>
      </w:pPr>
    </w:p>
    <w:p w14:paraId="7A2CA136" w14:textId="78B5454D" w:rsidR="00423DEF" w:rsidRPr="00242230" w:rsidRDefault="00461CA1" w:rsidP="00DE663F">
      <w:pPr>
        <w:jc w:val="left"/>
        <w:rPr>
          <w:lang w:bidi="he-IL"/>
        </w:rPr>
      </w:pPr>
      <w:r>
        <w:rPr>
          <w:lang w:bidi="he-IL"/>
        </w:rPr>
        <w:t xml:space="preserve">In </w:t>
      </w:r>
      <w:r w:rsidR="00095605">
        <w:rPr>
          <w:lang w:bidi="he-IL"/>
        </w:rPr>
        <w:t>de PowerPoint Presentatie (zie de volgende bijlage) is bovenvermelde quiz terug te vinden</w:t>
      </w:r>
      <w:r w:rsidR="00FA63CF">
        <w:rPr>
          <w:lang w:bidi="he-IL"/>
        </w:rPr>
        <w:t>.</w:t>
      </w:r>
      <w:r w:rsidR="00FA63CF">
        <w:rPr>
          <w:lang w:bidi="he-IL"/>
        </w:rPr>
        <w:br/>
        <w:t>En ook nog een andere, met 1</w:t>
      </w:r>
      <w:r w:rsidR="00B536CE">
        <w:rPr>
          <w:lang w:bidi="he-IL"/>
        </w:rPr>
        <w:t>2</w:t>
      </w:r>
      <w:r w:rsidR="00FA63CF">
        <w:rPr>
          <w:lang w:bidi="he-IL"/>
        </w:rPr>
        <w:t xml:space="preserve"> vragen.</w:t>
      </w:r>
    </w:p>
    <w:p w14:paraId="4ACD992A" w14:textId="60DFEB95" w:rsidR="00C766EB" w:rsidRPr="00242230" w:rsidRDefault="00C766EB">
      <w:pPr>
        <w:spacing w:before="0" w:after="200" w:line="276" w:lineRule="auto"/>
        <w:jc w:val="left"/>
        <w:rPr>
          <w:lang w:bidi="he-IL"/>
        </w:rPr>
      </w:pPr>
      <w:r w:rsidRPr="00242230">
        <w:rPr>
          <w:lang w:bidi="he-IL"/>
        </w:rPr>
        <w:br w:type="page"/>
      </w:r>
    </w:p>
    <w:p w14:paraId="517C9C48" w14:textId="1CF76DEB" w:rsidR="00874862" w:rsidRPr="00242230" w:rsidRDefault="001E776C" w:rsidP="001E776C">
      <w:pPr>
        <w:pStyle w:val="Kop2"/>
        <w:rPr>
          <w:lang w:bidi="he-IL"/>
        </w:rPr>
      </w:pPr>
      <w:bookmarkStart w:id="56" w:name="_Toc205195405"/>
      <w:r w:rsidRPr="00242230">
        <w:rPr>
          <w:lang w:bidi="he-IL"/>
        </w:rPr>
        <w:lastRenderedPageBreak/>
        <w:t xml:space="preserve">Bijlage </w:t>
      </w:r>
      <w:r w:rsidR="00C766EB" w:rsidRPr="00242230">
        <w:rPr>
          <w:lang w:bidi="he-IL"/>
        </w:rPr>
        <w:t>C</w:t>
      </w:r>
      <w:r w:rsidR="00422ED0" w:rsidRPr="00242230">
        <w:rPr>
          <w:lang w:bidi="he-IL"/>
        </w:rPr>
        <w:t>: PowerPoint</w:t>
      </w:r>
      <w:r w:rsidRPr="00242230">
        <w:rPr>
          <w:lang w:bidi="he-IL"/>
        </w:rPr>
        <w:t xml:space="preserve"> </w:t>
      </w:r>
      <w:r w:rsidR="00422ED0" w:rsidRPr="00242230">
        <w:rPr>
          <w:lang w:bidi="he-IL"/>
        </w:rPr>
        <w:t>Presentatie</w:t>
      </w:r>
      <w:bookmarkEnd w:id="56"/>
      <w:r w:rsidR="001F7678">
        <w:rPr>
          <w:lang w:bidi="he-IL"/>
        </w:rPr>
        <w:t>s</w:t>
      </w:r>
    </w:p>
    <w:p w14:paraId="18295CB9" w14:textId="59AAA37A" w:rsidR="00CC7DCB" w:rsidRPr="00242230" w:rsidRDefault="00710A8C" w:rsidP="00432BE3">
      <w:pPr>
        <w:jc w:val="left"/>
        <w:rPr>
          <w:lang w:bidi="he-IL"/>
        </w:rPr>
      </w:pPr>
      <w:r w:rsidRPr="00242230">
        <w:rPr>
          <w:lang w:bidi="he-IL"/>
        </w:rPr>
        <w:t xml:space="preserve">Bij de inhoud van de koffer </w:t>
      </w:r>
      <w:r w:rsidR="00404BBE">
        <w:rPr>
          <w:lang w:bidi="he-IL"/>
        </w:rPr>
        <w:t>zijn</w:t>
      </w:r>
      <w:r w:rsidRPr="00242230">
        <w:rPr>
          <w:lang w:bidi="he-IL"/>
        </w:rPr>
        <w:t xml:space="preserve"> PowerPoint </w:t>
      </w:r>
      <w:r w:rsidR="00404BBE" w:rsidRPr="00242230">
        <w:rPr>
          <w:lang w:bidi="he-IL"/>
        </w:rPr>
        <w:t>Presentatie</w:t>
      </w:r>
      <w:r w:rsidR="00404BBE">
        <w:rPr>
          <w:lang w:bidi="he-IL"/>
        </w:rPr>
        <w:t>s</w:t>
      </w:r>
      <w:r w:rsidR="00404BBE" w:rsidRPr="00242230">
        <w:rPr>
          <w:lang w:bidi="he-IL"/>
        </w:rPr>
        <w:t xml:space="preserve"> </w:t>
      </w:r>
      <w:r w:rsidRPr="00242230">
        <w:rPr>
          <w:lang w:bidi="he-IL"/>
        </w:rPr>
        <w:t>gemaakt.</w:t>
      </w:r>
      <w:r w:rsidR="00D01010">
        <w:rPr>
          <w:lang w:bidi="he-IL"/>
        </w:rPr>
        <w:t xml:space="preserve"> </w:t>
      </w:r>
      <w:r w:rsidR="00FB53F8">
        <w:rPr>
          <w:lang w:bidi="he-IL"/>
        </w:rPr>
        <w:t xml:space="preserve">Die kun je op verschillende </w:t>
      </w:r>
      <w:r w:rsidR="00A338F4">
        <w:rPr>
          <w:lang w:bidi="he-IL"/>
        </w:rPr>
        <w:t xml:space="preserve"> manieren gebruiken:</w:t>
      </w:r>
    </w:p>
    <w:p w14:paraId="15B92FA8" w14:textId="512A7B65" w:rsidR="002043DF" w:rsidRDefault="00A338F4" w:rsidP="00A338F4">
      <w:pPr>
        <w:pStyle w:val="Lijstalinea"/>
        <w:numPr>
          <w:ilvl w:val="0"/>
          <w:numId w:val="5"/>
        </w:numPr>
        <w:jc w:val="left"/>
        <w:rPr>
          <w:lang w:bidi="he-IL"/>
        </w:rPr>
      </w:pPr>
      <w:r>
        <w:rPr>
          <w:lang w:bidi="he-IL"/>
        </w:rPr>
        <w:t>A</w:t>
      </w:r>
      <w:r w:rsidR="00AB55C9" w:rsidRPr="00242230">
        <w:rPr>
          <w:lang w:bidi="he-IL"/>
        </w:rPr>
        <w:t xml:space="preserve">utomatisch </w:t>
      </w:r>
      <w:r>
        <w:rPr>
          <w:lang w:bidi="he-IL"/>
        </w:rPr>
        <w:t>la</w:t>
      </w:r>
      <w:r w:rsidR="00AB55C9" w:rsidRPr="00242230">
        <w:rPr>
          <w:lang w:bidi="he-IL"/>
        </w:rPr>
        <w:t>te</w:t>
      </w:r>
      <w:r>
        <w:rPr>
          <w:lang w:bidi="he-IL"/>
        </w:rPr>
        <w:t>n</w:t>
      </w:r>
      <w:r w:rsidR="00AB55C9" w:rsidRPr="00242230">
        <w:rPr>
          <w:lang w:bidi="he-IL"/>
        </w:rPr>
        <w:t xml:space="preserve"> draaien</w:t>
      </w:r>
      <w:r w:rsidR="00082FCD" w:rsidRPr="00242230">
        <w:rPr>
          <w:lang w:bidi="he-IL"/>
        </w:rPr>
        <w:t xml:space="preserve"> bij de opstelling van de voorwerpen</w:t>
      </w:r>
      <w:r w:rsidR="00F71A45">
        <w:rPr>
          <w:lang w:bidi="he-IL"/>
        </w:rPr>
        <w:t>; dat gaat het makkelijkst met een speciale versie</w:t>
      </w:r>
      <w:r w:rsidR="002043DF">
        <w:rPr>
          <w:lang w:bidi="he-IL"/>
        </w:rPr>
        <w:t>, met als type</w:t>
      </w:r>
      <w:r w:rsidR="00F71A45">
        <w:rPr>
          <w:lang w:bidi="he-IL"/>
        </w:rPr>
        <w:t>:</w:t>
      </w:r>
      <w:r w:rsidR="002043DF">
        <w:rPr>
          <w:lang w:bidi="he-IL"/>
        </w:rPr>
        <w:t>*</w:t>
      </w:r>
      <w:r w:rsidR="00A87BB6">
        <w:rPr>
          <w:lang w:bidi="he-IL"/>
        </w:rPr>
        <w:t>.</w:t>
      </w:r>
      <w:proofErr w:type="spellStart"/>
      <w:r w:rsidR="00A87BB6">
        <w:rPr>
          <w:lang w:bidi="he-IL"/>
        </w:rPr>
        <w:t>pp</w:t>
      </w:r>
      <w:r w:rsidR="00A87BB6" w:rsidRPr="00FA040B">
        <w:rPr>
          <w:b/>
          <w:bCs/>
          <w:u w:val="single"/>
          <w:lang w:bidi="he-IL"/>
        </w:rPr>
        <w:t>s</w:t>
      </w:r>
      <w:r w:rsidR="00A87BB6">
        <w:rPr>
          <w:lang w:bidi="he-IL"/>
        </w:rPr>
        <w:t>x</w:t>
      </w:r>
      <w:proofErr w:type="spellEnd"/>
      <w:r w:rsidR="00DF6DD9">
        <w:rPr>
          <w:lang w:bidi="he-IL"/>
        </w:rPr>
        <w:br/>
        <w:t>In dit geval kun je kiezen tussen</w:t>
      </w:r>
      <w:r w:rsidR="001D586B">
        <w:rPr>
          <w:lang w:bidi="he-IL"/>
        </w:rPr>
        <w:t>:</w:t>
      </w:r>
    </w:p>
    <w:p w14:paraId="3C47598B" w14:textId="5A554F7E" w:rsidR="00652DF8" w:rsidRDefault="005D7691" w:rsidP="005D7691">
      <w:pPr>
        <w:pStyle w:val="Lijstalinea"/>
        <w:numPr>
          <w:ilvl w:val="1"/>
          <w:numId w:val="5"/>
        </w:numPr>
        <w:jc w:val="left"/>
        <w:rPr>
          <w:lang w:bidi="he-IL"/>
        </w:rPr>
      </w:pPr>
      <w:r w:rsidRPr="009D3EBB">
        <w:rPr>
          <w:rFonts w:asciiTheme="majorBidi" w:hAnsiTheme="majorBidi" w:cstheme="majorBidi"/>
          <w:b/>
          <w:bCs/>
          <w:color w:val="0070C0"/>
          <w:sz w:val="20"/>
          <w:szCs w:val="20"/>
          <w:lang w:bidi="he-IL"/>
        </w:rPr>
        <w:t>joodse voorwerpen.pp</w:t>
      </w:r>
      <w:r w:rsidRPr="000F1D3D">
        <w:rPr>
          <w:rFonts w:asciiTheme="majorBidi" w:hAnsiTheme="majorBidi" w:cstheme="majorBidi"/>
          <w:b/>
          <w:bCs/>
          <w:color w:val="0070C0"/>
          <w:sz w:val="20"/>
          <w:szCs w:val="20"/>
          <w:u w:val="single"/>
          <w:lang w:bidi="he-IL"/>
        </w:rPr>
        <w:t>s</w:t>
      </w:r>
      <w:r w:rsidRPr="009D3EBB">
        <w:rPr>
          <w:rFonts w:asciiTheme="majorBidi" w:hAnsiTheme="majorBidi" w:cstheme="majorBidi"/>
          <w:b/>
          <w:bCs/>
          <w:color w:val="0070C0"/>
          <w:sz w:val="20"/>
          <w:szCs w:val="20"/>
          <w:lang w:bidi="he-IL"/>
        </w:rPr>
        <w:t>x</w:t>
      </w:r>
      <w:r w:rsidR="00082F57">
        <w:rPr>
          <w:rFonts w:ascii="Cascadia Code SemiBold" w:hAnsi="Cascadia Code SemiBold" w:cs="Cascadia Code SemiBold"/>
          <w:sz w:val="20"/>
          <w:szCs w:val="20"/>
          <w:lang w:bidi="he-IL"/>
        </w:rPr>
        <w:t xml:space="preserve"> </w:t>
      </w:r>
      <w:r w:rsidR="00BE70F6">
        <w:rPr>
          <w:lang w:bidi="he-IL"/>
        </w:rPr>
        <w:t xml:space="preserve">= </w:t>
      </w:r>
      <w:r>
        <w:rPr>
          <w:lang w:bidi="he-IL"/>
        </w:rPr>
        <w:t>alleen de informatie</w:t>
      </w:r>
    </w:p>
    <w:p w14:paraId="28B4B937" w14:textId="0C402214" w:rsidR="00BE70F6" w:rsidRDefault="00BE70F6" w:rsidP="005D7691">
      <w:pPr>
        <w:pStyle w:val="Lijstalinea"/>
        <w:numPr>
          <w:ilvl w:val="1"/>
          <w:numId w:val="5"/>
        </w:numPr>
        <w:jc w:val="left"/>
        <w:rPr>
          <w:lang w:bidi="he-IL"/>
        </w:rPr>
      </w:pPr>
      <w:r w:rsidRPr="009D3EBB">
        <w:rPr>
          <w:rFonts w:asciiTheme="majorBidi" w:hAnsiTheme="majorBidi" w:cstheme="majorBidi"/>
          <w:b/>
          <w:bCs/>
          <w:color w:val="0070C0"/>
          <w:sz w:val="20"/>
          <w:szCs w:val="20"/>
          <w:lang w:bidi="he-IL"/>
        </w:rPr>
        <w:t>joodse voorwerpen + quiz.pp</w:t>
      </w:r>
      <w:r w:rsidRPr="000F1D3D">
        <w:rPr>
          <w:rFonts w:asciiTheme="majorBidi" w:hAnsiTheme="majorBidi" w:cstheme="majorBidi"/>
          <w:b/>
          <w:bCs/>
          <w:color w:val="0070C0"/>
          <w:sz w:val="20"/>
          <w:szCs w:val="20"/>
          <w:u w:val="single"/>
          <w:lang w:bidi="he-IL"/>
        </w:rPr>
        <w:t>s</w:t>
      </w:r>
      <w:r w:rsidRPr="009D3EBB">
        <w:rPr>
          <w:rFonts w:asciiTheme="majorBidi" w:hAnsiTheme="majorBidi" w:cstheme="majorBidi"/>
          <w:b/>
          <w:bCs/>
          <w:color w:val="0070C0"/>
          <w:sz w:val="20"/>
          <w:szCs w:val="20"/>
          <w:lang w:bidi="he-IL"/>
        </w:rPr>
        <w:t xml:space="preserve">x </w:t>
      </w:r>
      <w:r>
        <w:rPr>
          <w:lang w:bidi="he-IL"/>
        </w:rPr>
        <w:t>= informatie én quizvragen</w:t>
      </w:r>
    </w:p>
    <w:p w14:paraId="20ABD59F" w14:textId="3D31BA83" w:rsidR="00AF5293" w:rsidRDefault="00294B5A" w:rsidP="00A338F4">
      <w:pPr>
        <w:pStyle w:val="Lijstalinea"/>
        <w:numPr>
          <w:ilvl w:val="0"/>
          <w:numId w:val="5"/>
        </w:numPr>
        <w:jc w:val="left"/>
        <w:rPr>
          <w:lang w:bidi="he-IL"/>
        </w:rPr>
      </w:pPr>
      <w:r>
        <w:rPr>
          <w:lang w:bidi="he-IL"/>
        </w:rPr>
        <w:t>Ermee werken op de normale manier, dus bij hoe je zelf een verhaal hou</w:t>
      </w:r>
      <w:r w:rsidR="00CE4F52">
        <w:rPr>
          <w:lang w:bidi="he-IL"/>
        </w:rPr>
        <w:t>d</w:t>
      </w:r>
      <w:r>
        <w:rPr>
          <w:lang w:bidi="he-IL"/>
        </w:rPr>
        <w:t>t</w:t>
      </w:r>
      <w:r w:rsidR="00AF5293">
        <w:rPr>
          <w:lang w:bidi="he-IL"/>
        </w:rPr>
        <w:t>.</w:t>
      </w:r>
      <w:r w:rsidR="00CE4F52">
        <w:rPr>
          <w:lang w:bidi="he-IL"/>
        </w:rPr>
        <w:t xml:space="preserve"> Daarvoor gebruik je</w:t>
      </w:r>
      <w:r w:rsidR="00CE4F52" w:rsidRPr="009A6DFA">
        <w:rPr>
          <w:rFonts w:asciiTheme="majorBidi" w:hAnsiTheme="majorBidi" w:cstheme="majorBidi"/>
          <w:b/>
          <w:bCs/>
          <w:lang w:bidi="he-IL"/>
        </w:rPr>
        <w:t xml:space="preserve"> </w:t>
      </w:r>
      <w:r w:rsidR="00CE4F52" w:rsidRPr="009D3EBB">
        <w:rPr>
          <w:rFonts w:asciiTheme="majorBidi" w:hAnsiTheme="majorBidi" w:cstheme="majorBidi"/>
          <w:b/>
          <w:bCs/>
          <w:color w:val="0070C0"/>
          <w:sz w:val="20"/>
          <w:szCs w:val="20"/>
          <w:lang w:bidi="he-IL"/>
        </w:rPr>
        <w:t>joodse voorwerpen.pp</w:t>
      </w:r>
      <w:r w:rsidR="00CE4F52" w:rsidRPr="000F1D3D">
        <w:rPr>
          <w:rFonts w:asciiTheme="majorBidi" w:hAnsiTheme="majorBidi" w:cstheme="majorBidi"/>
          <w:b/>
          <w:bCs/>
          <w:color w:val="0070C0"/>
          <w:sz w:val="20"/>
          <w:szCs w:val="20"/>
          <w:u w:val="single"/>
          <w:lang w:bidi="he-IL"/>
        </w:rPr>
        <w:t>t</w:t>
      </w:r>
      <w:r w:rsidR="00CE4F52" w:rsidRPr="009D3EBB">
        <w:rPr>
          <w:rFonts w:asciiTheme="majorBidi" w:hAnsiTheme="majorBidi" w:cstheme="majorBidi"/>
          <w:b/>
          <w:bCs/>
          <w:color w:val="0070C0"/>
          <w:sz w:val="20"/>
          <w:szCs w:val="20"/>
          <w:lang w:bidi="he-IL"/>
        </w:rPr>
        <w:t>x</w:t>
      </w:r>
      <w:r w:rsidR="00AF5293" w:rsidRPr="009A6DFA">
        <w:rPr>
          <w:rFonts w:asciiTheme="majorBidi" w:hAnsiTheme="majorBidi" w:cstheme="majorBidi"/>
          <w:b/>
          <w:bCs/>
          <w:lang w:bidi="he-IL"/>
        </w:rPr>
        <w:br/>
      </w:r>
      <w:r w:rsidR="00AF5293">
        <w:rPr>
          <w:lang w:bidi="he-IL"/>
        </w:rPr>
        <w:t>In dit geval kun je nog kiezen tussen</w:t>
      </w:r>
      <w:r w:rsidR="001D586B">
        <w:rPr>
          <w:lang w:bidi="he-IL"/>
        </w:rPr>
        <w:t>:</w:t>
      </w:r>
    </w:p>
    <w:p w14:paraId="71CA4474" w14:textId="69C3B3F4" w:rsidR="008A0B4C" w:rsidRDefault="009B7DE1" w:rsidP="00AF5293">
      <w:pPr>
        <w:pStyle w:val="Lijstalinea"/>
        <w:numPr>
          <w:ilvl w:val="1"/>
          <w:numId w:val="5"/>
        </w:numPr>
        <w:jc w:val="left"/>
        <w:rPr>
          <w:lang w:bidi="he-IL"/>
        </w:rPr>
      </w:pPr>
      <w:r>
        <w:rPr>
          <w:lang w:bidi="he-IL"/>
        </w:rPr>
        <w:t>Werken vanaf de eerste dia</w:t>
      </w:r>
      <w:r w:rsidR="008D381F">
        <w:rPr>
          <w:lang w:bidi="he-IL"/>
        </w:rPr>
        <w:t>, die een overzicht geeft</w:t>
      </w:r>
      <w:r w:rsidR="003E238A">
        <w:rPr>
          <w:lang w:bidi="he-IL"/>
        </w:rPr>
        <w:t xml:space="preserve"> (zie de afbeelding hieronder).</w:t>
      </w:r>
      <w:r w:rsidR="001D586B">
        <w:rPr>
          <w:lang w:bidi="he-IL"/>
        </w:rPr>
        <w:br/>
      </w:r>
      <w:r w:rsidR="008D381F">
        <w:rPr>
          <w:lang w:bidi="he-IL"/>
        </w:rPr>
        <w:t>Klik je op een plaatje in dat overzicht</w:t>
      </w:r>
      <w:r w:rsidR="00D46623">
        <w:rPr>
          <w:lang w:bidi="he-IL"/>
        </w:rPr>
        <w:t xml:space="preserve">, dan </w:t>
      </w:r>
      <w:r w:rsidR="003740FB">
        <w:rPr>
          <w:lang w:bidi="he-IL"/>
        </w:rPr>
        <w:t>spring je naar de weergegeven dia</w:t>
      </w:r>
      <w:r w:rsidR="00FA040B">
        <w:rPr>
          <w:lang w:bidi="he-IL"/>
        </w:rPr>
        <w:t>. K</w:t>
      </w:r>
      <w:r w:rsidR="003740FB">
        <w:rPr>
          <w:lang w:bidi="he-IL"/>
        </w:rPr>
        <w:t>lik je daarop, dan ga je weer terug naar het over</w:t>
      </w:r>
      <w:r w:rsidR="008A0B4C">
        <w:rPr>
          <w:lang w:bidi="he-IL"/>
        </w:rPr>
        <w:softHyphen/>
      </w:r>
      <w:r w:rsidR="003740FB">
        <w:rPr>
          <w:lang w:bidi="he-IL"/>
        </w:rPr>
        <w:t>zicht</w:t>
      </w:r>
      <w:r w:rsidR="00E45FE0">
        <w:rPr>
          <w:lang w:bidi="he-IL"/>
        </w:rPr>
        <w:t>. Op deze manier kun je zelf kiezen welke voorwerpen je behandelt en/of in welke volgorde.</w:t>
      </w:r>
      <w:r w:rsidR="008A0B4C">
        <w:rPr>
          <w:lang w:bidi="he-IL"/>
        </w:rPr>
        <w:br/>
        <w:t>Op de eerste dia staat ook een link (rechts onderin</w:t>
      </w:r>
      <w:r w:rsidR="00105091">
        <w:rPr>
          <w:lang w:bidi="he-IL"/>
        </w:rPr>
        <w:t xml:space="preserve">) naar de </w:t>
      </w:r>
      <w:r w:rsidR="00105091" w:rsidRPr="00F8527F">
        <w:rPr>
          <w:i/>
          <w:iCs/>
          <w:lang w:bidi="he-IL"/>
        </w:rPr>
        <w:t>Quiz</w:t>
      </w:r>
      <w:r w:rsidR="00105091">
        <w:rPr>
          <w:lang w:bidi="he-IL"/>
        </w:rPr>
        <w:t>. Klik je daarop, dan krijg je een overzicht van de quiz-dia’s</w:t>
      </w:r>
      <w:r w:rsidR="009F18DF">
        <w:rPr>
          <w:lang w:bidi="he-IL"/>
        </w:rPr>
        <w:t>, met dezelfde mogelijkheid.</w:t>
      </w:r>
    </w:p>
    <w:p w14:paraId="78D494D1" w14:textId="11808479" w:rsidR="00057184" w:rsidRDefault="00BE4533" w:rsidP="00B04FB7">
      <w:pPr>
        <w:pStyle w:val="Lijstalinea"/>
        <w:numPr>
          <w:ilvl w:val="1"/>
          <w:numId w:val="5"/>
        </w:numPr>
        <w:jc w:val="left"/>
        <w:rPr>
          <w:lang w:bidi="he-IL"/>
        </w:rPr>
      </w:pPr>
      <w:r>
        <w:rPr>
          <w:lang w:bidi="he-IL"/>
        </w:rPr>
        <w:t>Op de gebruikelijke manier, van voor tot achter</w:t>
      </w:r>
      <w:r w:rsidR="00F33D6F">
        <w:rPr>
          <w:lang w:bidi="he-IL"/>
        </w:rPr>
        <w:t>, in</w:t>
      </w:r>
      <w:r w:rsidR="00D071B3">
        <w:rPr>
          <w:lang w:bidi="he-IL"/>
        </w:rPr>
        <w:t xml:space="preserve"> </w:t>
      </w:r>
      <w:r w:rsidR="00372CA7">
        <w:rPr>
          <w:lang w:bidi="he-IL"/>
        </w:rPr>
        <w:t xml:space="preserve">de </w:t>
      </w:r>
      <w:r w:rsidR="00D071B3">
        <w:rPr>
          <w:lang w:bidi="he-IL"/>
        </w:rPr>
        <w:t>volgorde</w:t>
      </w:r>
      <w:r w:rsidR="00372CA7">
        <w:rPr>
          <w:lang w:bidi="he-IL"/>
        </w:rPr>
        <w:t xml:space="preserve"> van de presentatie.</w:t>
      </w:r>
      <w:r w:rsidR="00372CA7">
        <w:rPr>
          <w:lang w:bidi="he-IL"/>
        </w:rPr>
        <w:br/>
      </w:r>
      <w:r w:rsidR="000B2364">
        <w:rPr>
          <w:lang w:bidi="he-IL"/>
        </w:rPr>
        <w:t>Je krijgt dan vanzelf ook de indeling in drie onderdelen</w:t>
      </w:r>
      <w:r w:rsidR="006F334E">
        <w:rPr>
          <w:lang w:bidi="he-IL"/>
        </w:rPr>
        <w:t xml:space="preserve">. </w:t>
      </w:r>
      <w:r w:rsidR="00AD6514">
        <w:rPr>
          <w:lang w:bidi="he-IL"/>
        </w:rPr>
        <w:t>En j</w:t>
      </w:r>
      <w:r w:rsidR="000A6E9A">
        <w:rPr>
          <w:lang w:bidi="he-IL"/>
        </w:rPr>
        <w:t xml:space="preserve">e komt dan </w:t>
      </w:r>
      <w:r w:rsidR="00983023">
        <w:rPr>
          <w:lang w:bidi="he-IL"/>
        </w:rPr>
        <w:t xml:space="preserve">ook </w:t>
      </w:r>
      <w:r w:rsidR="000A6E9A">
        <w:rPr>
          <w:lang w:bidi="he-IL"/>
        </w:rPr>
        <w:t xml:space="preserve">vanzelf bij </w:t>
      </w:r>
      <w:r w:rsidR="006F334E">
        <w:rPr>
          <w:lang w:bidi="he-IL"/>
        </w:rPr>
        <w:t>d</w:t>
      </w:r>
      <w:r w:rsidR="000A6E9A">
        <w:rPr>
          <w:lang w:bidi="he-IL"/>
        </w:rPr>
        <w:t>e Quiz</w:t>
      </w:r>
      <w:r w:rsidR="006F334E">
        <w:rPr>
          <w:lang w:bidi="he-IL"/>
        </w:rPr>
        <w:t xml:space="preserve"> (en kunt er zelf voor kiezen die al dan niet te gebruiken</w:t>
      </w:r>
      <w:r w:rsidR="00F71F4F">
        <w:rPr>
          <w:lang w:bidi="he-IL"/>
        </w:rPr>
        <w:t>)</w:t>
      </w:r>
      <w:r w:rsidR="00970DCC">
        <w:rPr>
          <w:lang w:bidi="he-IL"/>
        </w:rPr>
        <w:t>.</w:t>
      </w:r>
    </w:p>
    <w:p w14:paraId="4BD4776B" w14:textId="06BC2CCE" w:rsidR="00551866" w:rsidRDefault="0055062E" w:rsidP="0055062E">
      <w:pPr>
        <w:spacing w:before="0"/>
        <w:ind w:left="709"/>
        <w:jc w:val="left"/>
        <w:rPr>
          <w:lang w:bidi="he-IL"/>
        </w:rPr>
      </w:pPr>
      <w:r>
        <w:rPr>
          <w:lang w:bidi="he-IL"/>
        </w:rPr>
        <w:t xml:space="preserve">In beide gevallen kun je bij </w:t>
      </w:r>
      <w:r w:rsidR="00CD0B57">
        <w:rPr>
          <w:lang w:bidi="he-IL"/>
        </w:rPr>
        <w:t xml:space="preserve">veel </w:t>
      </w:r>
      <w:r>
        <w:rPr>
          <w:lang w:bidi="he-IL"/>
        </w:rPr>
        <w:t xml:space="preserve"> informatiedia</w:t>
      </w:r>
      <w:r w:rsidR="00CD0B57">
        <w:rPr>
          <w:lang w:bidi="he-IL"/>
        </w:rPr>
        <w:t>’</w:t>
      </w:r>
      <w:r>
        <w:rPr>
          <w:lang w:bidi="he-IL"/>
        </w:rPr>
        <w:t>s</w:t>
      </w:r>
      <w:r w:rsidR="00CD0B57">
        <w:rPr>
          <w:lang w:bidi="he-IL"/>
        </w:rPr>
        <w:t xml:space="preserve"> kiezen voor een extra dia met plaatjes</w:t>
      </w:r>
      <w:r w:rsidR="008E27E3">
        <w:rPr>
          <w:lang w:bidi="he-IL"/>
        </w:rPr>
        <w:t>. Je moet daarvoor klikken op de miniatuur, die linksonder komt binnen</w:t>
      </w:r>
      <w:r w:rsidR="00697125">
        <w:rPr>
          <w:lang w:bidi="he-IL"/>
        </w:rPr>
        <w:t xml:space="preserve"> </w:t>
      </w:r>
      <w:r w:rsidR="008E27E3">
        <w:rPr>
          <w:lang w:bidi="he-IL"/>
        </w:rPr>
        <w:t>stuiteren</w:t>
      </w:r>
      <w:r w:rsidR="00697125">
        <w:rPr>
          <w:lang w:bidi="he-IL"/>
        </w:rPr>
        <w:t>. Ook hier ga je vanaf de extra dia vanzelf weer terug naar het uitgangspunt.</w:t>
      </w:r>
      <w:r w:rsidR="00563C42">
        <w:rPr>
          <w:lang w:bidi="he-IL"/>
        </w:rPr>
        <w:br/>
        <w:t xml:space="preserve">Dezelfde extra informatie </w:t>
      </w:r>
      <w:r w:rsidR="00A066B8">
        <w:rPr>
          <w:lang w:bidi="he-IL"/>
        </w:rPr>
        <w:t xml:space="preserve">is ook te vinden bij de antwoorden op de </w:t>
      </w:r>
      <w:proofErr w:type="spellStart"/>
      <w:r w:rsidR="00A066B8">
        <w:rPr>
          <w:lang w:bidi="he-IL"/>
        </w:rPr>
        <w:t>quiz-vragen</w:t>
      </w:r>
      <w:proofErr w:type="spellEnd"/>
      <w:r w:rsidR="00A066B8">
        <w:rPr>
          <w:lang w:bidi="he-IL"/>
        </w:rPr>
        <w:t>.</w:t>
      </w:r>
    </w:p>
    <w:p w14:paraId="1A578E4D" w14:textId="493639BA" w:rsidR="00F71F4F" w:rsidRDefault="00AE18FC" w:rsidP="00F71F4F">
      <w:pPr>
        <w:jc w:val="left"/>
        <w:rPr>
          <w:lang w:bidi="he-IL"/>
        </w:rPr>
      </w:pPr>
      <w:r>
        <w:rPr>
          <w:lang w:bidi="he-IL"/>
        </w:rPr>
        <w:t xml:space="preserve">De genoemde bestanden zijn te downloaden van </w:t>
      </w:r>
      <w:hyperlink r:id="rId77" w:history="1">
        <w:r w:rsidR="00FC3626" w:rsidRPr="003F7355">
          <w:rPr>
            <w:rStyle w:val="Hyperlink"/>
            <w:lang w:bidi="he-IL"/>
          </w:rPr>
          <w:t>www.kerkenisrael.nl/download</w:t>
        </w:r>
      </w:hyperlink>
    </w:p>
    <w:p w14:paraId="5CBE1116" w14:textId="395B0052" w:rsidR="000B01FC" w:rsidRDefault="00907118" w:rsidP="00F71F4F">
      <w:pPr>
        <w:jc w:val="left"/>
        <w:rPr>
          <w:lang w:bidi="he-IL"/>
        </w:rPr>
      </w:pPr>
      <w:r>
        <w:rPr>
          <w:noProof/>
        </w:rPr>
        <w:drawing>
          <wp:anchor distT="0" distB="0" distL="114300" distR="114300" simplePos="0" relativeHeight="251700224" behindDoc="1" locked="0" layoutInCell="1" allowOverlap="1" wp14:anchorId="12CA63DD" wp14:editId="7328152A">
            <wp:simplePos x="0" y="0"/>
            <wp:positionH relativeFrom="margin">
              <wp:align>right</wp:align>
            </wp:positionH>
            <wp:positionV relativeFrom="paragraph">
              <wp:posOffset>540495</wp:posOffset>
            </wp:positionV>
            <wp:extent cx="5759450" cy="3239770"/>
            <wp:effectExtent l="0" t="0" r="0" b="0"/>
            <wp:wrapTight wrapText="bothSides">
              <wp:wrapPolygon edited="0">
                <wp:start x="0" y="0"/>
                <wp:lineTo x="0" y="21465"/>
                <wp:lineTo x="21505" y="21465"/>
                <wp:lineTo x="21505" y="0"/>
                <wp:lineTo x="0" y="0"/>
              </wp:wrapPolygon>
            </wp:wrapTight>
            <wp:docPr id="1289834534" name="Afbeelding 1" descr="Afbeelding met tekst, schermopname, klok, overdek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834534" name="Afbeelding 1" descr="Afbeelding met tekst, schermopname, klok, overdekt&#10;&#10;Door AI gegenereerde inhoud is mogelijk onjuist."/>
                    <pic:cNvPicPr/>
                  </pic:nvPicPr>
                  <pic:blipFill>
                    <a:blip r:embed="rId78" cstate="print">
                      <a:extLst>
                        <a:ext uri="{28A0092B-C50C-407E-A947-70E740481C1C}">
                          <a14:useLocalDpi xmlns:a14="http://schemas.microsoft.com/office/drawing/2010/main" val="0"/>
                        </a:ext>
                      </a:extLst>
                    </a:blip>
                    <a:stretch>
                      <a:fillRect/>
                    </a:stretch>
                  </pic:blipFill>
                  <pic:spPr>
                    <a:xfrm>
                      <a:off x="0" y="0"/>
                      <a:ext cx="5759450" cy="3239770"/>
                    </a:xfrm>
                    <a:prstGeom prst="rect">
                      <a:avLst/>
                    </a:prstGeom>
                  </pic:spPr>
                </pic:pic>
              </a:graphicData>
            </a:graphic>
          </wp:anchor>
        </w:drawing>
      </w:r>
    </w:p>
    <w:p w14:paraId="0EA53B60" w14:textId="18954A34" w:rsidR="00970DCC" w:rsidRPr="00242230" w:rsidRDefault="00970DCC" w:rsidP="00970DCC">
      <w:pPr>
        <w:jc w:val="left"/>
        <w:rPr>
          <w:lang w:bidi="he-IL"/>
        </w:rPr>
      </w:pPr>
    </w:p>
    <w:p w14:paraId="47CF00FA" w14:textId="2A5C10AD" w:rsidR="00057184" w:rsidRPr="00242230" w:rsidRDefault="00057184" w:rsidP="007C2239">
      <w:pPr>
        <w:jc w:val="left"/>
        <w:rPr>
          <w:lang w:bidi="he-IL"/>
        </w:rPr>
      </w:pPr>
    </w:p>
    <w:p w14:paraId="03FE4D36" w14:textId="0516C142" w:rsidR="00C81443" w:rsidRPr="00242230" w:rsidRDefault="00C81443" w:rsidP="00F647A6">
      <w:pPr>
        <w:pStyle w:val="Kop2"/>
        <w:rPr>
          <w:lang w:bidi="he-IL"/>
        </w:rPr>
      </w:pPr>
      <w:bookmarkStart w:id="57" w:name="_Toc205195406"/>
      <w:r w:rsidRPr="00242230">
        <w:rPr>
          <w:lang w:bidi="he-IL"/>
        </w:rPr>
        <w:t>Bijlage</w:t>
      </w:r>
      <w:r w:rsidR="00F647A6" w:rsidRPr="00242230">
        <w:rPr>
          <w:lang w:bidi="he-IL"/>
        </w:rPr>
        <w:t xml:space="preserve"> </w:t>
      </w:r>
      <w:r w:rsidR="00C766EB" w:rsidRPr="00242230">
        <w:rPr>
          <w:lang w:bidi="he-IL"/>
        </w:rPr>
        <w:t>D</w:t>
      </w:r>
      <w:r w:rsidR="00F647A6" w:rsidRPr="00242230">
        <w:rPr>
          <w:lang w:bidi="he-IL"/>
        </w:rPr>
        <w:t>: De koffer</w:t>
      </w:r>
      <w:bookmarkEnd w:id="57"/>
      <w:r w:rsidR="005A6D29" w:rsidRPr="005A6D29">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244E08E4" w14:textId="7183FBF4" w:rsidR="00C91455" w:rsidRDefault="00C91455" w:rsidP="00422ED0">
      <w:pPr>
        <w:rPr>
          <w:lang w:bidi="he-IL"/>
        </w:rPr>
      </w:pPr>
      <w:r>
        <w:rPr>
          <w:lang w:bidi="he-IL"/>
        </w:rPr>
        <w:t xml:space="preserve">De koffer is beschikbaar </w:t>
      </w:r>
      <w:r w:rsidR="00575CEF">
        <w:rPr>
          <w:lang w:bidi="he-IL"/>
        </w:rPr>
        <w:t xml:space="preserve">bij Aart Brons, in Ermelo; tel. 06 5886 1186; mail: </w:t>
      </w:r>
      <w:hyperlink r:id="rId79" w:history="1">
        <w:r w:rsidR="00DE1A66" w:rsidRPr="003F7355">
          <w:rPr>
            <w:rStyle w:val="Hyperlink"/>
            <w:lang w:bidi="he-IL"/>
          </w:rPr>
          <w:t>info@kerkenisrael.nl</w:t>
        </w:r>
      </w:hyperlink>
    </w:p>
    <w:p w14:paraId="1A69E9D0" w14:textId="7D6841AF" w:rsidR="00422ED0" w:rsidRDefault="00F8663C" w:rsidP="00422ED0">
      <w:pPr>
        <w:rPr>
          <w:noProof/>
          <w:lang w:bidi="he-IL"/>
        </w:rPr>
      </w:pPr>
      <w:r>
        <w:rPr>
          <w:lang w:bidi="he-IL"/>
        </w:rPr>
        <w:t>We stellen de koffer met Joodse voorwerpen</w:t>
      </w:r>
      <w:r w:rsidR="005B709F">
        <w:rPr>
          <w:lang w:bidi="he-IL"/>
        </w:rPr>
        <w:t xml:space="preserve"> </w:t>
      </w:r>
      <w:r w:rsidR="007036C3">
        <w:rPr>
          <w:lang w:bidi="he-IL"/>
        </w:rPr>
        <w:t xml:space="preserve">gratis </w:t>
      </w:r>
      <w:r w:rsidR="005B709F">
        <w:rPr>
          <w:lang w:bidi="he-IL"/>
        </w:rPr>
        <w:t>beschikbaar voor gebruik, in het vertrouwen dat u er zorgvuldig mee om gaat.</w:t>
      </w:r>
      <w:r w:rsidR="00C64647">
        <w:rPr>
          <w:lang w:bidi="he-IL"/>
        </w:rPr>
        <w:t xml:space="preserve"> Zorg dat de voorwerpen </w:t>
      </w:r>
      <w:r w:rsidR="00C91455">
        <w:rPr>
          <w:lang w:bidi="he-IL"/>
        </w:rPr>
        <w:t>op de goede plek in de koffer komen; controleer daarbij ook of alles er is!</w:t>
      </w:r>
      <w:r w:rsidR="005A6D29" w:rsidRPr="005A6D29">
        <w:rPr>
          <w:noProof/>
          <w:lang w:bidi="he-IL"/>
        </w:rPr>
        <w:t xml:space="preserve"> </w:t>
      </w:r>
    </w:p>
    <w:p w14:paraId="5D88A1C9" w14:textId="77777777" w:rsidR="002B17B2" w:rsidRDefault="002B17B2" w:rsidP="00422ED0">
      <w:pPr>
        <w:rPr>
          <w:noProof/>
          <w:lang w:bidi="he-IL"/>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30"/>
        <w:gridCol w:w="6938"/>
      </w:tblGrid>
      <w:tr w:rsidR="001B2CA4" w14:paraId="221E4125" w14:textId="77777777" w:rsidTr="00CC3059">
        <w:tc>
          <w:tcPr>
            <w:tcW w:w="2122" w:type="dxa"/>
            <w:tcMar>
              <w:left w:w="0" w:type="dxa"/>
              <w:right w:w="0" w:type="dxa"/>
            </w:tcMar>
          </w:tcPr>
          <w:p w14:paraId="45A54732" w14:textId="292A1F27" w:rsidR="00FC1C2B" w:rsidRDefault="00CD082C" w:rsidP="001B2CA4">
            <w:pPr>
              <w:spacing w:before="100" w:beforeAutospacing="1"/>
              <w:jc w:val="left"/>
              <w:rPr>
                <w:lang w:bidi="he-IL"/>
              </w:rPr>
            </w:pPr>
            <w:r w:rsidRPr="00031F0D">
              <w:rPr>
                <w:i/>
                <w:iCs/>
                <w:noProof/>
                <w:color w:val="0070C0"/>
                <w:lang w:bidi="he-IL"/>
              </w:rPr>
              <w:drawing>
                <wp:anchor distT="0" distB="0" distL="114300" distR="114300" simplePos="0" relativeHeight="251706368" behindDoc="1" locked="0" layoutInCell="1" allowOverlap="1" wp14:anchorId="4FF9DEAD" wp14:editId="5738FD50">
                  <wp:simplePos x="0" y="0"/>
                  <wp:positionH relativeFrom="margin">
                    <wp:posOffset>-64770</wp:posOffset>
                  </wp:positionH>
                  <wp:positionV relativeFrom="paragraph">
                    <wp:posOffset>0</wp:posOffset>
                  </wp:positionV>
                  <wp:extent cx="1350000" cy="1080000"/>
                  <wp:effectExtent l="0" t="0" r="3175" b="6350"/>
                  <wp:wrapTight wrapText="bothSides">
                    <wp:wrapPolygon edited="0">
                      <wp:start x="0" y="0"/>
                      <wp:lineTo x="0" y="21346"/>
                      <wp:lineTo x="21346" y="21346"/>
                      <wp:lineTo x="21346" y="0"/>
                      <wp:lineTo x="0" y="0"/>
                    </wp:wrapPolygon>
                  </wp:wrapTight>
                  <wp:docPr id="1331551262" name="Afbeelding 4" descr="Afbeelding met bagage, accessoire, Bagage en tassen, koff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551262" name="Afbeelding 4" descr="Afbeelding met bagage, accessoire, Bagage en tassen, koffer&#10;&#10;Door AI gegenereerde inhoud is mogelijk onjuist."/>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350000" cy="10800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938" w:type="dxa"/>
            <w:tcMar>
              <w:left w:w="142" w:type="dxa"/>
              <w:right w:w="0" w:type="dxa"/>
            </w:tcMar>
          </w:tcPr>
          <w:p w14:paraId="70A91883" w14:textId="0566B7F1" w:rsidR="00FC1C2B" w:rsidRDefault="001D0ED1" w:rsidP="00916ADC">
            <w:pPr>
              <w:spacing w:before="100" w:beforeAutospacing="1"/>
              <w:jc w:val="left"/>
              <w:rPr>
                <w:lang w:bidi="he-IL"/>
              </w:rPr>
            </w:pPr>
            <w:r w:rsidRPr="00D13703">
              <w:rPr>
                <w:i/>
                <w:iCs/>
                <w:color w:val="0070C0"/>
                <w:lang w:bidi="he-IL"/>
              </w:rPr>
              <w:t xml:space="preserve">Op de onderste laag komen: </w:t>
            </w:r>
            <w:r w:rsidRPr="00D13703">
              <w:rPr>
                <w:i/>
                <w:iCs/>
                <w:color w:val="0070C0"/>
                <w:lang w:bidi="he-IL"/>
              </w:rPr>
              <w:br/>
            </w:r>
            <w:proofErr w:type="spellStart"/>
            <w:r>
              <w:rPr>
                <w:lang w:bidi="he-IL"/>
              </w:rPr>
              <w:t>pesachborden</w:t>
            </w:r>
            <w:proofErr w:type="spellEnd"/>
            <w:r>
              <w:rPr>
                <w:lang w:bidi="he-IL"/>
              </w:rPr>
              <w:t>, “matses”, sjofar, kan met twee oren, gebedsmantel, gebedsriemen, kaarsen;</w:t>
            </w:r>
            <w:r>
              <w:rPr>
                <w:lang w:bidi="he-IL"/>
              </w:rPr>
              <w:br/>
              <w:t>ook de kaartjes met de namen van dingen, die je bij de voorwerpen kunt zetten.</w:t>
            </w:r>
          </w:p>
        </w:tc>
      </w:tr>
      <w:tr w:rsidR="001B2CA4" w14:paraId="5CB655C9" w14:textId="77777777" w:rsidTr="00CC3059">
        <w:tc>
          <w:tcPr>
            <w:tcW w:w="2122" w:type="dxa"/>
            <w:tcMar>
              <w:left w:w="0" w:type="dxa"/>
              <w:right w:w="0" w:type="dxa"/>
            </w:tcMar>
          </w:tcPr>
          <w:p w14:paraId="7DB5DD1D" w14:textId="1D7D6FC6" w:rsidR="00FC1C2B" w:rsidRDefault="00CD082C" w:rsidP="001B2CA4">
            <w:pPr>
              <w:spacing w:before="100" w:beforeAutospacing="1"/>
              <w:jc w:val="left"/>
              <w:rPr>
                <w:lang w:bidi="he-IL"/>
              </w:rPr>
            </w:pPr>
            <w:r w:rsidRPr="00FC1C2B">
              <w:rPr>
                <w:noProof/>
                <w:color w:val="0070C0"/>
                <w:lang w:bidi="he-IL"/>
              </w:rPr>
              <w:drawing>
                <wp:anchor distT="0" distB="0" distL="114300" distR="114300" simplePos="0" relativeHeight="251704320" behindDoc="1" locked="0" layoutInCell="1" allowOverlap="1" wp14:anchorId="7035AF2E" wp14:editId="405ACB24">
                  <wp:simplePos x="0" y="0"/>
                  <wp:positionH relativeFrom="margin">
                    <wp:posOffset>-64770</wp:posOffset>
                  </wp:positionH>
                  <wp:positionV relativeFrom="paragraph">
                    <wp:posOffset>0</wp:posOffset>
                  </wp:positionV>
                  <wp:extent cx="1350000" cy="1080000"/>
                  <wp:effectExtent l="0" t="0" r="3175" b="6350"/>
                  <wp:wrapTight wrapText="bothSides">
                    <wp:wrapPolygon edited="0">
                      <wp:start x="0" y="0"/>
                      <wp:lineTo x="0" y="21346"/>
                      <wp:lineTo x="21346" y="21346"/>
                      <wp:lineTo x="21346" y="0"/>
                      <wp:lineTo x="0" y="0"/>
                    </wp:wrapPolygon>
                  </wp:wrapTight>
                  <wp:docPr id="91864618" name="Afbeelding 5" descr="Afbeelding met accessoire, plastic, houder, overdek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64618" name="Afbeelding 5" descr="Afbeelding met accessoire, plastic, houder, overdekt&#10;&#10;Door AI gegenereerde inhoud is mogelijk onjuist."/>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350000" cy="10800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938" w:type="dxa"/>
            <w:tcMar>
              <w:left w:w="142" w:type="dxa"/>
              <w:right w:w="0" w:type="dxa"/>
            </w:tcMar>
          </w:tcPr>
          <w:p w14:paraId="55BBB38C" w14:textId="2DFA4578" w:rsidR="001D0ED1" w:rsidRDefault="001D0ED1" w:rsidP="001B2CA4">
            <w:pPr>
              <w:spacing w:before="100" w:beforeAutospacing="1"/>
              <w:jc w:val="left"/>
              <w:rPr>
                <w:lang w:bidi="he-IL"/>
              </w:rPr>
            </w:pPr>
            <w:r w:rsidRPr="00D13703">
              <w:rPr>
                <w:color w:val="0070C0"/>
                <w:lang w:bidi="he-IL"/>
              </w:rPr>
              <w:t>Op de geprepareerde plank komen, op de aangegeven plek:</w:t>
            </w:r>
            <w:r w:rsidRPr="00D13703">
              <w:rPr>
                <w:color w:val="0070C0"/>
                <w:lang w:bidi="he-IL"/>
              </w:rPr>
              <w:br/>
            </w:r>
            <w:r>
              <w:rPr>
                <w:lang w:bidi="he-IL"/>
              </w:rPr>
              <w:t xml:space="preserve">ratel, havdala set (beker, platte kaarsenhouder en </w:t>
            </w:r>
            <w:proofErr w:type="spellStart"/>
            <w:r>
              <w:rPr>
                <w:lang w:bidi="he-IL"/>
              </w:rPr>
              <w:t>geurbus</w:t>
            </w:r>
            <w:proofErr w:type="spellEnd"/>
            <w:r>
              <w:rPr>
                <w:lang w:bidi="he-IL"/>
              </w:rPr>
              <w:t xml:space="preserve">), Thora, </w:t>
            </w:r>
            <w:proofErr w:type="spellStart"/>
            <w:r>
              <w:rPr>
                <w:lang w:bidi="he-IL"/>
              </w:rPr>
              <w:t>etrogdoos</w:t>
            </w:r>
            <w:proofErr w:type="spellEnd"/>
            <w:r>
              <w:rPr>
                <w:lang w:bidi="he-IL"/>
              </w:rPr>
              <w:t xml:space="preserve">, Estherrol, </w:t>
            </w:r>
            <w:proofErr w:type="spellStart"/>
            <w:r>
              <w:rPr>
                <w:lang w:bidi="he-IL"/>
              </w:rPr>
              <w:t>sjabbatkandelaars</w:t>
            </w:r>
            <w:proofErr w:type="spellEnd"/>
            <w:r>
              <w:rPr>
                <w:lang w:bidi="he-IL"/>
              </w:rPr>
              <w:t xml:space="preserve">, </w:t>
            </w:r>
            <w:proofErr w:type="spellStart"/>
            <w:r>
              <w:rPr>
                <w:lang w:bidi="he-IL"/>
              </w:rPr>
              <w:t>mezoeza</w:t>
            </w:r>
            <w:proofErr w:type="spellEnd"/>
            <w:r>
              <w:rPr>
                <w:lang w:bidi="he-IL"/>
              </w:rPr>
              <w:t xml:space="preserve">,  kaars voor Grote Verzoendag, </w:t>
            </w:r>
            <w:proofErr w:type="spellStart"/>
            <w:r>
              <w:rPr>
                <w:lang w:bidi="he-IL"/>
              </w:rPr>
              <w:t>jadje</w:t>
            </w:r>
            <w:proofErr w:type="spellEnd"/>
            <w:r>
              <w:rPr>
                <w:lang w:bidi="he-IL"/>
              </w:rPr>
              <w:t xml:space="preserve"> en </w:t>
            </w:r>
            <w:proofErr w:type="spellStart"/>
            <w:r>
              <w:rPr>
                <w:lang w:bidi="he-IL"/>
              </w:rPr>
              <w:t>chanoekakandelaar</w:t>
            </w:r>
            <w:proofErr w:type="spellEnd"/>
          </w:p>
          <w:p w14:paraId="44F095F9" w14:textId="66FA9955" w:rsidR="00FC1C2B" w:rsidRDefault="00FC1C2B" w:rsidP="001B2CA4">
            <w:pPr>
              <w:spacing w:before="100" w:beforeAutospacing="1"/>
              <w:jc w:val="left"/>
              <w:rPr>
                <w:lang w:bidi="he-IL"/>
              </w:rPr>
            </w:pPr>
          </w:p>
        </w:tc>
      </w:tr>
      <w:tr w:rsidR="001B2CA4" w14:paraId="7DEFF078" w14:textId="77777777" w:rsidTr="00CC3059">
        <w:tc>
          <w:tcPr>
            <w:tcW w:w="2122" w:type="dxa"/>
            <w:tcMar>
              <w:left w:w="0" w:type="dxa"/>
              <w:right w:w="0" w:type="dxa"/>
            </w:tcMar>
          </w:tcPr>
          <w:p w14:paraId="5A05E22D" w14:textId="68702635" w:rsidR="00FC1C2B" w:rsidRDefault="002B17B2" w:rsidP="001B2CA4">
            <w:pPr>
              <w:spacing w:before="100" w:beforeAutospacing="1"/>
              <w:jc w:val="left"/>
              <w:rPr>
                <w:lang w:bidi="he-IL"/>
              </w:rPr>
            </w:pPr>
            <w:r w:rsidRPr="002B17B2">
              <w:rPr>
                <w:noProof/>
                <w:lang w:bidi="he-IL"/>
              </w:rPr>
              <w:drawing>
                <wp:anchor distT="0" distB="0" distL="114300" distR="114300" simplePos="0" relativeHeight="251707392" behindDoc="1" locked="0" layoutInCell="1" allowOverlap="1" wp14:anchorId="4525B14D" wp14:editId="428F0D58">
                  <wp:simplePos x="0" y="0"/>
                  <wp:positionH relativeFrom="column">
                    <wp:posOffset>-64770</wp:posOffset>
                  </wp:positionH>
                  <wp:positionV relativeFrom="paragraph">
                    <wp:posOffset>0</wp:posOffset>
                  </wp:positionV>
                  <wp:extent cx="1350000" cy="1080000"/>
                  <wp:effectExtent l="0" t="0" r="3175" b="6350"/>
                  <wp:wrapTight wrapText="bothSides">
                    <wp:wrapPolygon edited="0">
                      <wp:start x="0" y="0"/>
                      <wp:lineTo x="0" y="21346"/>
                      <wp:lineTo x="21346" y="21346"/>
                      <wp:lineTo x="21346" y="0"/>
                      <wp:lineTo x="0" y="0"/>
                    </wp:wrapPolygon>
                  </wp:wrapTight>
                  <wp:docPr id="625499310"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350000" cy="10800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938" w:type="dxa"/>
            <w:tcMar>
              <w:left w:w="142" w:type="dxa"/>
              <w:right w:w="0" w:type="dxa"/>
            </w:tcMar>
          </w:tcPr>
          <w:p w14:paraId="75A86B7D" w14:textId="4D4DDDB8" w:rsidR="001D0ED1" w:rsidRDefault="001D0ED1" w:rsidP="001B2CA4">
            <w:pPr>
              <w:spacing w:before="100" w:beforeAutospacing="1"/>
              <w:jc w:val="left"/>
              <w:rPr>
                <w:lang w:bidi="he-IL"/>
              </w:rPr>
            </w:pPr>
            <w:r w:rsidRPr="00120DF4">
              <w:rPr>
                <w:color w:val="0070C0"/>
                <w:lang w:bidi="he-IL"/>
              </w:rPr>
              <w:t>Daarbovenop komt een stuk schuimrubber, en daar weer op komen:</w:t>
            </w:r>
            <w:r w:rsidRPr="00120DF4">
              <w:rPr>
                <w:color w:val="0070C0"/>
                <w:lang w:bidi="he-IL"/>
              </w:rPr>
              <w:br/>
            </w:r>
            <w:r>
              <w:rPr>
                <w:lang w:bidi="he-IL"/>
              </w:rPr>
              <w:t>matsehoes</w:t>
            </w:r>
            <w:r w:rsidR="006355E3">
              <w:rPr>
                <w:lang w:bidi="he-IL"/>
              </w:rPr>
              <w:t xml:space="preserve"> (met </w:t>
            </w:r>
            <w:r w:rsidR="008B25E1">
              <w:rPr>
                <w:lang w:bidi="he-IL"/>
              </w:rPr>
              <w:t>‘matses’)</w:t>
            </w:r>
            <w:r>
              <w:rPr>
                <w:lang w:bidi="he-IL"/>
              </w:rPr>
              <w:t xml:space="preserve"> en </w:t>
            </w:r>
            <w:proofErr w:type="spellStart"/>
            <w:r>
              <w:rPr>
                <w:lang w:bidi="he-IL"/>
              </w:rPr>
              <w:t>challekleedje</w:t>
            </w:r>
            <w:proofErr w:type="spellEnd"/>
            <w:r>
              <w:rPr>
                <w:lang w:bidi="he-IL"/>
              </w:rPr>
              <w:t xml:space="preserve"> </w:t>
            </w:r>
            <w:r w:rsidR="001B2CA4">
              <w:rPr>
                <w:lang w:bidi="he-IL"/>
              </w:rPr>
              <w:br/>
            </w:r>
            <w:r>
              <w:rPr>
                <w:lang w:bidi="he-IL"/>
              </w:rPr>
              <w:t>(pas op: zorg dat de franjes niet tussen de rits kunnen komen!)</w:t>
            </w:r>
          </w:p>
          <w:p w14:paraId="2EC2B03D" w14:textId="6BB8BA30" w:rsidR="00FC1C2B" w:rsidRDefault="00FC1C2B" w:rsidP="001B2CA4">
            <w:pPr>
              <w:spacing w:before="100" w:beforeAutospacing="1"/>
              <w:jc w:val="left"/>
              <w:rPr>
                <w:lang w:bidi="he-IL"/>
              </w:rPr>
            </w:pPr>
          </w:p>
        </w:tc>
      </w:tr>
      <w:tr w:rsidR="001B2CA4" w14:paraId="3B1CE2DC" w14:textId="77777777" w:rsidTr="00CC3059">
        <w:tc>
          <w:tcPr>
            <w:tcW w:w="2122" w:type="dxa"/>
            <w:tcMar>
              <w:left w:w="0" w:type="dxa"/>
              <w:right w:w="0" w:type="dxa"/>
            </w:tcMar>
          </w:tcPr>
          <w:p w14:paraId="5E543EEF" w14:textId="5500AC22" w:rsidR="001D0ED1" w:rsidRDefault="00CD082C" w:rsidP="001B2CA4">
            <w:pPr>
              <w:spacing w:before="100" w:beforeAutospacing="1"/>
              <w:jc w:val="left"/>
              <w:rPr>
                <w:lang w:bidi="he-IL"/>
              </w:rPr>
            </w:pPr>
            <w:r w:rsidRPr="005A6D29">
              <w:rPr>
                <w:noProof/>
                <w:lang w:bidi="he-IL"/>
              </w:rPr>
              <w:drawing>
                <wp:anchor distT="0" distB="0" distL="114300" distR="114300" simplePos="0" relativeHeight="251701248" behindDoc="1" locked="0" layoutInCell="1" allowOverlap="1" wp14:anchorId="7D216514" wp14:editId="2A1A006D">
                  <wp:simplePos x="0" y="0"/>
                  <wp:positionH relativeFrom="margin">
                    <wp:posOffset>-64770</wp:posOffset>
                  </wp:positionH>
                  <wp:positionV relativeFrom="paragraph">
                    <wp:posOffset>0</wp:posOffset>
                  </wp:positionV>
                  <wp:extent cx="1350000" cy="1080000"/>
                  <wp:effectExtent l="0" t="0" r="3175" b="6350"/>
                  <wp:wrapTight wrapText="bothSides">
                    <wp:wrapPolygon edited="0">
                      <wp:start x="0" y="0"/>
                      <wp:lineTo x="0" y="21346"/>
                      <wp:lineTo x="21346" y="21346"/>
                      <wp:lineTo x="21346" y="0"/>
                      <wp:lineTo x="0" y="0"/>
                    </wp:wrapPolygon>
                  </wp:wrapTight>
                  <wp:docPr id="1411886269" name="Afbeelding 3" descr="Afbeelding met accessoire, Bagage en tassen, tas, Handbagag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886269" name="Afbeelding 3" descr="Afbeelding met accessoire, Bagage en tassen, tas, Handbagage&#10;&#10;Door AI gegenereerde inhoud is mogelijk onjuist."/>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350000" cy="1080000"/>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tc>
        <w:tc>
          <w:tcPr>
            <w:tcW w:w="6938" w:type="dxa"/>
            <w:tcMar>
              <w:left w:w="142" w:type="dxa"/>
              <w:right w:w="0" w:type="dxa"/>
            </w:tcMar>
          </w:tcPr>
          <w:p w14:paraId="7C02192E" w14:textId="53842CFF" w:rsidR="001D0ED1" w:rsidRDefault="001D0ED1" w:rsidP="001B2CA4">
            <w:pPr>
              <w:spacing w:before="100" w:beforeAutospacing="1"/>
              <w:jc w:val="left"/>
              <w:rPr>
                <w:lang w:bidi="he-IL"/>
              </w:rPr>
            </w:pPr>
            <w:r w:rsidRPr="00120DF4">
              <w:rPr>
                <w:color w:val="0070C0"/>
                <w:lang w:bidi="he-IL"/>
              </w:rPr>
              <w:t xml:space="preserve">In het </w:t>
            </w:r>
            <w:proofErr w:type="spellStart"/>
            <w:r w:rsidRPr="00120DF4">
              <w:rPr>
                <w:color w:val="0070C0"/>
                <w:lang w:bidi="he-IL"/>
              </w:rPr>
              <w:t>ritsvak</w:t>
            </w:r>
            <w:proofErr w:type="spellEnd"/>
            <w:r w:rsidRPr="00120DF4">
              <w:rPr>
                <w:color w:val="0070C0"/>
                <w:lang w:bidi="he-IL"/>
              </w:rPr>
              <w:t xml:space="preserve"> op de koffer: </w:t>
            </w:r>
            <w:r>
              <w:rPr>
                <w:lang w:bidi="he-IL"/>
              </w:rPr>
              <w:t>De bijbehorende informatie:</w:t>
            </w:r>
          </w:p>
          <w:p w14:paraId="778CF2CB" w14:textId="0FCB5677" w:rsidR="001D0ED1" w:rsidRPr="008B25E1" w:rsidRDefault="001D0ED1" w:rsidP="00F06347">
            <w:pPr>
              <w:pStyle w:val="Lijstalinea"/>
              <w:numPr>
                <w:ilvl w:val="0"/>
                <w:numId w:val="14"/>
              </w:numPr>
              <w:spacing w:before="0" w:after="0"/>
              <w:ind w:left="274" w:hanging="215"/>
              <w:jc w:val="left"/>
              <w:rPr>
                <w:lang w:bidi="he-IL"/>
              </w:rPr>
            </w:pPr>
            <w:r w:rsidRPr="008B25E1">
              <w:rPr>
                <w:lang w:bidi="he-IL"/>
              </w:rPr>
              <w:t>deze handleiding (brochure A5, in insteekhoezen A4)</w:t>
            </w:r>
          </w:p>
          <w:p w14:paraId="754B43F6" w14:textId="77777777" w:rsidR="001D0ED1" w:rsidRPr="008B25E1" w:rsidRDefault="001D0ED1" w:rsidP="00F06347">
            <w:pPr>
              <w:pStyle w:val="Lijstalinea"/>
              <w:numPr>
                <w:ilvl w:val="0"/>
                <w:numId w:val="14"/>
              </w:numPr>
              <w:spacing w:before="0" w:after="0"/>
              <w:ind w:left="274" w:hanging="215"/>
              <w:jc w:val="left"/>
              <w:rPr>
                <w:lang w:bidi="he-IL"/>
              </w:rPr>
            </w:pPr>
            <w:r w:rsidRPr="008B25E1">
              <w:rPr>
                <w:lang w:bidi="he-IL"/>
              </w:rPr>
              <w:t xml:space="preserve">een </w:t>
            </w:r>
            <w:proofErr w:type="spellStart"/>
            <w:r w:rsidRPr="008B25E1">
              <w:rPr>
                <w:lang w:bidi="he-IL"/>
              </w:rPr>
              <w:t>handout</w:t>
            </w:r>
            <w:proofErr w:type="spellEnd"/>
            <w:r w:rsidRPr="008B25E1">
              <w:rPr>
                <w:lang w:bidi="he-IL"/>
              </w:rPr>
              <w:t xml:space="preserve"> van de PowerPoint Presentatie</w:t>
            </w:r>
          </w:p>
          <w:p w14:paraId="637B3C0F" w14:textId="77777777" w:rsidR="001D0ED1" w:rsidRPr="008B25E1" w:rsidRDefault="001D0ED1" w:rsidP="00F06347">
            <w:pPr>
              <w:pStyle w:val="Lijstalinea"/>
              <w:numPr>
                <w:ilvl w:val="0"/>
                <w:numId w:val="14"/>
              </w:numPr>
              <w:spacing w:before="0" w:after="0"/>
              <w:ind w:left="274" w:hanging="215"/>
              <w:jc w:val="left"/>
              <w:rPr>
                <w:lang w:bidi="he-IL"/>
              </w:rPr>
            </w:pPr>
            <w:r w:rsidRPr="008B25E1">
              <w:rPr>
                <w:lang w:bidi="he-IL"/>
              </w:rPr>
              <w:t>een lezing aan de hand van de voorwerpen</w:t>
            </w:r>
          </w:p>
          <w:p w14:paraId="09BC09DB" w14:textId="77777777" w:rsidR="001D0ED1" w:rsidRPr="008B25E1" w:rsidRDefault="001D0ED1" w:rsidP="00F06347">
            <w:pPr>
              <w:pStyle w:val="Lijstalinea"/>
              <w:numPr>
                <w:ilvl w:val="0"/>
                <w:numId w:val="14"/>
              </w:numPr>
              <w:spacing w:before="0" w:after="0"/>
              <w:ind w:left="274" w:hanging="215"/>
              <w:jc w:val="left"/>
              <w:rPr>
                <w:lang w:bidi="he-IL"/>
              </w:rPr>
            </w:pPr>
            <w:r w:rsidRPr="008B25E1">
              <w:rPr>
                <w:lang w:bidi="he-IL"/>
              </w:rPr>
              <w:t xml:space="preserve">“Doe dit tot mijn gedachtenis” - een toelichting bij de </w:t>
            </w:r>
            <w:proofErr w:type="spellStart"/>
            <w:r w:rsidRPr="008B25E1">
              <w:rPr>
                <w:lang w:bidi="he-IL"/>
              </w:rPr>
              <w:t>Sedermaaltijd</w:t>
            </w:r>
            <w:proofErr w:type="spellEnd"/>
          </w:p>
          <w:p w14:paraId="60FF3EE6" w14:textId="77777777" w:rsidR="001D0ED1" w:rsidRPr="00120DF4" w:rsidRDefault="001D0ED1" w:rsidP="001B2CA4">
            <w:pPr>
              <w:spacing w:before="100" w:beforeAutospacing="1"/>
              <w:jc w:val="left"/>
              <w:rPr>
                <w:color w:val="0070C0"/>
                <w:lang w:bidi="he-IL"/>
              </w:rPr>
            </w:pPr>
          </w:p>
        </w:tc>
      </w:tr>
    </w:tbl>
    <w:p w14:paraId="273285A6" w14:textId="77777777" w:rsidR="00DA455A" w:rsidRPr="0092163D" w:rsidRDefault="00DA455A" w:rsidP="006B0912">
      <w:pPr>
        <w:pStyle w:val="Geenafstand"/>
        <w:rPr>
          <w:sz w:val="22"/>
          <w:szCs w:val="24"/>
          <w:lang w:bidi="he-IL"/>
        </w:rPr>
      </w:pPr>
    </w:p>
    <w:p w14:paraId="5B252B51" w14:textId="792A2EE2" w:rsidR="00DA455A" w:rsidRPr="00CE5049" w:rsidRDefault="00D018E8" w:rsidP="00916ADC">
      <w:pPr>
        <w:spacing w:before="100" w:beforeAutospacing="1"/>
        <w:jc w:val="left"/>
        <w:rPr>
          <w:lang w:bidi="he-IL"/>
        </w:rPr>
      </w:pPr>
      <w:r w:rsidRPr="001A5748">
        <w:rPr>
          <w:lang w:bidi="he-IL"/>
        </w:rPr>
        <w:t xml:space="preserve">De laatstgenoemde items </w:t>
      </w:r>
      <w:r w:rsidR="0092163D" w:rsidRPr="001A5748">
        <w:rPr>
          <w:lang w:bidi="he-IL"/>
        </w:rPr>
        <w:t xml:space="preserve">zijn ook te downloaden </w:t>
      </w:r>
      <w:r w:rsidR="0086770C" w:rsidRPr="001A5748">
        <w:rPr>
          <w:lang w:bidi="he-IL"/>
        </w:rPr>
        <w:t>op</w:t>
      </w:r>
      <w:r w:rsidR="00162E8F" w:rsidRPr="001A5748">
        <w:rPr>
          <w:lang w:bidi="he-IL"/>
        </w:rPr>
        <w:t xml:space="preserve"> </w:t>
      </w:r>
      <w:hyperlink r:id="rId84" w:history="1">
        <w:r w:rsidR="00C4102E" w:rsidRPr="00204634">
          <w:rPr>
            <w:rStyle w:val="Hyperlink"/>
            <w:lang w:bidi="he-IL"/>
          </w:rPr>
          <w:t>www.kerkenisrael.nl/jodendom/download</w:t>
        </w:r>
      </w:hyperlink>
      <w:r w:rsidR="00C4102E">
        <w:rPr>
          <w:lang w:bidi="he-IL"/>
        </w:rPr>
        <w:t xml:space="preserve"> </w:t>
      </w:r>
      <w:r w:rsidR="001A5748" w:rsidRPr="001A5748">
        <w:rPr>
          <w:lang w:bidi="he-IL"/>
        </w:rPr>
        <w:br/>
      </w:r>
      <w:r w:rsidR="00CE5049" w:rsidRPr="001A5748">
        <w:rPr>
          <w:lang w:bidi="he-IL"/>
        </w:rPr>
        <w:t>D</w:t>
      </w:r>
      <w:r w:rsidR="0086770C" w:rsidRPr="001A5748">
        <w:rPr>
          <w:lang w:bidi="he-IL"/>
        </w:rPr>
        <w:t>aar vind je ook</w:t>
      </w:r>
      <w:r w:rsidR="00CE5049" w:rsidRPr="001A5748">
        <w:rPr>
          <w:lang w:bidi="he-IL"/>
        </w:rPr>
        <w:t xml:space="preserve"> </w:t>
      </w:r>
      <w:r w:rsidR="000B58B9" w:rsidRPr="00CE5049">
        <w:rPr>
          <w:lang w:bidi="he-IL"/>
        </w:rPr>
        <w:t xml:space="preserve">de </w:t>
      </w:r>
      <w:r w:rsidR="00DA455A" w:rsidRPr="00CE5049">
        <w:rPr>
          <w:lang w:bidi="he-IL"/>
        </w:rPr>
        <w:t>presentatie</w:t>
      </w:r>
      <w:r w:rsidR="00C4102E">
        <w:rPr>
          <w:lang w:bidi="he-IL"/>
        </w:rPr>
        <w:t>s (Bijlage C)</w:t>
      </w:r>
    </w:p>
    <w:p w14:paraId="5F00BB05" w14:textId="77777777" w:rsidR="000F430C" w:rsidRDefault="000F430C" w:rsidP="00D4283C">
      <w:pPr>
        <w:spacing w:before="0" w:after="200" w:line="276" w:lineRule="auto"/>
        <w:jc w:val="left"/>
        <w:rPr>
          <w:lang w:bidi="he-IL"/>
        </w:rPr>
        <w:sectPr w:rsidR="000F430C" w:rsidSect="0094401F">
          <w:footerReference w:type="default" r:id="rId85"/>
          <w:pgSz w:w="11906" w:h="16838" w:code="9"/>
          <w:pgMar w:top="1134" w:right="1418" w:bottom="567" w:left="1418" w:header="709" w:footer="283" w:gutter="0"/>
          <w:cols w:space="708"/>
          <w:titlePg/>
          <w:docGrid w:linePitch="360"/>
        </w:sectPr>
      </w:pPr>
    </w:p>
    <w:sdt>
      <w:sdtPr>
        <w:rPr>
          <w:rFonts w:asciiTheme="minorHAnsi" w:eastAsiaTheme="minorHAnsi" w:hAnsiTheme="minorHAnsi" w:cstheme="minorBidi"/>
          <w:color w:val="auto"/>
          <w:sz w:val="22"/>
          <w:szCs w:val="22"/>
        </w:rPr>
        <w:id w:val="-715193707"/>
        <w:docPartObj>
          <w:docPartGallery w:val="Table of Contents"/>
          <w:docPartUnique/>
        </w:docPartObj>
      </w:sdtPr>
      <w:sdtEndPr>
        <w:rPr>
          <w:b/>
          <w:bCs/>
        </w:rPr>
      </w:sdtEndPr>
      <w:sdtContent>
        <w:p w14:paraId="2D19DAC7" w14:textId="77777777" w:rsidR="003B4A3C" w:rsidRDefault="003B4A3C" w:rsidP="003B4A3C">
          <w:pPr>
            <w:pStyle w:val="Kop2"/>
            <w:spacing w:before="0" w:after="200" w:line="240" w:lineRule="auto"/>
          </w:pPr>
          <w:r>
            <w:t>Inhoud</w:t>
          </w:r>
        </w:p>
        <w:p w14:paraId="53EAE088" w14:textId="77777777" w:rsidR="003B4A3C" w:rsidRDefault="003B4A3C" w:rsidP="00C97D21">
          <w:pPr>
            <w:spacing w:before="0" w:after="120"/>
          </w:pPr>
          <w:r w:rsidRPr="00253136">
            <w:rPr>
              <w:i/>
              <w:iCs/>
            </w:rPr>
            <w:t>Cursief</w:t>
          </w:r>
          <w:r>
            <w:t xml:space="preserve"> : de voorwerpen in de koffer</w:t>
          </w:r>
        </w:p>
        <w:p w14:paraId="4F20882E" w14:textId="65AAE392"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r w:rsidRPr="004050A5">
            <w:rPr>
              <w:sz w:val="24"/>
              <w:szCs w:val="24"/>
            </w:rPr>
            <w:fldChar w:fldCharType="begin"/>
          </w:r>
          <w:r w:rsidRPr="004050A5">
            <w:rPr>
              <w:sz w:val="24"/>
              <w:szCs w:val="24"/>
            </w:rPr>
            <w:instrText xml:space="preserve"> TOC \o "1-3" \h \z \u </w:instrText>
          </w:r>
          <w:r w:rsidRPr="004050A5">
            <w:rPr>
              <w:sz w:val="24"/>
              <w:szCs w:val="24"/>
            </w:rPr>
            <w:fldChar w:fldCharType="separate"/>
          </w:r>
          <w:hyperlink w:anchor="_Toc205195377" w:history="1">
            <w:r w:rsidRPr="004050A5">
              <w:rPr>
                <w:rStyle w:val="Hyperlink"/>
                <w:sz w:val="24"/>
                <w:szCs w:val="24"/>
              </w:rPr>
              <w:t>Inleiding</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_Toc205195377 \h </w:instrText>
            </w:r>
            <w:r w:rsidRPr="004050A5">
              <w:rPr>
                <w:webHidden/>
                <w:sz w:val="24"/>
                <w:szCs w:val="24"/>
              </w:rPr>
            </w:r>
            <w:r w:rsidRPr="004050A5">
              <w:rPr>
                <w:webHidden/>
                <w:sz w:val="24"/>
                <w:szCs w:val="24"/>
              </w:rPr>
              <w:fldChar w:fldCharType="separate"/>
            </w:r>
            <w:r w:rsidR="00B37338">
              <w:rPr>
                <w:webHidden/>
                <w:sz w:val="24"/>
                <w:szCs w:val="24"/>
              </w:rPr>
              <w:t>2</w:t>
            </w:r>
            <w:r w:rsidRPr="004050A5">
              <w:rPr>
                <w:webHidden/>
                <w:sz w:val="24"/>
                <w:szCs w:val="24"/>
              </w:rPr>
              <w:fldChar w:fldCharType="end"/>
            </w:r>
          </w:hyperlink>
        </w:p>
        <w:p w14:paraId="2E153709" w14:textId="0531A1DE"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378" w:history="1">
            <w:r w:rsidRPr="004050A5">
              <w:rPr>
                <w:rStyle w:val="Hyperlink"/>
                <w:i/>
                <w:iCs/>
                <w:sz w:val="24"/>
                <w:szCs w:val="24"/>
              </w:rPr>
              <w:t>Keppel</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_Toc205195378 \h </w:instrText>
            </w:r>
            <w:r w:rsidRPr="004050A5">
              <w:rPr>
                <w:webHidden/>
                <w:sz w:val="24"/>
                <w:szCs w:val="24"/>
              </w:rPr>
            </w:r>
            <w:r w:rsidRPr="004050A5">
              <w:rPr>
                <w:webHidden/>
                <w:sz w:val="24"/>
                <w:szCs w:val="24"/>
              </w:rPr>
              <w:fldChar w:fldCharType="separate"/>
            </w:r>
            <w:r w:rsidR="00B37338">
              <w:rPr>
                <w:webHidden/>
                <w:sz w:val="24"/>
                <w:szCs w:val="24"/>
              </w:rPr>
              <w:t>4</w:t>
            </w:r>
            <w:r w:rsidRPr="004050A5">
              <w:rPr>
                <w:webHidden/>
                <w:sz w:val="24"/>
                <w:szCs w:val="24"/>
              </w:rPr>
              <w:fldChar w:fldCharType="end"/>
            </w:r>
          </w:hyperlink>
        </w:p>
        <w:p w14:paraId="7EED2470" w14:textId="250A170E"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379" w:history="1">
            <w:r w:rsidRPr="004050A5">
              <w:rPr>
                <w:rStyle w:val="Hyperlink"/>
                <w:i/>
                <w:iCs/>
                <w:sz w:val="24"/>
                <w:szCs w:val="24"/>
              </w:rPr>
              <w:t>Mezoeza</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_Toc205195379 \h </w:instrText>
            </w:r>
            <w:r w:rsidRPr="004050A5">
              <w:rPr>
                <w:webHidden/>
                <w:sz w:val="24"/>
                <w:szCs w:val="24"/>
              </w:rPr>
            </w:r>
            <w:r w:rsidRPr="004050A5">
              <w:rPr>
                <w:webHidden/>
                <w:sz w:val="24"/>
                <w:szCs w:val="24"/>
              </w:rPr>
              <w:fldChar w:fldCharType="separate"/>
            </w:r>
            <w:r w:rsidR="00B37338">
              <w:rPr>
                <w:webHidden/>
                <w:sz w:val="24"/>
                <w:szCs w:val="24"/>
              </w:rPr>
              <w:t>5</w:t>
            </w:r>
            <w:r w:rsidRPr="004050A5">
              <w:rPr>
                <w:webHidden/>
                <w:sz w:val="24"/>
                <w:szCs w:val="24"/>
              </w:rPr>
              <w:fldChar w:fldCharType="end"/>
            </w:r>
          </w:hyperlink>
        </w:p>
        <w:p w14:paraId="6A9BEA86" w14:textId="58491094"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380" w:history="1">
            <w:r w:rsidRPr="004050A5">
              <w:rPr>
                <w:rStyle w:val="Hyperlink"/>
                <w:i/>
                <w:iCs/>
                <w:sz w:val="24"/>
                <w:szCs w:val="24"/>
              </w:rPr>
              <w:t>Kan</w:t>
            </w:r>
            <w:r w:rsidRPr="004050A5">
              <w:rPr>
                <w:rStyle w:val="Hyperlink"/>
                <w:sz w:val="24"/>
                <w:szCs w:val="24"/>
              </w:rPr>
              <w:t xml:space="preserve"> </w:t>
            </w:r>
            <w:r w:rsidRPr="004050A5">
              <w:rPr>
                <w:rStyle w:val="Hyperlink"/>
                <w:i/>
                <w:iCs/>
                <w:sz w:val="24"/>
                <w:szCs w:val="24"/>
              </w:rPr>
              <w:t>met twee oren</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_Toc205195380 \h </w:instrText>
            </w:r>
            <w:r w:rsidRPr="004050A5">
              <w:rPr>
                <w:webHidden/>
                <w:sz w:val="24"/>
                <w:szCs w:val="24"/>
              </w:rPr>
            </w:r>
            <w:r w:rsidRPr="004050A5">
              <w:rPr>
                <w:webHidden/>
                <w:sz w:val="24"/>
                <w:szCs w:val="24"/>
              </w:rPr>
              <w:fldChar w:fldCharType="separate"/>
            </w:r>
            <w:r w:rsidR="00B37338">
              <w:rPr>
                <w:webHidden/>
                <w:sz w:val="24"/>
                <w:szCs w:val="24"/>
              </w:rPr>
              <w:t>6</w:t>
            </w:r>
            <w:r w:rsidRPr="004050A5">
              <w:rPr>
                <w:webHidden/>
                <w:sz w:val="24"/>
                <w:szCs w:val="24"/>
              </w:rPr>
              <w:fldChar w:fldCharType="end"/>
            </w:r>
          </w:hyperlink>
        </w:p>
        <w:p w14:paraId="7A811109" w14:textId="5EE98664"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381" w:history="1">
            <w:r w:rsidRPr="004050A5">
              <w:rPr>
                <w:rStyle w:val="Hyperlink"/>
                <w:i/>
                <w:iCs/>
                <w:sz w:val="24"/>
                <w:szCs w:val="24"/>
              </w:rPr>
              <w:t>Talliet</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_Toc205195381 \h </w:instrText>
            </w:r>
            <w:r w:rsidRPr="004050A5">
              <w:rPr>
                <w:webHidden/>
                <w:sz w:val="24"/>
                <w:szCs w:val="24"/>
              </w:rPr>
            </w:r>
            <w:r w:rsidRPr="004050A5">
              <w:rPr>
                <w:webHidden/>
                <w:sz w:val="24"/>
                <w:szCs w:val="24"/>
              </w:rPr>
              <w:fldChar w:fldCharType="separate"/>
            </w:r>
            <w:r w:rsidR="00B37338">
              <w:rPr>
                <w:webHidden/>
                <w:sz w:val="24"/>
                <w:szCs w:val="24"/>
              </w:rPr>
              <w:t>7</w:t>
            </w:r>
            <w:r w:rsidRPr="004050A5">
              <w:rPr>
                <w:webHidden/>
                <w:sz w:val="24"/>
                <w:szCs w:val="24"/>
              </w:rPr>
              <w:fldChar w:fldCharType="end"/>
            </w:r>
          </w:hyperlink>
        </w:p>
        <w:p w14:paraId="447777DC" w14:textId="7CC37CB9"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382" w:history="1">
            <w:r w:rsidRPr="004050A5">
              <w:rPr>
                <w:rStyle w:val="Hyperlink"/>
                <w:i/>
                <w:iCs/>
                <w:sz w:val="24"/>
                <w:szCs w:val="24"/>
              </w:rPr>
              <w:t>Tefilien</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_Toc205195382 \h </w:instrText>
            </w:r>
            <w:r w:rsidRPr="004050A5">
              <w:rPr>
                <w:webHidden/>
                <w:sz w:val="24"/>
                <w:szCs w:val="24"/>
              </w:rPr>
            </w:r>
            <w:r w:rsidRPr="004050A5">
              <w:rPr>
                <w:webHidden/>
                <w:sz w:val="24"/>
                <w:szCs w:val="24"/>
              </w:rPr>
              <w:fldChar w:fldCharType="separate"/>
            </w:r>
            <w:r w:rsidR="00B37338">
              <w:rPr>
                <w:webHidden/>
                <w:sz w:val="24"/>
                <w:szCs w:val="24"/>
              </w:rPr>
              <w:t>8</w:t>
            </w:r>
            <w:r w:rsidRPr="004050A5">
              <w:rPr>
                <w:webHidden/>
                <w:sz w:val="24"/>
                <w:szCs w:val="24"/>
              </w:rPr>
              <w:fldChar w:fldCharType="end"/>
            </w:r>
          </w:hyperlink>
        </w:p>
        <w:p w14:paraId="363E1AD9" w14:textId="4D864000"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383" w:history="1">
            <w:r w:rsidRPr="004050A5">
              <w:rPr>
                <w:rStyle w:val="Hyperlink"/>
                <w:sz w:val="24"/>
                <w:szCs w:val="24"/>
              </w:rPr>
              <w:t>Sjabbat</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_Toc205195383 \h </w:instrText>
            </w:r>
            <w:r w:rsidRPr="004050A5">
              <w:rPr>
                <w:webHidden/>
                <w:sz w:val="24"/>
                <w:szCs w:val="24"/>
              </w:rPr>
            </w:r>
            <w:r w:rsidRPr="004050A5">
              <w:rPr>
                <w:webHidden/>
                <w:sz w:val="24"/>
                <w:szCs w:val="24"/>
              </w:rPr>
              <w:fldChar w:fldCharType="separate"/>
            </w:r>
            <w:r w:rsidR="00B37338">
              <w:rPr>
                <w:webHidden/>
                <w:sz w:val="24"/>
                <w:szCs w:val="24"/>
              </w:rPr>
              <w:t>9</w:t>
            </w:r>
            <w:r w:rsidRPr="004050A5">
              <w:rPr>
                <w:webHidden/>
                <w:sz w:val="24"/>
                <w:szCs w:val="24"/>
              </w:rPr>
              <w:fldChar w:fldCharType="end"/>
            </w:r>
          </w:hyperlink>
        </w:p>
        <w:p w14:paraId="0798CE34" w14:textId="10D33482" w:rsidR="003B4A3C" w:rsidRPr="004050A5" w:rsidRDefault="003B4A3C" w:rsidP="003B4A3C">
          <w:pPr>
            <w:pStyle w:val="Inhopg3"/>
            <w:tabs>
              <w:tab w:val="clear" w:pos="9060"/>
              <w:tab w:val="right" w:leader="dot" w:pos="3969"/>
            </w:tabs>
            <w:spacing w:before="0" w:after="0" w:line="360" w:lineRule="exact"/>
            <w:rPr>
              <w:rFonts w:eastAsiaTheme="minorEastAsia"/>
              <w:noProof/>
              <w:kern w:val="2"/>
              <w:sz w:val="28"/>
              <w:szCs w:val="28"/>
              <w:lang w:eastAsia="nl-NL" w:bidi="he-IL"/>
              <w14:ligatures w14:val="standardContextual"/>
            </w:rPr>
          </w:pPr>
          <w:hyperlink w:anchor="_Toc205195384" w:history="1">
            <w:r w:rsidRPr="004050A5">
              <w:rPr>
                <w:rStyle w:val="Hyperlink"/>
                <w:i/>
                <w:iCs/>
                <w:noProof/>
                <w:sz w:val="24"/>
                <w:szCs w:val="24"/>
              </w:rPr>
              <w:t>Sjabbat</w:t>
            </w:r>
            <w:r w:rsidRPr="004050A5">
              <w:rPr>
                <w:rStyle w:val="Hyperlink"/>
                <w:noProof/>
                <w:sz w:val="24"/>
                <w:szCs w:val="24"/>
              </w:rPr>
              <w:t>-</w:t>
            </w:r>
            <w:r w:rsidRPr="004050A5">
              <w:rPr>
                <w:rStyle w:val="Hyperlink"/>
                <w:i/>
                <w:iCs/>
                <w:noProof/>
                <w:sz w:val="24"/>
                <w:szCs w:val="24"/>
              </w:rPr>
              <w:t>kaarsen</w:t>
            </w:r>
            <w:r w:rsidRPr="004050A5">
              <w:rPr>
                <w:noProof/>
                <w:webHidden/>
                <w:sz w:val="24"/>
                <w:szCs w:val="24"/>
              </w:rPr>
              <w:tab/>
            </w:r>
            <w:r w:rsidRPr="004050A5">
              <w:rPr>
                <w:noProof/>
                <w:webHidden/>
                <w:sz w:val="24"/>
                <w:szCs w:val="24"/>
              </w:rPr>
              <w:fldChar w:fldCharType="begin"/>
            </w:r>
            <w:r w:rsidRPr="004050A5">
              <w:rPr>
                <w:noProof/>
                <w:webHidden/>
                <w:sz w:val="24"/>
                <w:szCs w:val="24"/>
              </w:rPr>
              <w:instrText xml:space="preserve"> PAGEREF _Toc205195384 \h </w:instrText>
            </w:r>
            <w:r w:rsidRPr="004050A5">
              <w:rPr>
                <w:noProof/>
                <w:webHidden/>
                <w:sz w:val="24"/>
                <w:szCs w:val="24"/>
              </w:rPr>
            </w:r>
            <w:r w:rsidRPr="004050A5">
              <w:rPr>
                <w:noProof/>
                <w:webHidden/>
                <w:sz w:val="24"/>
                <w:szCs w:val="24"/>
              </w:rPr>
              <w:fldChar w:fldCharType="separate"/>
            </w:r>
            <w:r w:rsidR="00B37338">
              <w:rPr>
                <w:noProof/>
                <w:webHidden/>
                <w:sz w:val="24"/>
                <w:szCs w:val="24"/>
              </w:rPr>
              <w:t>9</w:t>
            </w:r>
            <w:r w:rsidRPr="004050A5">
              <w:rPr>
                <w:noProof/>
                <w:webHidden/>
                <w:sz w:val="24"/>
                <w:szCs w:val="24"/>
              </w:rPr>
              <w:fldChar w:fldCharType="end"/>
            </w:r>
          </w:hyperlink>
        </w:p>
        <w:p w14:paraId="0C2B4C6D" w14:textId="2C1812BC" w:rsidR="003B4A3C" w:rsidRPr="004050A5" w:rsidRDefault="003B4A3C" w:rsidP="003B4A3C">
          <w:pPr>
            <w:pStyle w:val="Inhopg3"/>
            <w:tabs>
              <w:tab w:val="clear" w:pos="9060"/>
              <w:tab w:val="right" w:leader="dot" w:pos="3969"/>
            </w:tabs>
            <w:spacing w:before="0" w:after="0" w:line="360" w:lineRule="exact"/>
            <w:rPr>
              <w:rFonts w:eastAsiaTheme="minorEastAsia"/>
              <w:noProof/>
              <w:kern w:val="2"/>
              <w:sz w:val="28"/>
              <w:szCs w:val="28"/>
              <w:lang w:eastAsia="nl-NL" w:bidi="he-IL"/>
              <w14:ligatures w14:val="standardContextual"/>
            </w:rPr>
          </w:pPr>
          <w:hyperlink w:anchor="_Toc205195385" w:history="1">
            <w:r w:rsidRPr="004050A5">
              <w:rPr>
                <w:rStyle w:val="Hyperlink"/>
                <w:i/>
                <w:iCs/>
                <w:noProof/>
                <w:sz w:val="24"/>
                <w:szCs w:val="24"/>
              </w:rPr>
              <w:t>Challe</w:t>
            </w:r>
            <w:r w:rsidRPr="004050A5">
              <w:rPr>
                <w:rStyle w:val="Hyperlink"/>
                <w:noProof/>
                <w:sz w:val="24"/>
                <w:szCs w:val="24"/>
              </w:rPr>
              <w:t>-</w:t>
            </w:r>
            <w:r w:rsidRPr="004050A5">
              <w:rPr>
                <w:rStyle w:val="Hyperlink"/>
                <w:i/>
                <w:iCs/>
                <w:noProof/>
                <w:sz w:val="24"/>
                <w:szCs w:val="24"/>
              </w:rPr>
              <w:t>kleedje</w:t>
            </w:r>
            <w:r w:rsidRPr="004050A5">
              <w:rPr>
                <w:noProof/>
                <w:webHidden/>
                <w:sz w:val="24"/>
                <w:szCs w:val="24"/>
              </w:rPr>
              <w:tab/>
            </w:r>
            <w:r w:rsidRPr="004050A5">
              <w:rPr>
                <w:noProof/>
                <w:webHidden/>
                <w:sz w:val="24"/>
                <w:szCs w:val="24"/>
              </w:rPr>
              <w:fldChar w:fldCharType="begin"/>
            </w:r>
            <w:r w:rsidRPr="004050A5">
              <w:rPr>
                <w:noProof/>
                <w:webHidden/>
                <w:sz w:val="24"/>
                <w:szCs w:val="24"/>
              </w:rPr>
              <w:instrText xml:space="preserve"> PAGEREF _Toc205195385 \h </w:instrText>
            </w:r>
            <w:r w:rsidRPr="004050A5">
              <w:rPr>
                <w:noProof/>
                <w:webHidden/>
                <w:sz w:val="24"/>
                <w:szCs w:val="24"/>
              </w:rPr>
            </w:r>
            <w:r w:rsidRPr="004050A5">
              <w:rPr>
                <w:noProof/>
                <w:webHidden/>
                <w:sz w:val="24"/>
                <w:szCs w:val="24"/>
              </w:rPr>
              <w:fldChar w:fldCharType="separate"/>
            </w:r>
            <w:r w:rsidR="00B37338">
              <w:rPr>
                <w:noProof/>
                <w:webHidden/>
                <w:sz w:val="24"/>
                <w:szCs w:val="24"/>
              </w:rPr>
              <w:t>9</w:t>
            </w:r>
            <w:r w:rsidRPr="004050A5">
              <w:rPr>
                <w:noProof/>
                <w:webHidden/>
                <w:sz w:val="24"/>
                <w:szCs w:val="24"/>
              </w:rPr>
              <w:fldChar w:fldCharType="end"/>
            </w:r>
          </w:hyperlink>
        </w:p>
        <w:p w14:paraId="741FB987" w14:textId="625DDCC4"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386" w:history="1">
            <w:r w:rsidRPr="004050A5">
              <w:rPr>
                <w:rStyle w:val="Hyperlink"/>
                <w:i/>
                <w:iCs/>
                <w:sz w:val="24"/>
                <w:szCs w:val="24"/>
              </w:rPr>
              <w:t>Havdala</w:t>
            </w:r>
            <w:r w:rsidRPr="004050A5">
              <w:rPr>
                <w:rStyle w:val="Hyperlink"/>
                <w:sz w:val="24"/>
                <w:szCs w:val="24"/>
              </w:rPr>
              <w:t>-</w:t>
            </w:r>
            <w:r w:rsidRPr="004050A5">
              <w:rPr>
                <w:rStyle w:val="Hyperlink"/>
                <w:i/>
                <w:iCs/>
                <w:sz w:val="24"/>
                <w:szCs w:val="24"/>
              </w:rPr>
              <w:t>set</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_Toc205195386 \h </w:instrText>
            </w:r>
            <w:r w:rsidRPr="004050A5">
              <w:rPr>
                <w:webHidden/>
                <w:sz w:val="24"/>
                <w:szCs w:val="24"/>
              </w:rPr>
            </w:r>
            <w:r w:rsidRPr="004050A5">
              <w:rPr>
                <w:webHidden/>
                <w:sz w:val="24"/>
                <w:szCs w:val="24"/>
              </w:rPr>
              <w:fldChar w:fldCharType="separate"/>
            </w:r>
            <w:r w:rsidR="00B37338">
              <w:rPr>
                <w:webHidden/>
                <w:sz w:val="24"/>
                <w:szCs w:val="24"/>
              </w:rPr>
              <w:t>10</w:t>
            </w:r>
            <w:r w:rsidRPr="004050A5">
              <w:rPr>
                <w:webHidden/>
                <w:sz w:val="24"/>
                <w:szCs w:val="24"/>
              </w:rPr>
              <w:fldChar w:fldCharType="end"/>
            </w:r>
          </w:hyperlink>
        </w:p>
        <w:p w14:paraId="001D5846" w14:textId="68DC29F6"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387" w:history="1">
            <w:r w:rsidRPr="004050A5">
              <w:rPr>
                <w:rStyle w:val="Hyperlink"/>
                <w:i/>
                <w:iCs/>
                <w:sz w:val="24"/>
                <w:szCs w:val="24"/>
              </w:rPr>
              <w:t>Thora</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_Toc205195387 \h </w:instrText>
            </w:r>
            <w:r w:rsidRPr="004050A5">
              <w:rPr>
                <w:webHidden/>
                <w:sz w:val="24"/>
                <w:szCs w:val="24"/>
              </w:rPr>
            </w:r>
            <w:r w:rsidRPr="004050A5">
              <w:rPr>
                <w:webHidden/>
                <w:sz w:val="24"/>
                <w:szCs w:val="24"/>
              </w:rPr>
              <w:fldChar w:fldCharType="separate"/>
            </w:r>
            <w:r w:rsidR="00B37338">
              <w:rPr>
                <w:webHidden/>
                <w:sz w:val="24"/>
                <w:szCs w:val="24"/>
              </w:rPr>
              <w:t>11</w:t>
            </w:r>
            <w:r w:rsidRPr="004050A5">
              <w:rPr>
                <w:webHidden/>
                <w:sz w:val="24"/>
                <w:szCs w:val="24"/>
              </w:rPr>
              <w:fldChar w:fldCharType="end"/>
            </w:r>
          </w:hyperlink>
        </w:p>
        <w:p w14:paraId="00D01C06" w14:textId="53CB6AC9" w:rsidR="003B4A3C" w:rsidRPr="004050A5" w:rsidRDefault="003B4A3C" w:rsidP="003B4A3C">
          <w:pPr>
            <w:pStyle w:val="Inhopg3"/>
            <w:tabs>
              <w:tab w:val="clear" w:pos="9060"/>
              <w:tab w:val="right" w:leader="dot" w:pos="3969"/>
            </w:tabs>
            <w:spacing w:before="0" w:after="0" w:line="360" w:lineRule="exact"/>
            <w:rPr>
              <w:rFonts w:eastAsiaTheme="minorEastAsia"/>
              <w:noProof/>
              <w:kern w:val="2"/>
              <w:sz w:val="28"/>
              <w:szCs w:val="28"/>
              <w:lang w:eastAsia="nl-NL" w:bidi="he-IL"/>
              <w14:ligatures w14:val="standardContextual"/>
            </w:rPr>
          </w:pPr>
          <w:hyperlink w:anchor="_Toc205195388" w:history="1">
            <w:r w:rsidRPr="004050A5">
              <w:rPr>
                <w:rStyle w:val="Hyperlink"/>
                <w:i/>
                <w:iCs/>
                <w:noProof/>
                <w:sz w:val="24"/>
                <w:szCs w:val="24"/>
              </w:rPr>
              <w:t>Jad</w:t>
            </w:r>
            <w:r w:rsidRPr="004050A5">
              <w:rPr>
                <w:noProof/>
                <w:webHidden/>
                <w:sz w:val="24"/>
                <w:szCs w:val="24"/>
              </w:rPr>
              <w:tab/>
            </w:r>
            <w:r w:rsidRPr="004050A5">
              <w:rPr>
                <w:noProof/>
                <w:webHidden/>
                <w:sz w:val="24"/>
                <w:szCs w:val="24"/>
              </w:rPr>
              <w:fldChar w:fldCharType="begin"/>
            </w:r>
            <w:r w:rsidRPr="004050A5">
              <w:rPr>
                <w:noProof/>
                <w:webHidden/>
                <w:sz w:val="24"/>
                <w:szCs w:val="24"/>
              </w:rPr>
              <w:instrText xml:space="preserve"> PAGEREF _Toc205195388 \h </w:instrText>
            </w:r>
            <w:r w:rsidRPr="004050A5">
              <w:rPr>
                <w:noProof/>
                <w:webHidden/>
                <w:sz w:val="24"/>
                <w:szCs w:val="24"/>
              </w:rPr>
            </w:r>
            <w:r w:rsidRPr="004050A5">
              <w:rPr>
                <w:noProof/>
                <w:webHidden/>
                <w:sz w:val="24"/>
                <w:szCs w:val="24"/>
              </w:rPr>
              <w:fldChar w:fldCharType="separate"/>
            </w:r>
            <w:r w:rsidR="00B37338">
              <w:rPr>
                <w:noProof/>
                <w:webHidden/>
                <w:sz w:val="24"/>
                <w:szCs w:val="24"/>
              </w:rPr>
              <w:t>11</w:t>
            </w:r>
            <w:r w:rsidRPr="004050A5">
              <w:rPr>
                <w:noProof/>
                <w:webHidden/>
                <w:sz w:val="24"/>
                <w:szCs w:val="24"/>
              </w:rPr>
              <w:fldChar w:fldCharType="end"/>
            </w:r>
          </w:hyperlink>
        </w:p>
        <w:p w14:paraId="4ACFB433" w14:textId="6BBCB71F"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389" w:history="1">
            <w:r w:rsidRPr="004050A5">
              <w:rPr>
                <w:rStyle w:val="Hyperlink"/>
                <w:sz w:val="24"/>
                <w:szCs w:val="24"/>
              </w:rPr>
              <w:t>Rosj Hasjana</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_Toc205195389 \h </w:instrText>
            </w:r>
            <w:r w:rsidRPr="004050A5">
              <w:rPr>
                <w:webHidden/>
                <w:sz w:val="24"/>
                <w:szCs w:val="24"/>
              </w:rPr>
            </w:r>
            <w:r w:rsidRPr="004050A5">
              <w:rPr>
                <w:webHidden/>
                <w:sz w:val="24"/>
                <w:szCs w:val="24"/>
              </w:rPr>
              <w:fldChar w:fldCharType="separate"/>
            </w:r>
            <w:r w:rsidR="00B37338">
              <w:rPr>
                <w:webHidden/>
                <w:sz w:val="24"/>
                <w:szCs w:val="24"/>
              </w:rPr>
              <w:t>12</w:t>
            </w:r>
            <w:r w:rsidRPr="004050A5">
              <w:rPr>
                <w:webHidden/>
                <w:sz w:val="24"/>
                <w:szCs w:val="24"/>
              </w:rPr>
              <w:fldChar w:fldCharType="end"/>
            </w:r>
          </w:hyperlink>
        </w:p>
        <w:p w14:paraId="1D40DC36" w14:textId="008BDB28" w:rsidR="003B4A3C" w:rsidRPr="004050A5" w:rsidRDefault="003B4A3C" w:rsidP="003B4A3C">
          <w:pPr>
            <w:pStyle w:val="Inhopg3"/>
            <w:tabs>
              <w:tab w:val="clear" w:pos="9060"/>
              <w:tab w:val="right" w:leader="dot" w:pos="3969"/>
            </w:tabs>
            <w:spacing w:before="0" w:after="0" w:line="360" w:lineRule="exact"/>
            <w:rPr>
              <w:rFonts w:eastAsiaTheme="minorEastAsia"/>
              <w:noProof/>
              <w:kern w:val="2"/>
              <w:sz w:val="28"/>
              <w:szCs w:val="28"/>
              <w:lang w:eastAsia="nl-NL" w:bidi="he-IL"/>
              <w14:ligatures w14:val="standardContextual"/>
            </w:rPr>
          </w:pPr>
          <w:hyperlink w:anchor="_Toc205195390" w:history="1">
            <w:r w:rsidRPr="004050A5">
              <w:rPr>
                <w:rStyle w:val="Hyperlink"/>
                <w:i/>
                <w:iCs/>
                <w:noProof/>
                <w:sz w:val="24"/>
                <w:szCs w:val="24"/>
              </w:rPr>
              <w:t>Sjofar</w:t>
            </w:r>
            <w:r w:rsidRPr="004050A5">
              <w:rPr>
                <w:noProof/>
                <w:webHidden/>
                <w:sz w:val="24"/>
                <w:szCs w:val="24"/>
              </w:rPr>
              <w:tab/>
            </w:r>
            <w:r w:rsidRPr="004050A5">
              <w:rPr>
                <w:noProof/>
                <w:webHidden/>
                <w:sz w:val="24"/>
                <w:szCs w:val="24"/>
              </w:rPr>
              <w:fldChar w:fldCharType="begin"/>
            </w:r>
            <w:r w:rsidRPr="004050A5">
              <w:rPr>
                <w:noProof/>
                <w:webHidden/>
                <w:sz w:val="24"/>
                <w:szCs w:val="24"/>
              </w:rPr>
              <w:instrText xml:space="preserve"> PAGEREF _Toc205195390 \h </w:instrText>
            </w:r>
            <w:r w:rsidRPr="004050A5">
              <w:rPr>
                <w:noProof/>
                <w:webHidden/>
                <w:sz w:val="24"/>
                <w:szCs w:val="24"/>
              </w:rPr>
            </w:r>
            <w:r w:rsidRPr="004050A5">
              <w:rPr>
                <w:noProof/>
                <w:webHidden/>
                <w:sz w:val="24"/>
                <w:szCs w:val="24"/>
              </w:rPr>
              <w:fldChar w:fldCharType="separate"/>
            </w:r>
            <w:r w:rsidR="00B37338">
              <w:rPr>
                <w:noProof/>
                <w:webHidden/>
                <w:sz w:val="24"/>
                <w:szCs w:val="24"/>
              </w:rPr>
              <w:t>12</w:t>
            </w:r>
            <w:r w:rsidRPr="004050A5">
              <w:rPr>
                <w:noProof/>
                <w:webHidden/>
                <w:sz w:val="24"/>
                <w:szCs w:val="24"/>
              </w:rPr>
              <w:fldChar w:fldCharType="end"/>
            </w:r>
          </w:hyperlink>
        </w:p>
        <w:p w14:paraId="5C4CCDF2" w14:textId="4A57602F"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391" w:history="1">
            <w:r w:rsidRPr="004050A5">
              <w:rPr>
                <w:rStyle w:val="Hyperlink"/>
                <w:sz w:val="24"/>
                <w:szCs w:val="24"/>
              </w:rPr>
              <w:t>Jom Kipoer</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_Toc205195391 \h </w:instrText>
            </w:r>
            <w:r w:rsidRPr="004050A5">
              <w:rPr>
                <w:webHidden/>
                <w:sz w:val="24"/>
                <w:szCs w:val="24"/>
              </w:rPr>
            </w:r>
            <w:r w:rsidRPr="004050A5">
              <w:rPr>
                <w:webHidden/>
                <w:sz w:val="24"/>
                <w:szCs w:val="24"/>
              </w:rPr>
              <w:fldChar w:fldCharType="separate"/>
            </w:r>
            <w:r w:rsidR="00B37338">
              <w:rPr>
                <w:webHidden/>
                <w:sz w:val="24"/>
                <w:szCs w:val="24"/>
              </w:rPr>
              <w:t>13</w:t>
            </w:r>
            <w:r w:rsidRPr="004050A5">
              <w:rPr>
                <w:webHidden/>
                <w:sz w:val="24"/>
                <w:szCs w:val="24"/>
              </w:rPr>
              <w:fldChar w:fldCharType="end"/>
            </w:r>
          </w:hyperlink>
        </w:p>
        <w:p w14:paraId="09859DF3" w14:textId="673EB53F" w:rsidR="003B4A3C" w:rsidRPr="004050A5" w:rsidRDefault="003B4A3C" w:rsidP="003B4A3C">
          <w:pPr>
            <w:pStyle w:val="Inhopg3"/>
            <w:tabs>
              <w:tab w:val="clear" w:pos="9060"/>
              <w:tab w:val="right" w:leader="dot" w:pos="3969"/>
            </w:tabs>
            <w:spacing w:before="0" w:after="0" w:line="360" w:lineRule="exact"/>
            <w:rPr>
              <w:rFonts w:eastAsiaTheme="minorEastAsia"/>
              <w:noProof/>
              <w:kern w:val="2"/>
              <w:sz w:val="28"/>
              <w:szCs w:val="28"/>
              <w:lang w:eastAsia="nl-NL" w:bidi="he-IL"/>
              <w14:ligatures w14:val="standardContextual"/>
            </w:rPr>
          </w:pPr>
          <w:hyperlink w:anchor="_Toc205195392" w:history="1">
            <w:r w:rsidRPr="004050A5">
              <w:rPr>
                <w:rStyle w:val="Hyperlink"/>
                <w:i/>
                <w:iCs/>
                <w:noProof/>
                <w:sz w:val="24"/>
                <w:szCs w:val="24"/>
              </w:rPr>
              <w:t>Kaars</w:t>
            </w:r>
            <w:r w:rsidRPr="004050A5">
              <w:rPr>
                <w:rStyle w:val="Hyperlink"/>
                <w:noProof/>
                <w:sz w:val="24"/>
                <w:szCs w:val="24"/>
              </w:rPr>
              <w:t xml:space="preserve"> </w:t>
            </w:r>
            <w:r w:rsidRPr="004050A5">
              <w:rPr>
                <w:rStyle w:val="Hyperlink"/>
                <w:i/>
                <w:iCs/>
                <w:noProof/>
                <w:sz w:val="24"/>
                <w:szCs w:val="24"/>
              </w:rPr>
              <w:t>voor</w:t>
            </w:r>
            <w:r w:rsidRPr="004050A5">
              <w:rPr>
                <w:rStyle w:val="Hyperlink"/>
                <w:noProof/>
                <w:sz w:val="24"/>
                <w:szCs w:val="24"/>
              </w:rPr>
              <w:t xml:space="preserve"> </w:t>
            </w:r>
            <w:r w:rsidRPr="004050A5">
              <w:rPr>
                <w:rStyle w:val="Hyperlink"/>
                <w:i/>
                <w:iCs/>
                <w:noProof/>
                <w:sz w:val="24"/>
                <w:szCs w:val="24"/>
              </w:rPr>
              <w:t>Jom</w:t>
            </w:r>
            <w:r w:rsidRPr="004050A5">
              <w:rPr>
                <w:rStyle w:val="Hyperlink"/>
                <w:noProof/>
                <w:sz w:val="24"/>
                <w:szCs w:val="24"/>
              </w:rPr>
              <w:t xml:space="preserve"> </w:t>
            </w:r>
            <w:r w:rsidRPr="004050A5">
              <w:rPr>
                <w:rStyle w:val="Hyperlink"/>
                <w:i/>
                <w:iCs/>
                <w:noProof/>
                <w:sz w:val="24"/>
                <w:szCs w:val="24"/>
              </w:rPr>
              <w:t>Kipoer</w:t>
            </w:r>
            <w:r w:rsidRPr="004050A5">
              <w:rPr>
                <w:noProof/>
                <w:webHidden/>
                <w:sz w:val="24"/>
                <w:szCs w:val="24"/>
              </w:rPr>
              <w:tab/>
            </w:r>
            <w:r w:rsidRPr="004050A5">
              <w:rPr>
                <w:noProof/>
                <w:webHidden/>
                <w:sz w:val="24"/>
                <w:szCs w:val="24"/>
              </w:rPr>
              <w:fldChar w:fldCharType="begin"/>
            </w:r>
            <w:r w:rsidRPr="004050A5">
              <w:rPr>
                <w:noProof/>
                <w:webHidden/>
                <w:sz w:val="24"/>
                <w:szCs w:val="24"/>
              </w:rPr>
              <w:instrText xml:space="preserve"> PAGEREF _Toc205195392 \h </w:instrText>
            </w:r>
            <w:r w:rsidRPr="004050A5">
              <w:rPr>
                <w:noProof/>
                <w:webHidden/>
                <w:sz w:val="24"/>
                <w:szCs w:val="24"/>
              </w:rPr>
            </w:r>
            <w:r w:rsidRPr="004050A5">
              <w:rPr>
                <w:noProof/>
                <w:webHidden/>
                <w:sz w:val="24"/>
                <w:szCs w:val="24"/>
              </w:rPr>
              <w:fldChar w:fldCharType="separate"/>
            </w:r>
            <w:r w:rsidR="00B37338">
              <w:rPr>
                <w:noProof/>
                <w:webHidden/>
                <w:sz w:val="24"/>
                <w:szCs w:val="24"/>
              </w:rPr>
              <w:t>13</w:t>
            </w:r>
            <w:r w:rsidRPr="004050A5">
              <w:rPr>
                <w:noProof/>
                <w:webHidden/>
                <w:sz w:val="24"/>
                <w:szCs w:val="24"/>
              </w:rPr>
              <w:fldChar w:fldCharType="end"/>
            </w:r>
          </w:hyperlink>
        </w:p>
        <w:p w14:paraId="66092F5E" w14:textId="2AAFD280"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393" w:history="1">
            <w:r w:rsidRPr="004050A5">
              <w:rPr>
                <w:rStyle w:val="Hyperlink"/>
                <w:sz w:val="24"/>
                <w:szCs w:val="24"/>
              </w:rPr>
              <w:t>Soekot</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_Toc205195393 \h </w:instrText>
            </w:r>
            <w:r w:rsidRPr="004050A5">
              <w:rPr>
                <w:webHidden/>
                <w:sz w:val="24"/>
                <w:szCs w:val="24"/>
              </w:rPr>
            </w:r>
            <w:r w:rsidRPr="004050A5">
              <w:rPr>
                <w:webHidden/>
                <w:sz w:val="24"/>
                <w:szCs w:val="24"/>
              </w:rPr>
              <w:fldChar w:fldCharType="separate"/>
            </w:r>
            <w:r w:rsidR="00B37338">
              <w:rPr>
                <w:webHidden/>
                <w:sz w:val="24"/>
                <w:szCs w:val="24"/>
              </w:rPr>
              <w:t>14</w:t>
            </w:r>
            <w:r w:rsidRPr="004050A5">
              <w:rPr>
                <w:webHidden/>
                <w:sz w:val="24"/>
                <w:szCs w:val="24"/>
              </w:rPr>
              <w:fldChar w:fldCharType="end"/>
            </w:r>
          </w:hyperlink>
        </w:p>
        <w:p w14:paraId="096B1CEB" w14:textId="32E0D4DF" w:rsidR="003B4A3C" w:rsidRPr="004050A5" w:rsidRDefault="003B4A3C" w:rsidP="003B4A3C">
          <w:pPr>
            <w:pStyle w:val="Inhopg3"/>
            <w:tabs>
              <w:tab w:val="clear" w:pos="9060"/>
              <w:tab w:val="right" w:leader="dot" w:pos="3969"/>
            </w:tabs>
            <w:spacing w:before="0" w:after="0" w:line="360" w:lineRule="exact"/>
            <w:rPr>
              <w:rFonts w:eastAsiaTheme="minorEastAsia"/>
              <w:noProof/>
              <w:kern w:val="2"/>
              <w:sz w:val="28"/>
              <w:szCs w:val="28"/>
              <w:lang w:eastAsia="nl-NL" w:bidi="he-IL"/>
              <w14:ligatures w14:val="standardContextual"/>
            </w:rPr>
          </w:pPr>
          <w:hyperlink w:anchor="_Toc205195394" w:history="1">
            <w:r w:rsidRPr="004050A5">
              <w:rPr>
                <w:rStyle w:val="Hyperlink"/>
                <w:noProof/>
                <w:sz w:val="24"/>
                <w:szCs w:val="24"/>
              </w:rPr>
              <w:t>Etrog-doos</w:t>
            </w:r>
            <w:r w:rsidRPr="004050A5">
              <w:rPr>
                <w:noProof/>
                <w:webHidden/>
                <w:sz w:val="24"/>
                <w:szCs w:val="24"/>
              </w:rPr>
              <w:tab/>
            </w:r>
            <w:r w:rsidRPr="004050A5">
              <w:rPr>
                <w:noProof/>
                <w:webHidden/>
                <w:sz w:val="24"/>
                <w:szCs w:val="24"/>
              </w:rPr>
              <w:fldChar w:fldCharType="begin"/>
            </w:r>
            <w:r w:rsidRPr="004050A5">
              <w:rPr>
                <w:noProof/>
                <w:webHidden/>
                <w:sz w:val="24"/>
                <w:szCs w:val="24"/>
              </w:rPr>
              <w:instrText xml:space="preserve"> PAGEREF _Toc205195394 \h </w:instrText>
            </w:r>
            <w:r w:rsidRPr="004050A5">
              <w:rPr>
                <w:noProof/>
                <w:webHidden/>
                <w:sz w:val="24"/>
                <w:szCs w:val="24"/>
              </w:rPr>
            </w:r>
            <w:r w:rsidRPr="004050A5">
              <w:rPr>
                <w:noProof/>
                <w:webHidden/>
                <w:sz w:val="24"/>
                <w:szCs w:val="24"/>
              </w:rPr>
              <w:fldChar w:fldCharType="separate"/>
            </w:r>
            <w:r w:rsidR="00B37338">
              <w:rPr>
                <w:noProof/>
                <w:webHidden/>
                <w:sz w:val="24"/>
                <w:szCs w:val="24"/>
              </w:rPr>
              <w:t>14</w:t>
            </w:r>
            <w:r w:rsidRPr="004050A5">
              <w:rPr>
                <w:noProof/>
                <w:webHidden/>
                <w:sz w:val="24"/>
                <w:szCs w:val="24"/>
              </w:rPr>
              <w:fldChar w:fldCharType="end"/>
            </w:r>
          </w:hyperlink>
        </w:p>
        <w:p w14:paraId="6D4108D5" w14:textId="715B84AE"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395" w:history="1">
            <w:r w:rsidRPr="004050A5">
              <w:rPr>
                <w:rStyle w:val="Hyperlink"/>
                <w:sz w:val="24"/>
                <w:szCs w:val="24"/>
              </w:rPr>
              <w:t>Chanoeka</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_Toc205195395 \h </w:instrText>
            </w:r>
            <w:r w:rsidRPr="004050A5">
              <w:rPr>
                <w:webHidden/>
                <w:sz w:val="24"/>
                <w:szCs w:val="24"/>
              </w:rPr>
            </w:r>
            <w:r w:rsidRPr="004050A5">
              <w:rPr>
                <w:webHidden/>
                <w:sz w:val="24"/>
                <w:szCs w:val="24"/>
              </w:rPr>
              <w:fldChar w:fldCharType="separate"/>
            </w:r>
            <w:r w:rsidR="00B37338">
              <w:rPr>
                <w:webHidden/>
                <w:sz w:val="24"/>
                <w:szCs w:val="24"/>
              </w:rPr>
              <w:t>15</w:t>
            </w:r>
            <w:r w:rsidRPr="004050A5">
              <w:rPr>
                <w:webHidden/>
                <w:sz w:val="24"/>
                <w:szCs w:val="24"/>
              </w:rPr>
              <w:fldChar w:fldCharType="end"/>
            </w:r>
          </w:hyperlink>
        </w:p>
        <w:p w14:paraId="72FCCCAF" w14:textId="4F10E60D" w:rsidR="003B4A3C" w:rsidRPr="004050A5" w:rsidRDefault="003B4A3C" w:rsidP="003B4A3C">
          <w:pPr>
            <w:pStyle w:val="Inhopg3"/>
            <w:tabs>
              <w:tab w:val="clear" w:pos="9060"/>
              <w:tab w:val="right" w:leader="dot" w:pos="3969"/>
            </w:tabs>
            <w:spacing w:before="0" w:after="0" w:line="360" w:lineRule="exact"/>
            <w:rPr>
              <w:rFonts w:eastAsiaTheme="minorEastAsia"/>
              <w:noProof/>
              <w:kern w:val="2"/>
              <w:sz w:val="28"/>
              <w:szCs w:val="28"/>
              <w:lang w:eastAsia="nl-NL" w:bidi="he-IL"/>
              <w14:ligatures w14:val="standardContextual"/>
            </w:rPr>
          </w:pPr>
          <w:hyperlink w:anchor="_Toc205195396" w:history="1">
            <w:r w:rsidRPr="004050A5">
              <w:rPr>
                <w:rStyle w:val="Hyperlink"/>
                <w:i/>
                <w:iCs/>
                <w:noProof/>
                <w:sz w:val="24"/>
                <w:szCs w:val="24"/>
              </w:rPr>
              <w:t>Chanoeka</w:t>
            </w:r>
            <w:r w:rsidRPr="004050A5">
              <w:rPr>
                <w:rStyle w:val="Hyperlink"/>
                <w:noProof/>
                <w:sz w:val="24"/>
                <w:szCs w:val="24"/>
              </w:rPr>
              <w:t>-</w:t>
            </w:r>
            <w:r w:rsidRPr="004050A5">
              <w:rPr>
                <w:rStyle w:val="Hyperlink"/>
                <w:i/>
                <w:iCs/>
                <w:noProof/>
                <w:sz w:val="24"/>
                <w:szCs w:val="24"/>
              </w:rPr>
              <w:t>kandelaar</w:t>
            </w:r>
            <w:r w:rsidRPr="004050A5">
              <w:rPr>
                <w:noProof/>
                <w:webHidden/>
                <w:sz w:val="24"/>
                <w:szCs w:val="24"/>
              </w:rPr>
              <w:tab/>
            </w:r>
            <w:r w:rsidRPr="004050A5">
              <w:rPr>
                <w:noProof/>
                <w:webHidden/>
                <w:sz w:val="24"/>
                <w:szCs w:val="24"/>
              </w:rPr>
              <w:fldChar w:fldCharType="begin"/>
            </w:r>
            <w:r w:rsidRPr="004050A5">
              <w:rPr>
                <w:noProof/>
                <w:webHidden/>
                <w:sz w:val="24"/>
                <w:szCs w:val="24"/>
              </w:rPr>
              <w:instrText xml:space="preserve"> PAGEREF _Toc205195396 \h </w:instrText>
            </w:r>
            <w:r w:rsidRPr="004050A5">
              <w:rPr>
                <w:noProof/>
                <w:webHidden/>
                <w:sz w:val="24"/>
                <w:szCs w:val="24"/>
              </w:rPr>
            </w:r>
            <w:r w:rsidRPr="004050A5">
              <w:rPr>
                <w:noProof/>
                <w:webHidden/>
                <w:sz w:val="24"/>
                <w:szCs w:val="24"/>
              </w:rPr>
              <w:fldChar w:fldCharType="separate"/>
            </w:r>
            <w:r w:rsidR="00B37338">
              <w:rPr>
                <w:noProof/>
                <w:webHidden/>
                <w:sz w:val="24"/>
                <w:szCs w:val="24"/>
              </w:rPr>
              <w:t>15</w:t>
            </w:r>
            <w:r w:rsidRPr="004050A5">
              <w:rPr>
                <w:noProof/>
                <w:webHidden/>
                <w:sz w:val="24"/>
                <w:szCs w:val="24"/>
              </w:rPr>
              <w:fldChar w:fldCharType="end"/>
            </w:r>
          </w:hyperlink>
        </w:p>
        <w:p w14:paraId="674558C6" w14:textId="4C249DBB"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397" w:history="1">
            <w:r w:rsidRPr="004050A5">
              <w:rPr>
                <w:rStyle w:val="Hyperlink"/>
                <w:sz w:val="24"/>
                <w:szCs w:val="24"/>
              </w:rPr>
              <w:t>Poeriem</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_Toc205195397 \h </w:instrText>
            </w:r>
            <w:r w:rsidRPr="004050A5">
              <w:rPr>
                <w:webHidden/>
                <w:sz w:val="24"/>
                <w:szCs w:val="24"/>
              </w:rPr>
            </w:r>
            <w:r w:rsidRPr="004050A5">
              <w:rPr>
                <w:webHidden/>
                <w:sz w:val="24"/>
                <w:szCs w:val="24"/>
              </w:rPr>
              <w:fldChar w:fldCharType="separate"/>
            </w:r>
            <w:r w:rsidR="00B37338">
              <w:rPr>
                <w:webHidden/>
                <w:sz w:val="24"/>
                <w:szCs w:val="24"/>
              </w:rPr>
              <w:t>16</w:t>
            </w:r>
            <w:r w:rsidRPr="004050A5">
              <w:rPr>
                <w:webHidden/>
                <w:sz w:val="24"/>
                <w:szCs w:val="24"/>
              </w:rPr>
              <w:fldChar w:fldCharType="end"/>
            </w:r>
          </w:hyperlink>
        </w:p>
        <w:p w14:paraId="6A6B7FDD" w14:textId="7ED11992" w:rsidR="003B4A3C" w:rsidRPr="004050A5" w:rsidRDefault="003B4A3C" w:rsidP="003B4A3C">
          <w:pPr>
            <w:pStyle w:val="Inhopg3"/>
            <w:tabs>
              <w:tab w:val="clear" w:pos="9060"/>
              <w:tab w:val="right" w:leader="dot" w:pos="3969"/>
            </w:tabs>
            <w:spacing w:before="0" w:after="0" w:line="360" w:lineRule="exact"/>
            <w:rPr>
              <w:rFonts w:eastAsiaTheme="minorEastAsia"/>
              <w:noProof/>
              <w:kern w:val="2"/>
              <w:sz w:val="28"/>
              <w:szCs w:val="28"/>
              <w:lang w:eastAsia="nl-NL" w:bidi="he-IL"/>
              <w14:ligatures w14:val="standardContextual"/>
            </w:rPr>
          </w:pPr>
          <w:hyperlink w:anchor="_Toc205195398" w:history="1">
            <w:r w:rsidRPr="004050A5">
              <w:rPr>
                <w:rStyle w:val="Hyperlink"/>
                <w:i/>
                <w:iCs/>
                <w:noProof/>
                <w:sz w:val="24"/>
                <w:szCs w:val="24"/>
              </w:rPr>
              <w:t>Ester</w:t>
            </w:r>
            <w:r w:rsidRPr="004050A5">
              <w:rPr>
                <w:rStyle w:val="Hyperlink"/>
                <w:noProof/>
                <w:sz w:val="24"/>
                <w:szCs w:val="24"/>
              </w:rPr>
              <w:t>-</w:t>
            </w:r>
            <w:r w:rsidRPr="004050A5">
              <w:rPr>
                <w:rStyle w:val="Hyperlink"/>
                <w:i/>
                <w:iCs/>
                <w:noProof/>
                <w:sz w:val="24"/>
                <w:szCs w:val="24"/>
              </w:rPr>
              <w:t>rol</w:t>
            </w:r>
            <w:r w:rsidRPr="004050A5">
              <w:rPr>
                <w:noProof/>
                <w:webHidden/>
                <w:sz w:val="24"/>
                <w:szCs w:val="24"/>
              </w:rPr>
              <w:tab/>
            </w:r>
            <w:r w:rsidRPr="004050A5">
              <w:rPr>
                <w:noProof/>
                <w:webHidden/>
                <w:sz w:val="24"/>
                <w:szCs w:val="24"/>
              </w:rPr>
              <w:fldChar w:fldCharType="begin"/>
            </w:r>
            <w:r w:rsidRPr="004050A5">
              <w:rPr>
                <w:noProof/>
                <w:webHidden/>
                <w:sz w:val="24"/>
                <w:szCs w:val="24"/>
              </w:rPr>
              <w:instrText xml:space="preserve"> PAGEREF _Toc205195398 \h </w:instrText>
            </w:r>
            <w:r w:rsidRPr="004050A5">
              <w:rPr>
                <w:noProof/>
                <w:webHidden/>
                <w:sz w:val="24"/>
                <w:szCs w:val="24"/>
              </w:rPr>
            </w:r>
            <w:r w:rsidRPr="004050A5">
              <w:rPr>
                <w:noProof/>
                <w:webHidden/>
                <w:sz w:val="24"/>
                <w:szCs w:val="24"/>
              </w:rPr>
              <w:fldChar w:fldCharType="separate"/>
            </w:r>
            <w:r w:rsidR="00B37338">
              <w:rPr>
                <w:noProof/>
                <w:webHidden/>
                <w:sz w:val="24"/>
                <w:szCs w:val="24"/>
              </w:rPr>
              <w:t>16</w:t>
            </w:r>
            <w:r w:rsidRPr="004050A5">
              <w:rPr>
                <w:noProof/>
                <w:webHidden/>
                <w:sz w:val="24"/>
                <w:szCs w:val="24"/>
              </w:rPr>
              <w:fldChar w:fldCharType="end"/>
            </w:r>
          </w:hyperlink>
        </w:p>
        <w:p w14:paraId="39153C9E" w14:textId="3CC69A7A" w:rsidR="003B4A3C" w:rsidRPr="004050A5" w:rsidRDefault="003B4A3C" w:rsidP="003B4A3C">
          <w:pPr>
            <w:pStyle w:val="Inhopg3"/>
            <w:tabs>
              <w:tab w:val="clear" w:pos="9060"/>
              <w:tab w:val="right" w:leader="dot" w:pos="3969"/>
            </w:tabs>
            <w:spacing w:before="0" w:after="0" w:line="360" w:lineRule="exact"/>
            <w:rPr>
              <w:rFonts w:eastAsiaTheme="minorEastAsia"/>
              <w:noProof/>
              <w:kern w:val="2"/>
              <w:sz w:val="28"/>
              <w:szCs w:val="28"/>
              <w:lang w:eastAsia="nl-NL" w:bidi="he-IL"/>
              <w14:ligatures w14:val="standardContextual"/>
            </w:rPr>
          </w:pPr>
          <w:hyperlink w:anchor="_Toc205195399" w:history="1">
            <w:r w:rsidRPr="004050A5">
              <w:rPr>
                <w:rStyle w:val="Hyperlink"/>
                <w:i/>
                <w:iCs/>
                <w:noProof/>
                <w:sz w:val="24"/>
                <w:szCs w:val="24"/>
              </w:rPr>
              <w:t>Ratel</w:t>
            </w:r>
            <w:r w:rsidRPr="004050A5">
              <w:rPr>
                <w:noProof/>
                <w:webHidden/>
                <w:sz w:val="24"/>
                <w:szCs w:val="24"/>
              </w:rPr>
              <w:tab/>
            </w:r>
            <w:r w:rsidRPr="004050A5">
              <w:rPr>
                <w:noProof/>
                <w:webHidden/>
                <w:sz w:val="24"/>
                <w:szCs w:val="24"/>
              </w:rPr>
              <w:fldChar w:fldCharType="begin"/>
            </w:r>
            <w:r w:rsidRPr="004050A5">
              <w:rPr>
                <w:noProof/>
                <w:webHidden/>
                <w:sz w:val="24"/>
                <w:szCs w:val="24"/>
              </w:rPr>
              <w:instrText xml:space="preserve"> PAGEREF _Toc205195399 \h </w:instrText>
            </w:r>
            <w:r w:rsidRPr="004050A5">
              <w:rPr>
                <w:noProof/>
                <w:webHidden/>
                <w:sz w:val="24"/>
                <w:szCs w:val="24"/>
              </w:rPr>
            </w:r>
            <w:r w:rsidRPr="004050A5">
              <w:rPr>
                <w:noProof/>
                <w:webHidden/>
                <w:sz w:val="24"/>
                <w:szCs w:val="24"/>
              </w:rPr>
              <w:fldChar w:fldCharType="separate"/>
            </w:r>
            <w:r w:rsidR="00B37338">
              <w:rPr>
                <w:noProof/>
                <w:webHidden/>
                <w:sz w:val="24"/>
                <w:szCs w:val="24"/>
              </w:rPr>
              <w:t>16</w:t>
            </w:r>
            <w:r w:rsidRPr="004050A5">
              <w:rPr>
                <w:noProof/>
                <w:webHidden/>
                <w:sz w:val="24"/>
                <w:szCs w:val="24"/>
              </w:rPr>
              <w:fldChar w:fldCharType="end"/>
            </w:r>
          </w:hyperlink>
        </w:p>
        <w:p w14:paraId="7EC3527C" w14:textId="4EF2FE64"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400" w:history="1">
            <w:r w:rsidRPr="004050A5">
              <w:rPr>
                <w:rStyle w:val="Hyperlink"/>
                <w:sz w:val="24"/>
                <w:szCs w:val="24"/>
              </w:rPr>
              <w:t>Pèsach</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_Toc205195400 \h </w:instrText>
            </w:r>
            <w:r w:rsidRPr="004050A5">
              <w:rPr>
                <w:webHidden/>
                <w:sz w:val="24"/>
                <w:szCs w:val="24"/>
              </w:rPr>
            </w:r>
            <w:r w:rsidRPr="004050A5">
              <w:rPr>
                <w:webHidden/>
                <w:sz w:val="24"/>
                <w:szCs w:val="24"/>
              </w:rPr>
              <w:fldChar w:fldCharType="separate"/>
            </w:r>
            <w:r w:rsidR="00B37338">
              <w:rPr>
                <w:webHidden/>
                <w:sz w:val="24"/>
                <w:szCs w:val="24"/>
              </w:rPr>
              <w:t>17</w:t>
            </w:r>
            <w:r w:rsidRPr="004050A5">
              <w:rPr>
                <w:webHidden/>
                <w:sz w:val="24"/>
                <w:szCs w:val="24"/>
              </w:rPr>
              <w:fldChar w:fldCharType="end"/>
            </w:r>
          </w:hyperlink>
        </w:p>
        <w:p w14:paraId="26405E21" w14:textId="78CAE03B" w:rsidR="003B4A3C" w:rsidRPr="004050A5" w:rsidRDefault="003B4A3C" w:rsidP="003B4A3C">
          <w:pPr>
            <w:pStyle w:val="Inhopg3"/>
            <w:tabs>
              <w:tab w:val="clear" w:pos="9060"/>
              <w:tab w:val="right" w:leader="dot" w:pos="3969"/>
            </w:tabs>
            <w:spacing w:before="0" w:after="0" w:line="360" w:lineRule="exact"/>
            <w:rPr>
              <w:rFonts w:eastAsiaTheme="minorEastAsia"/>
              <w:noProof/>
              <w:kern w:val="2"/>
              <w:sz w:val="28"/>
              <w:szCs w:val="28"/>
              <w:lang w:eastAsia="nl-NL" w:bidi="he-IL"/>
              <w14:ligatures w14:val="standardContextual"/>
            </w:rPr>
          </w:pPr>
          <w:hyperlink w:anchor="_Toc205195401" w:history="1">
            <w:r w:rsidRPr="004050A5">
              <w:rPr>
                <w:rStyle w:val="Hyperlink"/>
                <w:i/>
                <w:iCs/>
                <w:noProof/>
                <w:sz w:val="24"/>
                <w:szCs w:val="24"/>
              </w:rPr>
              <w:t>Seder</w:t>
            </w:r>
            <w:r w:rsidRPr="004050A5">
              <w:rPr>
                <w:rStyle w:val="Hyperlink"/>
                <w:noProof/>
                <w:sz w:val="24"/>
                <w:szCs w:val="24"/>
              </w:rPr>
              <w:t>-</w:t>
            </w:r>
            <w:r w:rsidRPr="004050A5">
              <w:rPr>
                <w:rStyle w:val="Hyperlink"/>
                <w:i/>
                <w:iCs/>
                <w:noProof/>
                <w:sz w:val="24"/>
                <w:szCs w:val="24"/>
              </w:rPr>
              <w:t>schotel</w:t>
            </w:r>
            <w:r w:rsidRPr="004050A5">
              <w:rPr>
                <w:noProof/>
                <w:webHidden/>
                <w:sz w:val="24"/>
                <w:szCs w:val="24"/>
              </w:rPr>
              <w:tab/>
            </w:r>
            <w:r w:rsidRPr="004050A5">
              <w:rPr>
                <w:noProof/>
                <w:webHidden/>
                <w:sz w:val="24"/>
                <w:szCs w:val="24"/>
              </w:rPr>
              <w:fldChar w:fldCharType="begin"/>
            </w:r>
            <w:r w:rsidRPr="004050A5">
              <w:rPr>
                <w:noProof/>
                <w:webHidden/>
                <w:sz w:val="24"/>
                <w:szCs w:val="24"/>
              </w:rPr>
              <w:instrText xml:space="preserve"> PAGEREF _Toc205195401 \h </w:instrText>
            </w:r>
            <w:r w:rsidRPr="004050A5">
              <w:rPr>
                <w:noProof/>
                <w:webHidden/>
                <w:sz w:val="24"/>
                <w:szCs w:val="24"/>
              </w:rPr>
            </w:r>
            <w:r w:rsidRPr="004050A5">
              <w:rPr>
                <w:noProof/>
                <w:webHidden/>
                <w:sz w:val="24"/>
                <w:szCs w:val="24"/>
              </w:rPr>
              <w:fldChar w:fldCharType="separate"/>
            </w:r>
            <w:r w:rsidR="00B37338">
              <w:rPr>
                <w:noProof/>
                <w:webHidden/>
                <w:sz w:val="24"/>
                <w:szCs w:val="24"/>
              </w:rPr>
              <w:t>17</w:t>
            </w:r>
            <w:r w:rsidRPr="004050A5">
              <w:rPr>
                <w:noProof/>
                <w:webHidden/>
                <w:sz w:val="24"/>
                <w:szCs w:val="24"/>
              </w:rPr>
              <w:fldChar w:fldCharType="end"/>
            </w:r>
          </w:hyperlink>
        </w:p>
        <w:p w14:paraId="0E67CDDD" w14:textId="6F015606" w:rsidR="003B4A3C" w:rsidRPr="004050A5" w:rsidRDefault="003B4A3C" w:rsidP="003B4A3C">
          <w:pPr>
            <w:pStyle w:val="Inhopg3"/>
            <w:tabs>
              <w:tab w:val="clear" w:pos="9060"/>
              <w:tab w:val="right" w:leader="dot" w:pos="3969"/>
            </w:tabs>
            <w:spacing w:before="0" w:after="0" w:line="360" w:lineRule="exact"/>
            <w:rPr>
              <w:rStyle w:val="Hyperlink"/>
              <w:noProof/>
              <w:sz w:val="24"/>
              <w:szCs w:val="24"/>
            </w:rPr>
          </w:pPr>
          <w:hyperlink w:anchor="_Toc205195402" w:history="1">
            <w:r w:rsidRPr="004050A5">
              <w:rPr>
                <w:rStyle w:val="Hyperlink"/>
                <w:i/>
                <w:iCs/>
                <w:noProof/>
                <w:sz w:val="24"/>
                <w:szCs w:val="24"/>
              </w:rPr>
              <w:t>Matse</w:t>
            </w:r>
            <w:r w:rsidRPr="004050A5">
              <w:rPr>
                <w:rStyle w:val="Hyperlink"/>
                <w:noProof/>
                <w:sz w:val="24"/>
                <w:szCs w:val="24"/>
              </w:rPr>
              <w:t>-</w:t>
            </w:r>
            <w:r w:rsidRPr="004050A5">
              <w:rPr>
                <w:rStyle w:val="Hyperlink"/>
                <w:i/>
                <w:iCs/>
                <w:noProof/>
                <w:sz w:val="24"/>
                <w:szCs w:val="24"/>
              </w:rPr>
              <w:t>hoes</w:t>
            </w:r>
            <w:r w:rsidRPr="004050A5">
              <w:rPr>
                <w:noProof/>
                <w:webHidden/>
                <w:sz w:val="24"/>
                <w:szCs w:val="24"/>
              </w:rPr>
              <w:tab/>
            </w:r>
            <w:r w:rsidRPr="004050A5">
              <w:rPr>
                <w:noProof/>
                <w:webHidden/>
                <w:sz w:val="24"/>
                <w:szCs w:val="24"/>
              </w:rPr>
              <w:fldChar w:fldCharType="begin"/>
            </w:r>
            <w:r w:rsidRPr="004050A5">
              <w:rPr>
                <w:noProof/>
                <w:webHidden/>
                <w:sz w:val="24"/>
                <w:szCs w:val="24"/>
              </w:rPr>
              <w:instrText xml:space="preserve"> PAGEREF _Toc205195402 \h </w:instrText>
            </w:r>
            <w:r w:rsidRPr="004050A5">
              <w:rPr>
                <w:noProof/>
                <w:webHidden/>
                <w:sz w:val="24"/>
                <w:szCs w:val="24"/>
              </w:rPr>
            </w:r>
            <w:r w:rsidRPr="004050A5">
              <w:rPr>
                <w:noProof/>
                <w:webHidden/>
                <w:sz w:val="24"/>
                <w:szCs w:val="24"/>
              </w:rPr>
              <w:fldChar w:fldCharType="separate"/>
            </w:r>
            <w:r w:rsidR="00B37338">
              <w:rPr>
                <w:noProof/>
                <w:webHidden/>
                <w:sz w:val="24"/>
                <w:szCs w:val="24"/>
              </w:rPr>
              <w:t>18</w:t>
            </w:r>
            <w:r w:rsidRPr="004050A5">
              <w:rPr>
                <w:noProof/>
                <w:webHidden/>
                <w:sz w:val="24"/>
                <w:szCs w:val="24"/>
              </w:rPr>
              <w:fldChar w:fldCharType="end"/>
            </w:r>
          </w:hyperlink>
        </w:p>
        <w:p w14:paraId="3F5161C4" w14:textId="77777777" w:rsidR="003B4A3C" w:rsidRPr="004050A5" w:rsidRDefault="003B4A3C" w:rsidP="003B4A3C">
          <w:pPr>
            <w:tabs>
              <w:tab w:val="right" w:leader="dot" w:pos="3969"/>
            </w:tabs>
            <w:rPr>
              <w:noProof/>
              <w:sz w:val="24"/>
              <w:szCs w:val="24"/>
            </w:rPr>
          </w:pPr>
        </w:p>
        <w:p w14:paraId="302064CF" w14:textId="4DF63400"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403" w:history="1">
            <w:r w:rsidRPr="004050A5">
              <w:rPr>
                <w:rStyle w:val="Hyperlink"/>
                <w:sz w:val="24"/>
                <w:szCs w:val="24"/>
              </w:rPr>
              <w:t>Bijlage A: Hebreeuwse woorden</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_Toc205195403 \h </w:instrText>
            </w:r>
            <w:r w:rsidRPr="004050A5">
              <w:rPr>
                <w:webHidden/>
                <w:sz w:val="24"/>
                <w:szCs w:val="24"/>
              </w:rPr>
            </w:r>
            <w:r w:rsidRPr="004050A5">
              <w:rPr>
                <w:webHidden/>
                <w:sz w:val="24"/>
                <w:szCs w:val="24"/>
              </w:rPr>
              <w:fldChar w:fldCharType="separate"/>
            </w:r>
            <w:r w:rsidR="00B37338">
              <w:rPr>
                <w:webHidden/>
                <w:sz w:val="24"/>
                <w:szCs w:val="24"/>
              </w:rPr>
              <w:t>19</w:t>
            </w:r>
            <w:r w:rsidRPr="004050A5">
              <w:rPr>
                <w:webHidden/>
                <w:sz w:val="24"/>
                <w:szCs w:val="24"/>
              </w:rPr>
              <w:fldChar w:fldCharType="end"/>
            </w:r>
          </w:hyperlink>
        </w:p>
        <w:p w14:paraId="65C83369" w14:textId="1EBAC787"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404" w:history="1">
            <w:r w:rsidRPr="004050A5">
              <w:rPr>
                <w:rStyle w:val="Hyperlink"/>
                <w:sz w:val="24"/>
                <w:szCs w:val="24"/>
              </w:rPr>
              <w:t>Bijlage B: Een kleine Quiz</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_Toc205195404 \h </w:instrText>
            </w:r>
            <w:r w:rsidRPr="004050A5">
              <w:rPr>
                <w:webHidden/>
                <w:sz w:val="24"/>
                <w:szCs w:val="24"/>
              </w:rPr>
            </w:r>
            <w:r w:rsidRPr="004050A5">
              <w:rPr>
                <w:webHidden/>
                <w:sz w:val="24"/>
                <w:szCs w:val="24"/>
              </w:rPr>
              <w:fldChar w:fldCharType="separate"/>
            </w:r>
            <w:r w:rsidR="00B37338">
              <w:rPr>
                <w:webHidden/>
                <w:sz w:val="24"/>
                <w:szCs w:val="24"/>
              </w:rPr>
              <w:t>21</w:t>
            </w:r>
            <w:r w:rsidRPr="004050A5">
              <w:rPr>
                <w:webHidden/>
                <w:sz w:val="24"/>
                <w:szCs w:val="24"/>
              </w:rPr>
              <w:fldChar w:fldCharType="end"/>
            </w:r>
          </w:hyperlink>
        </w:p>
        <w:p w14:paraId="4C6937A8" w14:textId="5BB10A4F"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405" w:history="1">
            <w:r w:rsidRPr="004050A5">
              <w:rPr>
                <w:rStyle w:val="Hyperlink"/>
                <w:sz w:val="24"/>
                <w:szCs w:val="24"/>
              </w:rPr>
              <w:t>Bijlage C: PowerPoint Presentaties</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_Toc205195405 \h </w:instrText>
            </w:r>
            <w:r w:rsidRPr="004050A5">
              <w:rPr>
                <w:webHidden/>
                <w:sz w:val="24"/>
                <w:szCs w:val="24"/>
              </w:rPr>
            </w:r>
            <w:r w:rsidRPr="004050A5">
              <w:rPr>
                <w:webHidden/>
                <w:sz w:val="24"/>
                <w:szCs w:val="24"/>
              </w:rPr>
              <w:fldChar w:fldCharType="separate"/>
            </w:r>
            <w:r w:rsidR="00B37338">
              <w:rPr>
                <w:webHidden/>
                <w:sz w:val="24"/>
                <w:szCs w:val="24"/>
              </w:rPr>
              <w:t>22</w:t>
            </w:r>
            <w:r w:rsidRPr="004050A5">
              <w:rPr>
                <w:webHidden/>
                <w:sz w:val="24"/>
                <w:szCs w:val="24"/>
              </w:rPr>
              <w:fldChar w:fldCharType="end"/>
            </w:r>
          </w:hyperlink>
        </w:p>
        <w:p w14:paraId="7B89132D" w14:textId="48B5A61C" w:rsidR="003B4A3C" w:rsidRPr="004050A5" w:rsidRDefault="003B4A3C" w:rsidP="003B4A3C">
          <w:pPr>
            <w:pStyle w:val="Inhopg2"/>
            <w:tabs>
              <w:tab w:val="clear" w:pos="4536"/>
              <w:tab w:val="right" w:leader="dot" w:pos="3969"/>
            </w:tabs>
            <w:rPr>
              <w:rFonts w:eastAsiaTheme="minorEastAsia" w:cstheme="minorBidi"/>
              <w:kern w:val="2"/>
              <w:sz w:val="28"/>
              <w:szCs w:val="28"/>
              <w:lang w:eastAsia="nl-NL" w:bidi="he-IL"/>
              <w14:ligatures w14:val="standardContextual"/>
            </w:rPr>
          </w:pPr>
          <w:hyperlink w:anchor="_Toc205195406" w:history="1">
            <w:r w:rsidRPr="004050A5">
              <w:rPr>
                <w:rStyle w:val="Hyperlink"/>
                <w:sz w:val="24"/>
                <w:szCs w:val="24"/>
              </w:rPr>
              <w:t>Bijlage D: De koffer</w:t>
            </w:r>
            <w:r w:rsidRPr="004050A5">
              <w:rPr>
                <w:webHidden/>
                <w:sz w:val="24"/>
                <w:szCs w:val="24"/>
              </w:rPr>
              <w:tab/>
            </w:r>
            <w:r w:rsidRPr="004050A5">
              <w:rPr>
                <w:webHidden/>
                <w:sz w:val="24"/>
                <w:szCs w:val="24"/>
              </w:rPr>
              <w:fldChar w:fldCharType="begin"/>
            </w:r>
            <w:r w:rsidRPr="004050A5">
              <w:rPr>
                <w:webHidden/>
                <w:sz w:val="24"/>
                <w:szCs w:val="24"/>
              </w:rPr>
              <w:instrText xml:space="preserve"> PAGEREF _Toc205195406 \h </w:instrText>
            </w:r>
            <w:r w:rsidRPr="004050A5">
              <w:rPr>
                <w:webHidden/>
                <w:sz w:val="24"/>
                <w:szCs w:val="24"/>
              </w:rPr>
            </w:r>
            <w:r w:rsidRPr="004050A5">
              <w:rPr>
                <w:webHidden/>
                <w:sz w:val="24"/>
                <w:szCs w:val="24"/>
              </w:rPr>
              <w:fldChar w:fldCharType="separate"/>
            </w:r>
            <w:r w:rsidR="00B37338">
              <w:rPr>
                <w:webHidden/>
                <w:sz w:val="24"/>
                <w:szCs w:val="24"/>
              </w:rPr>
              <w:t>23</w:t>
            </w:r>
            <w:r w:rsidRPr="004050A5">
              <w:rPr>
                <w:webHidden/>
                <w:sz w:val="24"/>
                <w:szCs w:val="24"/>
              </w:rPr>
              <w:fldChar w:fldCharType="end"/>
            </w:r>
          </w:hyperlink>
        </w:p>
        <w:p w14:paraId="3404948E" w14:textId="0799B5CE" w:rsidR="001E776C" w:rsidRPr="00C0290A" w:rsidRDefault="003B4A3C" w:rsidP="00C0290A">
          <w:pPr>
            <w:tabs>
              <w:tab w:val="right" w:leader="dot" w:pos="3969"/>
            </w:tabs>
            <w:spacing w:line="360" w:lineRule="exact"/>
            <w:rPr>
              <w:b/>
              <w:bCs/>
            </w:rPr>
          </w:pPr>
          <w:r w:rsidRPr="004050A5">
            <w:rPr>
              <w:b/>
              <w:bCs/>
              <w:sz w:val="24"/>
              <w:szCs w:val="24"/>
            </w:rPr>
            <w:fldChar w:fldCharType="end"/>
          </w:r>
        </w:p>
      </w:sdtContent>
    </w:sdt>
    <w:sectPr w:rsidR="001E776C" w:rsidRPr="00C0290A" w:rsidSect="00AC660D">
      <w:pgSz w:w="11906" w:h="16838" w:code="9"/>
      <w:pgMar w:top="1134" w:right="1418" w:bottom="567" w:left="4082" w:header="709"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571BC6" w14:textId="77777777" w:rsidR="003E0AF8" w:rsidRDefault="003E0AF8" w:rsidP="00477C75">
      <w:pPr>
        <w:spacing w:before="0" w:line="240" w:lineRule="auto"/>
      </w:pPr>
      <w:r>
        <w:separator/>
      </w:r>
    </w:p>
  </w:endnote>
  <w:endnote w:type="continuationSeparator" w:id="0">
    <w:p w14:paraId="73E421C2" w14:textId="77777777" w:rsidR="003E0AF8" w:rsidRDefault="003E0AF8" w:rsidP="00477C7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David">
    <w:panose1 w:val="020E0502060401010101"/>
    <w:charset w:val="00"/>
    <w:family w:val="swiss"/>
    <w:pitch w:val="variable"/>
    <w:sig w:usb0="00000803" w:usb1="00000000" w:usb2="00000000" w:usb3="00000000" w:csb0="00000021" w:csb1="00000000"/>
  </w:font>
  <w:font w:name="Calisto MT">
    <w:panose1 w:val="02040603050505030304"/>
    <w:charset w:val="00"/>
    <w:family w:val="roman"/>
    <w:pitch w:val="variable"/>
    <w:sig w:usb0="00000003" w:usb1="00000000" w:usb2="00000000" w:usb3="00000000" w:csb0="00000001" w:csb1="00000000"/>
  </w:font>
  <w:font w:name="SBL Hebrew">
    <w:panose1 w:val="02000000000000000000"/>
    <w:charset w:val="00"/>
    <w:family w:val="auto"/>
    <w:pitch w:val="variable"/>
    <w:sig w:usb0="8000086F" w:usb1="4000204A" w:usb2="00000000" w:usb3="00000000" w:csb0="00000021" w:csb1="00000000"/>
  </w:font>
  <w:font w:name="Cascadia Code SemiBold">
    <w:panose1 w:val="020B0609020000020004"/>
    <w:charset w:val="00"/>
    <w:family w:val="modern"/>
    <w:pitch w:val="fixed"/>
    <w:sig w:usb0="A1002AFF" w:usb1="C200F9FB" w:usb2="0004002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0950089"/>
      <w:docPartObj>
        <w:docPartGallery w:val="Page Numbers (Bottom of Page)"/>
        <w:docPartUnique/>
      </w:docPartObj>
    </w:sdtPr>
    <w:sdtContent>
      <w:p w14:paraId="4FBC9BCB" w14:textId="47F4B1A7" w:rsidR="000D0371" w:rsidRDefault="000D0371">
        <w:pPr>
          <w:pStyle w:val="Voettekst"/>
          <w:jc w:val="center"/>
        </w:pPr>
        <w:r>
          <w:fldChar w:fldCharType="begin"/>
        </w:r>
        <w:r>
          <w:instrText>PAGE   \* MERGEFORMAT</w:instrText>
        </w:r>
        <w:r>
          <w:fldChar w:fldCharType="separate"/>
        </w:r>
        <w:r>
          <w:t>2</w:t>
        </w:r>
        <w:r>
          <w:fldChar w:fldCharType="end"/>
        </w:r>
      </w:p>
    </w:sdtContent>
  </w:sdt>
  <w:p w14:paraId="33919F4C" w14:textId="77777777" w:rsidR="000D0371" w:rsidRDefault="000D0371">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4295B1" w14:textId="77777777" w:rsidR="003E0AF8" w:rsidRDefault="003E0AF8" w:rsidP="00477C75">
      <w:pPr>
        <w:spacing w:before="0" w:line="240" w:lineRule="auto"/>
      </w:pPr>
      <w:r>
        <w:separator/>
      </w:r>
    </w:p>
  </w:footnote>
  <w:footnote w:type="continuationSeparator" w:id="0">
    <w:p w14:paraId="39B01549" w14:textId="77777777" w:rsidR="003E0AF8" w:rsidRDefault="003E0AF8" w:rsidP="00477C75">
      <w:pPr>
        <w:spacing w:before="0" w:line="240" w:lineRule="auto"/>
      </w:pPr>
      <w:r>
        <w:continuationSeparator/>
      </w:r>
    </w:p>
  </w:footnote>
  <w:footnote w:id="1">
    <w:p w14:paraId="7EFA0127" w14:textId="31B57A14" w:rsidR="00477C75" w:rsidRDefault="00477C75">
      <w:pPr>
        <w:pStyle w:val="Voetnoottekst"/>
      </w:pPr>
      <w:r>
        <w:rPr>
          <w:rStyle w:val="Voetnootmarkering"/>
        </w:rPr>
        <w:footnoteRef/>
      </w:r>
      <w:r>
        <w:t xml:space="preserve"> </w:t>
      </w:r>
      <w:r w:rsidR="00E52CF3">
        <w:t>Samenste</w:t>
      </w:r>
      <w:r w:rsidR="000A2C9C">
        <w:t>lling: Henk Heikens</w:t>
      </w:r>
      <w:r w:rsidR="000A641E">
        <w:t xml:space="preserve"> e.a., </w:t>
      </w:r>
      <w:r w:rsidR="00962539">
        <w:t>SDU uitgevers Den Haag</w:t>
      </w:r>
      <w:r w:rsidR="00E52CF3">
        <w:t>, 2002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15DF0"/>
    <w:multiLevelType w:val="hybridMultilevel"/>
    <w:tmpl w:val="AC5258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1C5159B"/>
    <w:multiLevelType w:val="multilevel"/>
    <w:tmpl w:val="0E5A0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423B82"/>
    <w:multiLevelType w:val="hybridMultilevel"/>
    <w:tmpl w:val="4EDCCB4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0E657B43"/>
    <w:multiLevelType w:val="hybridMultilevel"/>
    <w:tmpl w:val="2E5A82C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AC414C1"/>
    <w:multiLevelType w:val="hybridMultilevel"/>
    <w:tmpl w:val="B74082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EA84C57"/>
    <w:multiLevelType w:val="multilevel"/>
    <w:tmpl w:val="4AE6AE24"/>
    <w:lvl w:ilvl="0">
      <w:start w:val="1"/>
      <w:numFmt w:val="bullet"/>
      <w:pStyle w:val="Lijstalinea"/>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C6C5686"/>
    <w:multiLevelType w:val="hybridMultilevel"/>
    <w:tmpl w:val="6F941E9A"/>
    <w:lvl w:ilvl="0" w:tplc="E6F4A4B6">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1633664"/>
    <w:multiLevelType w:val="hybridMultilevel"/>
    <w:tmpl w:val="B3BE260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D502D8F"/>
    <w:multiLevelType w:val="hybridMultilevel"/>
    <w:tmpl w:val="15DA9B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63C4200A"/>
    <w:multiLevelType w:val="multilevel"/>
    <w:tmpl w:val="93FA5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4E911E6"/>
    <w:multiLevelType w:val="hybridMultilevel"/>
    <w:tmpl w:val="9626CD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676E35B5"/>
    <w:multiLevelType w:val="hybridMultilevel"/>
    <w:tmpl w:val="58E603CE"/>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6E155D3A"/>
    <w:multiLevelType w:val="multilevel"/>
    <w:tmpl w:val="7E0E5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40F3C13"/>
    <w:multiLevelType w:val="hybridMultilevel"/>
    <w:tmpl w:val="A7DC1A3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990595844">
    <w:abstractNumId w:val="5"/>
  </w:num>
  <w:num w:numId="2" w16cid:durableId="1985886218">
    <w:abstractNumId w:val="9"/>
  </w:num>
  <w:num w:numId="3" w16cid:durableId="525094119">
    <w:abstractNumId w:val="12"/>
  </w:num>
  <w:num w:numId="4" w16cid:durableId="1769816157">
    <w:abstractNumId w:val="1"/>
  </w:num>
  <w:num w:numId="5" w16cid:durableId="2078089627">
    <w:abstractNumId w:val="11"/>
  </w:num>
  <w:num w:numId="6" w16cid:durableId="1147669009">
    <w:abstractNumId w:val="8"/>
  </w:num>
  <w:num w:numId="7" w16cid:durableId="456993540">
    <w:abstractNumId w:val="10"/>
  </w:num>
  <w:num w:numId="8" w16cid:durableId="826677694">
    <w:abstractNumId w:val="7"/>
  </w:num>
  <w:num w:numId="9" w16cid:durableId="1013801273">
    <w:abstractNumId w:val="3"/>
  </w:num>
  <w:num w:numId="10" w16cid:durableId="55785979">
    <w:abstractNumId w:val="4"/>
  </w:num>
  <w:num w:numId="11" w16cid:durableId="1515536888">
    <w:abstractNumId w:val="0"/>
  </w:num>
  <w:num w:numId="12" w16cid:durableId="389816154">
    <w:abstractNumId w:val="2"/>
  </w:num>
  <w:num w:numId="13" w16cid:durableId="367684958">
    <w:abstractNumId w:val="6"/>
  </w:num>
  <w:num w:numId="14" w16cid:durableId="1483231863">
    <w:abstractNumId w:val="13"/>
  </w:num>
  <w:num w:numId="15" w16cid:durableId="10694195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F85"/>
    <w:rsid w:val="00001E4D"/>
    <w:rsid w:val="00002BF4"/>
    <w:rsid w:val="00004A2E"/>
    <w:rsid w:val="00004B38"/>
    <w:rsid w:val="00005EC1"/>
    <w:rsid w:val="00007431"/>
    <w:rsid w:val="00007630"/>
    <w:rsid w:val="000118AE"/>
    <w:rsid w:val="00013CC1"/>
    <w:rsid w:val="00013F9E"/>
    <w:rsid w:val="00015BA6"/>
    <w:rsid w:val="0001669A"/>
    <w:rsid w:val="00016A3A"/>
    <w:rsid w:val="00020636"/>
    <w:rsid w:val="00020D7A"/>
    <w:rsid w:val="000216D0"/>
    <w:rsid w:val="00022F02"/>
    <w:rsid w:val="00026721"/>
    <w:rsid w:val="0003073E"/>
    <w:rsid w:val="00030F77"/>
    <w:rsid w:val="0003128C"/>
    <w:rsid w:val="00031F0D"/>
    <w:rsid w:val="00034525"/>
    <w:rsid w:val="00035010"/>
    <w:rsid w:val="000411E2"/>
    <w:rsid w:val="000428BD"/>
    <w:rsid w:val="000448FB"/>
    <w:rsid w:val="00045195"/>
    <w:rsid w:val="000516A8"/>
    <w:rsid w:val="00051AE4"/>
    <w:rsid w:val="00051B86"/>
    <w:rsid w:val="00052951"/>
    <w:rsid w:val="00052C16"/>
    <w:rsid w:val="00057184"/>
    <w:rsid w:val="000579A8"/>
    <w:rsid w:val="000602E5"/>
    <w:rsid w:val="00061328"/>
    <w:rsid w:val="0006181F"/>
    <w:rsid w:val="00062B16"/>
    <w:rsid w:val="00064B4C"/>
    <w:rsid w:val="00064E02"/>
    <w:rsid w:val="00065871"/>
    <w:rsid w:val="00067585"/>
    <w:rsid w:val="000701E1"/>
    <w:rsid w:val="000710F3"/>
    <w:rsid w:val="00074EE1"/>
    <w:rsid w:val="0007648D"/>
    <w:rsid w:val="00076B2E"/>
    <w:rsid w:val="00082F57"/>
    <w:rsid w:val="00082FCD"/>
    <w:rsid w:val="00084C8E"/>
    <w:rsid w:val="0009056B"/>
    <w:rsid w:val="00095605"/>
    <w:rsid w:val="000963DD"/>
    <w:rsid w:val="000A0C59"/>
    <w:rsid w:val="000A2C9C"/>
    <w:rsid w:val="000A408D"/>
    <w:rsid w:val="000A4741"/>
    <w:rsid w:val="000A5A97"/>
    <w:rsid w:val="000A60D4"/>
    <w:rsid w:val="000A641E"/>
    <w:rsid w:val="000A69B0"/>
    <w:rsid w:val="000A6E9A"/>
    <w:rsid w:val="000B01F1"/>
    <w:rsid w:val="000B01FC"/>
    <w:rsid w:val="000B0353"/>
    <w:rsid w:val="000B1B7A"/>
    <w:rsid w:val="000B205E"/>
    <w:rsid w:val="000B2364"/>
    <w:rsid w:val="000B547A"/>
    <w:rsid w:val="000B58B9"/>
    <w:rsid w:val="000B6EAE"/>
    <w:rsid w:val="000B7320"/>
    <w:rsid w:val="000C07CB"/>
    <w:rsid w:val="000C1B1A"/>
    <w:rsid w:val="000C33F5"/>
    <w:rsid w:val="000C3D8B"/>
    <w:rsid w:val="000C5D54"/>
    <w:rsid w:val="000D0371"/>
    <w:rsid w:val="000D06E7"/>
    <w:rsid w:val="000D0C76"/>
    <w:rsid w:val="000D3386"/>
    <w:rsid w:val="000D34E9"/>
    <w:rsid w:val="000D351C"/>
    <w:rsid w:val="000D4BF3"/>
    <w:rsid w:val="000D66BE"/>
    <w:rsid w:val="000E0B35"/>
    <w:rsid w:val="000E558D"/>
    <w:rsid w:val="000E6EE5"/>
    <w:rsid w:val="000F159F"/>
    <w:rsid w:val="000F1D3D"/>
    <w:rsid w:val="000F2785"/>
    <w:rsid w:val="000F430C"/>
    <w:rsid w:val="000F5A8F"/>
    <w:rsid w:val="00101B19"/>
    <w:rsid w:val="00105091"/>
    <w:rsid w:val="001065D2"/>
    <w:rsid w:val="00106B51"/>
    <w:rsid w:val="00106C7E"/>
    <w:rsid w:val="00112E70"/>
    <w:rsid w:val="00113ACA"/>
    <w:rsid w:val="00113D55"/>
    <w:rsid w:val="0011443D"/>
    <w:rsid w:val="001148C5"/>
    <w:rsid w:val="0012030F"/>
    <w:rsid w:val="00120DF4"/>
    <w:rsid w:val="00121DE0"/>
    <w:rsid w:val="001270CD"/>
    <w:rsid w:val="00130067"/>
    <w:rsid w:val="00130DF3"/>
    <w:rsid w:val="00131B31"/>
    <w:rsid w:val="001332CA"/>
    <w:rsid w:val="001336A6"/>
    <w:rsid w:val="00134798"/>
    <w:rsid w:val="00137B08"/>
    <w:rsid w:val="00137B6D"/>
    <w:rsid w:val="00137E2E"/>
    <w:rsid w:val="00145EFE"/>
    <w:rsid w:val="00146404"/>
    <w:rsid w:val="001474E7"/>
    <w:rsid w:val="0015040A"/>
    <w:rsid w:val="001509AD"/>
    <w:rsid w:val="00151EB9"/>
    <w:rsid w:val="00152919"/>
    <w:rsid w:val="00153F25"/>
    <w:rsid w:val="00154411"/>
    <w:rsid w:val="00155C0D"/>
    <w:rsid w:val="00155DC5"/>
    <w:rsid w:val="0015769B"/>
    <w:rsid w:val="00157C69"/>
    <w:rsid w:val="00160C2A"/>
    <w:rsid w:val="00161FBE"/>
    <w:rsid w:val="00162E08"/>
    <w:rsid w:val="00162E8F"/>
    <w:rsid w:val="001632D9"/>
    <w:rsid w:val="00163FA3"/>
    <w:rsid w:val="001668A6"/>
    <w:rsid w:val="0017028B"/>
    <w:rsid w:val="00174594"/>
    <w:rsid w:val="00177463"/>
    <w:rsid w:val="00177A30"/>
    <w:rsid w:val="00180B55"/>
    <w:rsid w:val="00181558"/>
    <w:rsid w:val="001817DA"/>
    <w:rsid w:val="00190B02"/>
    <w:rsid w:val="00190CDB"/>
    <w:rsid w:val="00191A3D"/>
    <w:rsid w:val="00191F74"/>
    <w:rsid w:val="001925EC"/>
    <w:rsid w:val="00192938"/>
    <w:rsid w:val="00192EAA"/>
    <w:rsid w:val="001934DE"/>
    <w:rsid w:val="00196BEA"/>
    <w:rsid w:val="00197027"/>
    <w:rsid w:val="001A029A"/>
    <w:rsid w:val="001A02D9"/>
    <w:rsid w:val="001A3C3F"/>
    <w:rsid w:val="001A4841"/>
    <w:rsid w:val="001A4AAC"/>
    <w:rsid w:val="001A5748"/>
    <w:rsid w:val="001A5AB8"/>
    <w:rsid w:val="001A5D56"/>
    <w:rsid w:val="001A66D3"/>
    <w:rsid w:val="001A7C33"/>
    <w:rsid w:val="001B009B"/>
    <w:rsid w:val="001B0268"/>
    <w:rsid w:val="001B04D1"/>
    <w:rsid w:val="001B2CA4"/>
    <w:rsid w:val="001B403F"/>
    <w:rsid w:val="001C1A5E"/>
    <w:rsid w:val="001C3A50"/>
    <w:rsid w:val="001C3B26"/>
    <w:rsid w:val="001C69B2"/>
    <w:rsid w:val="001C713B"/>
    <w:rsid w:val="001C7E1E"/>
    <w:rsid w:val="001D0BA3"/>
    <w:rsid w:val="001D0ED1"/>
    <w:rsid w:val="001D14E3"/>
    <w:rsid w:val="001D1719"/>
    <w:rsid w:val="001D2417"/>
    <w:rsid w:val="001D31FB"/>
    <w:rsid w:val="001D586B"/>
    <w:rsid w:val="001D7270"/>
    <w:rsid w:val="001E0EF9"/>
    <w:rsid w:val="001E2949"/>
    <w:rsid w:val="001E776C"/>
    <w:rsid w:val="001E7D70"/>
    <w:rsid w:val="001F0B6C"/>
    <w:rsid w:val="001F0FCB"/>
    <w:rsid w:val="001F49E9"/>
    <w:rsid w:val="001F5EB4"/>
    <w:rsid w:val="001F7678"/>
    <w:rsid w:val="001F776E"/>
    <w:rsid w:val="002008E0"/>
    <w:rsid w:val="00200E62"/>
    <w:rsid w:val="002043DF"/>
    <w:rsid w:val="002045B4"/>
    <w:rsid w:val="0020660F"/>
    <w:rsid w:val="002124F1"/>
    <w:rsid w:val="00217723"/>
    <w:rsid w:val="002178FF"/>
    <w:rsid w:val="00222792"/>
    <w:rsid w:val="002248D8"/>
    <w:rsid w:val="002279CA"/>
    <w:rsid w:val="002303F6"/>
    <w:rsid w:val="0023371E"/>
    <w:rsid w:val="00235CC2"/>
    <w:rsid w:val="002370C8"/>
    <w:rsid w:val="00237220"/>
    <w:rsid w:val="002405CF"/>
    <w:rsid w:val="00242230"/>
    <w:rsid w:val="00242480"/>
    <w:rsid w:val="0024278B"/>
    <w:rsid w:val="00243BDC"/>
    <w:rsid w:val="002468D1"/>
    <w:rsid w:val="00246A5C"/>
    <w:rsid w:val="002501BE"/>
    <w:rsid w:val="00250826"/>
    <w:rsid w:val="00250B87"/>
    <w:rsid w:val="00250E63"/>
    <w:rsid w:val="00253136"/>
    <w:rsid w:val="002574A3"/>
    <w:rsid w:val="002629D1"/>
    <w:rsid w:val="002631FA"/>
    <w:rsid w:val="002659A2"/>
    <w:rsid w:val="00265A38"/>
    <w:rsid w:val="00270C73"/>
    <w:rsid w:val="00271C08"/>
    <w:rsid w:val="00272342"/>
    <w:rsid w:val="00272CC8"/>
    <w:rsid w:val="00276E5E"/>
    <w:rsid w:val="00282880"/>
    <w:rsid w:val="002841AC"/>
    <w:rsid w:val="00284DCD"/>
    <w:rsid w:val="0028563F"/>
    <w:rsid w:val="00287DC9"/>
    <w:rsid w:val="00290376"/>
    <w:rsid w:val="00291437"/>
    <w:rsid w:val="00294B5A"/>
    <w:rsid w:val="00296ACD"/>
    <w:rsid w:val="00296C32"/>
    <w:rsid w:val="002979AB"/>
    <w:rsid w:val="002A14D3"/>
    <w:rsid w:val="002A172A"/>
    <w:rsid w:val="002A46A8"/>
    <w:rsid w:val="002A4CEF"/>
    <w:rsid w:val="002A6EB3"/>
    <w:rsid w:val="002A7EB5"/>
    <w:rsid w:val="002B093A"/>
    <w:rsid w:val="002B16CA"/>
    <w:rsid w:val="002B17B2"/>
    <w:rsid w:val="002B25C6"/>
    <w:rsid w:val="002B45B1"/>
    <w:rsid w:val="002C3C94"/>
    <w:rsid w:val="002C6891"/>
    <w:rsid w:val="002C7A5E"/>
    <w:rsid w:val="002D0FF9"/>
    <w:rsid w:val="002E4D85"/>
    <w:rsid w:val="002E5BB6"/>
    <w:rsid w:val="002E6776"/>
    <w:rsid w:val="002F1E8A"/>
    <w:rsid w:val="002F21BF"/>
    <w:rsid w:val="002F367B"/>
    <w:rsid w:val="002F43CA"/>
    <w:rsid w:val="002F63DE"/>
    <w:rsid w:val="002F7FD4"/>
    <w:rsid w:val="003028B8"/>
    <w:rsid w:val="00303F5F"/>
    <w:rsid w:val="003052FE"/>
    <w:rsid w:val="00305C96"/>
    <w:rsid w:val="003136FD"/>
    <w:rsid w:val="00313D9D"/>
    <w:rsid w:val="0031486A"/>
    <w:rsid w:val="003148B5"/>
    <w:rsid w:val="003212F4"/>
    <w:rsid w:val="00325AB9"/>
    <w:rsid w:val="00325AF2"/>
    <w:rsid w:val="00325CAF"/>
    <w:rsid w:val="0033045F"/>
    <w:rsid w:val="00334184"/>
    <w:rsid w:val="003362C1"/>
    <w:rsid w:val="00336EF7"/>
    <w:rsid w:val="00340008"/>
    <w:rsid w:val="00340AE2"/>
    <w:rsid w:val="00343927"/>
    <w:rsid w:val="003441A7"/>
    <w:rsid w:val="00345921"/>
    <w:rsid w:val="00347DAF"/>
    <w:rsid w:val="00351929"/>
    <w:rsid w:val="00351B5F"/>
    <w:rsid w:val="00352278"/>
    <w:rsid w:val="00352B2D"/>
    <w:rsid w:val="00354674"/>
    <w:rsid w:val="0035472D"/>
    <w:rsid w:val="00354D0D"/>
    <w:rsid w:val="0035711B"/>
    <w:rsid w:val="00357561"/>
    <w:rsid w:val="00360584"/>
    <w:rsid w:val="003612ED"/>
    <w:rsid w:val="00362B7A"/>
    <w:rsid w:val="003640F7"/>
    <w:rsid w:val="0036515F"/>
    <w:rsid w:val="00365E09"/>
    <w:rsid w:val="00367019"/>
    <w:rsid w:val="00367447"/>
    <w:rsid w:val="00367D64"/>
    <w:rsid w:val="00371A70"/>
    <w:rsid w:val="00372CA7"/>
    <w:rsid w:val="003740FB"/>
    <w:rsid w:val="0037444F"/>
    <w:rsid w:val="00376A7F"/>
    <w:rsid w:val="00376F8C"/>
    <w:rsid w:val="00377C19"/>
    <w:rsid w:val="00377F09"/>
    <w:rsid w:val="0038064A"/>
    <w:rsid w:val="00380D08"/>
    <w:rsid w:val="003817FB"/>
    <w:rsid w:val="00381A6C"/>
    <w:rsid w:val="00383001"/>
    <w:rsid w:val="0038361D"/>
    <w:rsid w:val="00386EFE"/>
    <w:rsid w:val="00387358"/>
    <w:rsid w:val="00391D4D"/>
    <w:rsid w:val="00392E16"/>
    <w:rsid w:val="00394510"/>
    <w:rsid w:val="0039459E"/>
    <w:rsid w:val="003A039B"/>
    <w:rsid w:val="003A365F"/>
    <w:rsid w:val="003A3C4B"/>
    <w:rsid w:val="003A4C74"/>
    <w:rsid w:val="003A76D7"/>
    <w:rsid w:val="003B149D"/>
    <w:rsid w:val="003B16C3"/>
    <w:rsid w:val="003B3983"/>
    <w:rsid w:val="003B3F57"/>
    <w:rsid w:val="003B4A3C"/>
    <w:rsid w:val="003B5260"/>
    <w:rsid w:val="003B5CD9"/>
    <w:rsid w:val="003B70BB"/>
    <w:rsid w:val="003C0828"/>
    <w:rsid w:val="003C1157"/>
    <w:rsid w:val="003C29AA"/>
    <w:rsid w:val="003C2CF8"/>
    <w:rsid w:val="003C2E7C"/>
    <w:rsid w:val="003C37B2"/>
    <w:rsid w:val="003C447B"/>
    <w:rsid w:val="003C6C1D"/>
    <w:rsid w:val="003D1FE7"/>
    <w:rsid w:val="003D2697"/>
    <w:rsid w:val="003D2F7B"/>
    <w:rsid w:val="003D3898"/>
    <w:rsid w:val="003D3E7F"/>
    <w:rsid w:val="003D5772"/>
    <w:rsid w:val="003E09AD"/>
    <w:rsid w:val="003E0AF8"/>
    <w:rsid w:val="003E1185"/>
    <w:rsid w:val="003E238A"/>
    <w:rsid w:val="003E48E6"/>
    <w:rsid w:val="003E6D7A"/>
    <w:rsid w:val="003E78BB"/>
    <w:rsid w:val="003F0E2D"/>
    <w:rsid w:val="003F1329"/>
    <w:rsid w:val="003F307C"/>
    <w:rsid w:val="003F38B3"/>
    <w:rsid w:val="003F4790"/>
    <w:rsid w:val="003F6DF6"/>
    <w:rsid w:val="003F71A3"/>
    <w:rsid w:val="00400004"/>
    <w:rsid w:val="0040017F"/>
    <w:rsid w:val="00402DB2"/>
    <w:rsid w:val="004041D7"/>
    <w:rsid w:val="00404709"/>
    <w:rsid w:val="00404BBE"/>
    <w:rsid w:val="004050A5"/>
    <w:rsid w:val="00406190"/>
    <w:rsid w:val="00406427"/>
    <w:rsid w:val="00407D52"/>
    <w:rsid w:val="00412616"/>
    <w:rsid w:val="0041548D"/>
    <w:rsid w:val="00416202"/>
    <w:rsid w:val="00416BDC"/>
    <w:rsid w:val="00420179"/>
    <w:rsid w:val="00421062"/>
    <w:rsid w:val="004215A3"/>
    <w:rsid w:val="00421A1C"/>
    <w:rsid w:val="00421A33"/>
    <w:rsid w:val="004222A1"/>
    <w:rsid w:val="00422ED0"/>
    <w:rsid w:val="00423318"/>
    <w:rsid w:val="00423DEF"/>
    <w:rsid w:val="00427083"/>
    <w:rsid w:val="004274DB"/>
    <w:rsid w:val="00430932"/>
    <w:rsid w:val="00432BE3"/>
    <w:rsid w:val="00442494"/>
    <w:rsid w:val="00442982"/>
    <w:rsid w:val="004432D6"/>
    <w:rsid w:val="004440D1"/>
    <w:rsid w:val="00444DC0"/>
    <w:rsid w:val="004465D6"/>
    <w:rsid w:val="004506C7"/>
    <w:rsid w:val="0045117F"/>
    <w:rsid w:val="0045126A"/>
    <w:rsid w:val="00451E79"/>
    <w:rsid w:val="00455922"/>
    <w:rsid w:val="0045604B"/>
    <w:rsid w:val="00456CD4"/>
    <w:rsid w:val="00461CA1"/>
    <w:rsid w:val="00463B21"/>
    <w:rsid w:val="00463D0C"/>
    <w:rsid w:val="004665B9"/>
    <w:rsid w:val="00467F26"/>
    <w:rsid w:val="00470D8B"/>
    <w:rsid w:val="00471702"/>
    <w:rsid w:val="0047189C"/>
    <w:rsid w:val="00473C09"/>
    <w:rsid w:val="00477C75"/>
    <w:rsid w:val="004824EC"/>
    <w:rsid w:val="00483298"/>
    <w:rsid w:val="00483D05"/>
    <w:rsid w:val="0048577F"/>
    <w:rsid w:val="00487BB5"/>
    <w:rsid w:val="00491AFC"/>
    <w:rsid w:val="00491DD6"/>
    <w:rsid w:val="0049451E"/>
    <w:rsid w:val="004A1B5C"/>
    <w:rsid w:val="004A3A83"/>
    <w:rsid w:val="004A4094"/>
    <w:rsid w:val="004A48D5"/>
    <w:rsid w:val="004A6638"/>
    <w:rsid w:val="004B4498"/>
    <w:rsid w:val="004B530D"/>
    <w:rsid w:val="004B627B"/>
    <w:rsid w:val="004C064C"/>
    <w:rsid w:val="004C0A8F"/>
    <w:rsid w:val="004C1080"/>
    <w:rsid w:val="004C1566"/>
    <w:rsid w:val="004C1D4B"/>
    <w:rsid w:val="004C2695"/>
    <w:rsid w:val="004C3B78"/>
    <w:rsid w:val="004C456D"/>
    <w:rsid w:val="004C7216"/>
    <w:rsid w:val="004D3E38"/>
    <w:rsid w:val="004D3F24"/>
    <w:rsid w:val="004D3FCB"/>
    <w:rsid w:val="004D4055"/>
    <w:rsid w:val="004D406E"/>
    <w:rsid w:val="004E02FE"/>
    <w:rsid w:val="004E086E"/>
    <w:rsid w:val="004E0A20"/>
    <w:rsid w:val="004E243F"/>
    <w:rsid w:val="004E59F1"/>
    <w:rsid w:val="004E6095"/>
    <w:rsid w:val="004F034B"/>
    <w:rsid w:val="004F2F1D"/>
    <w:rsid w:val="004F44B4"/>
    <w:rsid w:val="00501C8C"/>
    <w:rsid w:val="00503605"/>
    <w:rsid w:val="005047B5"/>
    <w:rsid w:val="005067E1"/>
    <w:rsid w:val="00506EA5"/>
    <w:rsid w:val="00507D85"/>
    <w:rsid w:val="005123CA"/>
    <w:rsid w:val="0051618D"/>
    <w:rsid w:val="00516A7C"/>
    <w:rsid w:val="005201EF"/>
    <w:rsid w:val="005215A7"/>
    <w:rsid w:val="00523997"/>
    <w:rsid w:val="005251E5"/>
    <w:rsid w:val="00535C31"/>
    <w:rsid w:val="00535E36"/>
    <w:rsid w:val="005416D2"/>
    <w:rsid w:val="00542879"/>
    <w:rsid w:val="00542B77"/>
    <w:rsid w:val="005442EC"/>
    <w:rsid w:val="00546B2B"/>
    <w:rsid w:val="00546D55"/>
    <w:rsid w:val="0055018F"/>
    <w:rsid w:val="0055062E"/>
    <w:rsid w:val="00551866"/>
    <w:rsid w:val="00552F03"/>
    <w:rsid w:val="005547F5"/>
    <w:rsid w:val="0055504A"/>
    <w:rsid w:val="00556595"/>
    <w:rsid w:val="005569F8"/>
    <w:rsid w:val="005575E1"/>
    <w:rsid w:val="005605CA"/>
    <w:rsid w:val="00563C42"/>
    <w:rsid w:val="0056590D"/>
    <w:rsid w:val="00565D65"/>
    <w:rsid w:val="005661F6"/>
    <w:rsid w:val="005669BC"/>
    <w:rsid w:val="005675DF"/>
    <w:rsid w:val="0057392C"/>
    <w:rsid w:val="005745D1"/>
    <w:rsid w:val="00575CEF"/>
    <w:rsid w:val="00575D14"/>
    <w:rsid w:val="00582855"/>
    <w:rsid w:val="0058520D"/>
    <w:rsid w:val="00587CB6"/>
    <w:rsid w:val="00590186"/>
    <w:rsid w:val="00592E6D"/>
    <w:rsid w:val="00595347"/>
    <w:rsid w:val="00596F47"/>
    <w:rsid w:val="0059782B"/>
    <w:rsid w:val="005A340A"/>
    <w:rsid w:val="005A518A"/>
    <w:rsid w:val="005A6D29"/>
    <w:rsid w:val="005A6E13"/>
    <w:rsid w:val="005B0A34"/>
    <w:rsid w:val="005B0FEA"/>
    <w:rsid w:val="005B241E"/>
    <w:rsid w:val="005B33F6"/>
    <w:rsid w:val="005B357E"/>
    <w:rsid w:val="005B618E"/>
    <w:rsid w:val="005B709F"/>
    <w:rsid w:val="005B7551"/>
    <w:rsid w:val="005C20A7"/>
    <w:rsid w:val="005C2770"/>
    <w:rsid w:val="005C3596"/>
    <w:rsid w:val="005C5D46"/>
    <w:rsid w:val="005C6081"/>
    <w:rsid w:val="005D4C35"/>
    <w:rsid w:val="005D5016"/>
    <w:rsid w:val="005D5ABC"/>
    <w:rsid w:val="005D7691"/>
    <w:rsid w:val="005E07F1"/>
    <w:rsid w:val="005E1757"/>
    <w:rsid w:val="005E287B"/>
    <w:rsid w:val="005E3B51"/>
    <w:rsid w:val="005E3E5D"/>
    <w:rsid w:val="005E4B21"/>
    <w:rsid w:val="005E70A6"/>
    <w:rsid w:val="005E7784"/>
    <w:rsid w:val="005F09FE"/>
    <w:rsid w:val="005F2ABC"/>
    <w:rsid w:val="005F2D29"/>
    <w:rsid w:val="005F474B"/>
    <w:rsid w:val="005F4CC9"/>
    <w:rsid w:val="005F6156"/>
    <w:rsid w:val="005F6E80"/>
    <w:rsid w:val="006019DF"/>
    <w:rsid w:val="00603B21"/>
    <w:rsid w:val="006050AA"/>
    <w:rsid w:val="00605B3A"/>
    <w:rsid w:val="00606230"/>
    <w:rsid w:val="00611344"/>
    <w:rsid w:val="00611D61"/>
    <w:rsid w:val="00612D8C"/>
    <w:rsid w:val="00613F0C"/>
    <w:rsid w:val="00613F4A"/>
    <w:rsid w:val="006148C1"/>
    <w:rsid w:val="00614975"/>
    <w:rsid w:val="00615872"/>
    <w:rsid w:val="0062319C"/>
    <w:rsid w:val="006238F6"/>
    <w:rsid w:val="006247A5"/>
    <w:rsid w:val="00627AA9"/>
    <w:rsid w:val="0063000E"/>
    <w:rsid w:val="006312C1"/>
    <w:rsid w:val="006355E3"/>
    <w:rsid w:val="0063654C"/>
    <w:rsid w:val="00636E9E"/>
    <w:rsid w:val="00637DDA"/>
    <w:rsid w:val="00640AA7"/>
    <w:rsid w:val="00646EF7"/>
    <w:rsid w:val="00650907"/>
    <w:rsid w:val="00650954"/>
    <w:rsid w:val="00650B17"/>
    <w:rsid w:val="00651C8B"/>
    <w:rsid w:val="00652DF8"/>
    <w:rsid w:val="006548BB"/>
    <w:rsid w:val="006561E1"/>
    <w:rsid w:val="00656D1E"/>
    <w:rsid w:val="00657B0C"/>
    <w:rsid w:val="00660DD7"/>
    <w:rsid w:val="006616B4"/>
    <w:rsid w:val="00663994"/>
    <w:rsid w:val="00664ECF"/>
    <w:rsid w:val="00671C91"/>
    <w:rsid w:val="00673DF1"/>
    <w:rsid w:val="00677535"/>
    <w:rsid w:val="006779B3"/>
    <w:rsid w:val="0068594B"/>
    <w:rsid w:val="00690B8D"/>
    <w:rsid w:val="00693E5D"/>
    <w:rsid w:val="00694E54"/>
    <w:rsid w:val="00696E74"/>
    <w:rsid w:val="00697125"/>
    <w:rsid w:val="00697E7C"/>
    <w:rsid w:val="006A1C7C"/>
    <w:rsid w:val="006A57F6"/>
    <w:rsid w:val="006A7B0E"/>
    <w:rsid w:val="006A7B70"/>
    <w:rsid w:val="006B0912"/>
    <w:rsid w:val="006B24A9"/>
    <w:rsid w:val="006B340D"/>
    <w:rsid w:val="006B4F99"/>
    <w:rsid w:val="006C11A4"/>
    <w:rsid w:val="006C29DA"/>
    <w:rsid w:val="006C2AE7"/>
    <w:rsid w:val="006C49FB"/>
    <w:rsid w:val="006C5974"/>
    <w:rsid w:val="006D0821"/>
    <w:rsid w:val="006D13D3"/>
    <w:rsid w:val="006D33FA"/>
    <w:rsid w:val="006D5D24"/>
    <w:rsid w:val="006D77E1"/>
    <w:rsid w:val="006D7D41"/>
    <w:rsid w:val="006E0A4D"/>
    <w:rsid w:val="006E16DC"/>
    <w:rsid w:val="006E18AB"/>
    <w:rsid w:val="006E2668"/>
    <w:rsid w:val="006E4243"/>
    <w:rsid w:val="006E5192"/>
    <w:rsid w:val="006F01FA"/>
    <w:rsid w:val="006F06EE"/>
    <w:rsid w:val="006F0D9B"/>
    <w:rsid w:val="006F334E"/>
    <w:rsid w:val="006F611A"/>
    <w:rsid w:val="006F7F17"/>
    <w:rsid w:val="00700467"/>
    <w:rsid w:val="007014C3"/>
    <w:rsid w:val="007036C3"/>
    <w:rsid w:val="00703A0B"/>
    <w:rsid w:val="0070420D"/>
    <w:rsid w:val="007059F8"/>
    <w:rsid w:val="00707EA3"/>
    <w:rsid w:val="00710A8C"/>
    <w:rsid w:val="00712A6F"/>
    <w:rsid w:val="00712DC2"/>
    <w:rsid w:val="007179C7"/>
    <w:rsid w:val="0072136E"/>
    <w:rsid w:val="0072226C"/>
    <w:rsid w:val="00724842"/>
    <w:rsid w:val="007273BC"/>
    <w:rsid w:val="00731813"/>
    <w:rsid w:val="00732009"/>
    <w:rsid w:val="00732E5E"/>
    <w:rsid w:val="00735A1A"/>
    <w:rsid w:val="00735C6E"/>
    <w:rsid w:val="00737689"/>
    <w:rsid w:val="007443A2"/>
    <w:rsid w:val="00745A84"/>
    <w:rsid w:val="00745D9B"/>
    <w:rsid w:val="00747FC1"/>
    <w:rsid w:val="00752905"/>
    <w:rsid w:val="0075675D"/>
    <w:rsid w:val="007615A9"/>
    <w:rsid w:val="007632A4"/>
    <w:rsid w:val="007647C1"/>
    <w:rsid w:val="00772877"/>
    <w:rsid w:val="00773851"/>
    <w:rsid w:val="007762F3"/>
    <w:rsid w:val="00782116"/>
    <w:rsid w:val="00782699"/>
    <w:rsid w:val="007830AA"/>
    <w:rsid w:val="007834C5"/>
    <w:rsid w:val="00783D32"/>
    <w:rsid w:val="0078454F"/>
    <w:rsid w:val="0078725E"/>
    <w:rsid w:val="00787FED"/>
    <w:rsid w:val="00791CFF"/>
    <w:rsid w:val="00793A46"/>
    <w:rsid w:val="00794D17"/>
    <w:rsid w:val="007961BC"/>
    <w:rsid w:val="00797F56"/>
    <w:rsid w:val="007A4EF1"/>
    <w:rsid w:val="007A5425"/>
    <w:rsid w:val="007B1C2C"/>
    <w:rsid w:val="007B3202"/>
    <w:rsid w:val="007B3F47"/>
    <w:rsid w:val="007B663E"/>
    <w:rsid w:val="007B7902"/>
    <w:rsid w:val="007C2239"/>
    <w:rsid w:val="007C5AFA"/>
    <w:rsid w:val="007D11CA"/>
    <w:rsid w:val="007D38EB"/>
    <w:rsid w:val="007D455D"/>
    <w:rsid w:val="007D7CA9"/>
    <w:rsid w:val="007D7F9B"/>
    <w:rsid w:val="007E1209"/>
    <w:rsid w:val="007E1489"/>
    <w:rsid w:val="007E148B"/>
    <w:rsid w:val="007E41F4"/>
    <w:rsid w:val="007E61CE"/>
    <w:rsid w:val="007E67C5"/>
    <w:rsid w:val="007E69A4"/>
    <w:rsid w:val="007E6F70"/>
    <w:rsid w:val="007F0689"/>
    <w:rsid w:val="007F0ED6"/>
    <w:rsid w:val="007F1668"/>
    <w:rsid w:val="007F2971"/>
    <w:rsid w:val="007F47D6"/>
    <w:rsid w:val="007F5CDE"/>
    <w:rsid w:val="007F7B42"/>
    <w:rsid w:val="007F7D68"/>
    <w:rsid w:val="008010B1"/>
    <w:rsid w:val="0080127B"/>
    <w:rsid w:val="00804B54"/>
    <w:rsid w:val="00807379"/>
    <w:rsid w:val="00810F3A"/>
    <w:rsid w:val="00812E87"/>
    <w:rsid w:val="00815A5C"/>
    <w:rsid w:val="00815E60"/>
    <w:rsid w:val="00816A2A"/>
    <w:rsid w:val="00820500"/>
    <w:rsid w:val="00822804"/>
    <w:rsid w:val="0082353A"/>
    <w:rsid w:val="008238B0"/>
    <w:rsid w:val="00825357"/>
    <w:rsid w:val="00825425"/>
    <w:rsid w:val="00826802"/>
    <w:rsid w:val="008301C8"/>
    <w:rsid w:val="00830DAD"/>
    <w:rsid w:val="008340CA"/>
    <w:rsid w:val="0083626C"/>
    <w:rsid w:val="0084091F"/>
    <w:rsid w:val="0084221B"/>
    <w:rsid w:val="00842E1E"/>
    <w:rsid w:val="0085292D"/>
    <w:rsid w:val="00854C91"/>
    <w:rsid w:val="00860911"/>
    <w:rsid w:val="00860F83"/>
    <w:rsid w:val="00862A00"/>
    <w:rsid w:val="008634B3"/>
    <w:rsid w:val="00865AFC"/>
    <w:rsid w:val="00866722"/>
    <w:rsid w:val="0086770C"/>
    <w:rsid w:val="00870E33"/>
    <w:rsid w:val="0087105F"/>
    <w:rsid w:val="00873BD9"/>
    <w:rsid w:val="00874862"/>
    <w:rsid w:val="008771A0"/>
    <w:rsid w:val="008773BC"/>
    <w:rsid w:val="00877CE6"/>
    <w:rsid w:val="00880CC3"/>
    <w:rsid w:val="00881C6A"/>
    <w:rsid w:val="00881FAC"/>
    <w:rsid w:val="008820B9"/>
    <w:rsid w:val="00882E38"/>
    <w:rsid w:val="0088360A"/>
    <w:rsid w:val="00884D1F"/>
    <w:rsid w:val="008869B0"/>
    <w:rsid w:val="00891A0B"/>
    <w:rsid w:val="00891E67"/>
    <w:rsid w:val="008927D7"/>
    <w:rsid w:val="00892CD8"/>
    <w:rsid w:val="008954B6"/>
    <w:rsid w:val="00897390"/>
    <w:rsid w:val="008A0B4C"/>
    <w:rsid w:val="008A5DF9"/>
    <w:rsid w:val="008B1AAB"/>
    <w:rsid w:val="008B25E1"/>
    <w:rsid w:val="008B61EA"/>
    <w:rsid w:val="008B75D6"/>
    <w:rsid w:val="008C0BDF"/>
    <w:rsid w:val="008C20EC"/>
    <w:rsid w:val="008C3AE3"/>
    <w:rsid w:val="008C53A9"/>
    <w:rsid w:val="008C7B47"/>
    <w:rsid w:val="008C7B4C"/>
    <w:rsid w:val="008C7D36"/>
    <w:rsid w:val="008D0500"/>
    <w:rsid w:val="008D0B6A"/>
    <w:rsid w:val="008D2C33"/>
    <w:rsid w:val="008D381F"/>
    <w:rsid w:val="008E0EFB"/>
    <w:rsid w:val="008E0F23"/>
    <w:rsid w:val="008E1D01"/>
    <w:rsid w:val="008E1E83"/>
    <w:rsid w:val="008E21A0"/>
    <w:rsid w:val="008E27E3"/>
    <w:rsid w:val="008E38E9"/>
    <w:rsid w:val="008E5F3B"/>
    <w:rsid w:val="008F00DC"/>
    <w:rsid w:val="008F3187"/>
    <w:rsid w:val="008F401B"/>
    <w:rsid w:val="008F5934"/>
    <w:rsid w:val="008F788C"/>
    <w:rsid w:val="009020F7"/>
    <w:rsid w:val="00906006"/>
    <w:rsid w:val="00906242"/>
    <w:rsid w:val="00907118"/>
    <w:rsid w:val="009071D1"/>
    <w:rsid w:val="009109C8"/>
    <w:rsid w:val="00910DE4"/>
    <w:rsid w:val="00910E1A"/>
    <w:rsid w:val="00913624"/>
    <w:rsid w:val="0091378B"/>
    <w:rsid w:val="00915FDF"/>
    <w:rsid w:val="00916ADC"/>
    <w:rsid w:val="0092132E"/>
    <w:rsid w:val="0092163D"/>
    <w:rsid w:val="00923A26"/>
    <w:rsid w:val="00923DCB"/>
    <w:rsid w:val="00924935"/>
    <w:rsid w:val="009253C0"/>
    <w:rsid w:val="00926248"/>
    <w:rsid w:val="00933A0C"/>
    <w:rsid w:val="00933B1D"/>
    <w:rsid w:val="00934059"/>
    <w:rsid w:val="00943A5D"/>
    <w:rsid w:val="0094401F"/>
    <w:rsid w:val="00946066"/>
    <w:rsid w:val="00947BF5"/>
    <w:rsid w:val="00950284"/>
    <w:rsid w:val="00950E51"/>
    <w:rsid w:val="009524E9"/>
    <w:rsid w:val="00954DA0"/>
    <w:rsid w:val="0096021C"/>
    <w:rsid w:val="00962539"/>
    <w:rsid w:val="0096276C"/>
    <w:rsid w:val="009632F9"/>
    <w:rsid w:val="0096408A"/>
    <w:rsid w:val="00964A0D"/>
    <w:rsid w:val="00970DCC"/>
    <w:rsid w:val="009723EB"/>
    <w:rsid w:val="00974958"/>
    <w:rsid w:val="0097697C"/>
    <w:rsid w:val="00976B77"/>
    <w:rsid w:val="009803B7"/>
    <w:rsid w:val="009804AC"/>
    <w:rsid w:val="009829C1"/>
    <w:rsid w:val="00983023"/>
    <w:rsid w:val="00983F12"/>
    <w:rsid w:val="00985129"/>
    <w:rsid w:val="009864E2"/>
    <w:rsid w:val="00987CC2"/>
    <w:rsid w:val="009905A5"/>
    <w:rsid w:val="00993247"/>
    <w:rsid w:val="00993D7B"/>
    <w:rsid w:val="00995C3A"/>
    <w:rsid w:val="009966E8"/>
    <w:rsid w:val="00997A71"/>
    <w:rsid w:val="009A0319"/>
    <w:rsid w:val="009A0D3B"/>
    <w:rsid w:val="009A23F8"/>
    <w:rsid w:val="009A3019"/>
    <w:rsid w:val="009A6126"/>
    <w:rsid w:val="009A6DFA"/>
    <w:rsid w:val="009B110A"/>
    <w:rsid w:val="009B198C"/>
    <w:rsid w:val="009B3BFE"/>
    <w:rsid w:val="009B68EE"/>
    <w:rsid w:val="009B7DE1"/>
    <w:rsid w:val="009C3E41"/>
    <w:rsid w:val="009C3FCF"/>
    <w:rsid w:val="009C6237"/>
    <w:rsid w:val="009C6BAE"/>
    <w:rsid w:val="009C7C9E"/>
    <w:rsid w:val="009D3529"/>
    <w:rsid w:val="009D3EBB"/>
    <w:rsid w:val="009D5066"/>
    <w:rsid w:val="009D54E0"/>
    <w:rsid w:val="009D6012"/>
    <w:rsid w:val="009D7851"/>
    <w:rsid w:val="009E3558"/>
    <w:rsid w:val="009E53F2"/>
    <w:rsid w:val="009F0F79"/>
    <w:rsid w:val="009F18D0"/>
    <w:rsid w:val="009F18DF"/>
    <w:rsid w:val="009F1BCC"/>
    <w:rsid w:val="009F4004"/>
    <w:rsid w:val="009F5202"/>
    <w:rsid w:val="009F5A0F"/>
    <w:rsid w:val="009F6227"/>
    <w:rsid w:val="00A01AF4"/>
    <w:rsid w:val="00A0253C"/>
    <w:rsid w:val="00A04421"/>
    <w:rsid w:val="00A04A15"/>
    <w:rsid w:val="00A051E5"/>
    <w:rsid w:val="00A066B8"/>
    <w:rsid w:val="00A0758F"/>
    <w:rsid w:val="00A108FB"/>
    <w:rsid w:val="00A13756"/>
    <w:rsid w:val="00A14341"/>
    <w:rsid w:val="00A1490E"/>
    <w:rsid w:val="00A16F07"/>
    <w:rsid w:val="00A2265E"/>
    <w:rsid w:val="00A256FD"/>
    <w:rsid w:val="00A277B6"/>
    <w:rsid w:val="00A30F25"/>
    <w:rsid w:val="00A31CD2"/>
    <w:rsid w:val="00A32782"/>
    <w:rsid w:val="00A33279"/>
    <w:rsid w:val="00A338F4"/>
    <w:rsid w:val="00A35248"/>
    <w:rsid w:val="00A35ED9"/>
    <w:rsid w:val="00A43AB8"/>
    <w:rsid w:val="00A4780E"/>
    <w:rsid w:val="00A50397"/>
    <w:rsid w:val="00A50D3B"/>
    <w:rsid w:val="00A5207B"/>
    <w:rsid w:val="00A53632"/>
    <w:rsid w:val="00A55D88"/>
    <w:rsid w:val="00A56BCF"/>
    <w:rsid w:val="00A60002"/>
    <w:rsid w:val="00A60425"/>
    <w:rsid w:val="00A62923"/>
    <w:rsid w:val="00A66284"/>
    <w:rsid w:val="00A71050"/>
    <w:rsid w:val="00A71B32"/>
    <w:rsid w:val="00A71BBE"/>
    <w:rsid w:val="00A71C60"/>
    <w:rsid w:val="00A75C86"/>
    <w:rsid w:val="00A76A00"/>
    <w:rsid w:val="00A76E5B"/>
    <w:rsid w:val="00A77878"/>
    <w:rsid w:val="00A77CAD"/>
    <w:rsid w:val="00A82933"/>
    <w:rsid w:val="00A835D2"/>
    <w:rsid w:val="00A869D4"/>
    <w:rsid w:val="00A86CFE"/>
    <w:rsid w:val="00A87BB6"/>
    <w:rsid w:val="00A902A3"/>
    <w:rsid w:val="00A907A3"/>
    <w:rsid w:val="00A90BA0"/>
    <w:rsid w:val="00A92475"/>
    <w:rsid w:val="00A94E8D"/>
    <w:rsid w:val="00A953EB"/>
    <w:rsid w:val="00AA1EA7"/>
    <w:rsid w:val="00AA1F05"/>
    <w:rsid w:val="00AA419B"/>
    <w:rsid w:val="00AA44F3"/>
    <w:rsid w:val="00AA49E6"/>
    <w:rsid w:val="00AB07D0"/>
    <w:rsid w:val="00AB2766"/>
    <w:rsid w:val="00AB3016"/>
    <w:rsid w:val="00AB342D"/>
    <w:rsid w:val="00AB38C6"/>
    <w:rsid w:val="00AB3C27"/>
    <w:rsid w:val="00AB3F87"/>
    <w:rsid w:val="00AB421B"/>
    <w:rsid w:val="00AB55C9"/>
    <w:rsid w:val="00AC1932"/>
    <w:rsid w:val="00AC312B"/>
    <w:rsid w:val="00AC47F8"/>
    <w:rsid w:val="00AC5AEF"/>
    <w:rsid w:val="00AC5FF1"/>
    <w:rsid w:val="00AC660D"/>
    <w:rsid w:val="00AD0612"/>
    <w:rsid w:val="00AD1A03"/>
    <w:rsid w:val="00AD234C"/>
    <w:rsid w:val="00AD55B1"/>
    <w:rsid w:val="00AD61E8"/>
    <w:rsid w:val="00AD644C"/>
    <w:rsid w:val="00AD6514"/>
    <w:rsid w:val="00AD6555"/>
    <w:rsid w:val="00AD7925"/>
    <w:rsid w:val="00AD7C05"/>
    <w:rsid w:val="00AE0F85"/>
    <w:rsid w:val="00AE18FC"/>
    <w:rsid w:val="00AE303B"/>
    <w:rsid w:val="00AE588F"/>
    <w:rsid w:val="00AE712E"/>
    <w:rsid w:val="00AF03BF"/>
    <w:rsid w:val="00AF1794"/>
    <w:rsid w:val="00AF201D"/>
    <w:rsid w:val="00AF3ED8"/>
    <w:rsid w:val="00AF4246"/>
    <w:rsid w:val="00AF4F82"/>
    <w:rsid w:val="00AF5293"/>
    <w:rsid w:val="00AF5D04"/>
    <w:rsid w:val="00AF5DF8"/>
    <w:rsid w:val="00AF7B07"/>
    <w:rsid w:val="00B010CB"/>
    <w:rsid w:val="00B017A6"/>
    <w:rsid w:val="00B01DFB"/>
    <w:rsid w:val="00B03111"/>
    <w:rsid w:val="00B03134"/>
    <w:rsid w:val="00B039F0"/>
    <w:rsid w:val="00B04FB7"/>
    <w:rsid w:val="00B13179"/>
    <w:rsid w:val="00B14076"/>
    <w:rsid w:val="00B145B3"/>
    <w:rsid w:val="00B153A9"/>
    <w:rsid w:val="00B16DA9"/>
    <w:rsid w:val="00B17269"/>
    <w:rsid w:val="00B201E0"/>
    <w:rsid w:val="00B230D6"/>
    <w:rsid w:val="00B2366F"/>
    <w:rsid w:val="00B253BA"/>
    <w:rsid w:val="00B25E27"/>
    <w:rsid w:val="00B26025"/>
    <w:rsid w:val="00B264F8"/>
    <w:rsid w:val="00B268F8"/>
    <w:rsid w:val="00B26EC1"/>
    <w:rsid w:val="00B307A2"/>
    <w:rsid w:val="00B32877"/>
    <w:rsid w:val="00B32B0E"/>
    <w:rsid w:val="00B32B2B"/>
    <w:rsid w:val="00B32E3D"/>
    <w:rsid w:val="00B34809"/>
    <w:rsid w:val="00B36390"/>
    <w:rsid w:val="00B37338"/>
    <w:rsid w:val="00B37736"/>
    <w:rsid w:val="00B40090"/>
    <w:rsid w:val="00B4246E"/>
    <w:rsid w:val="00B43232"/>
    <w:rsid w:val="00B46505"/>
    <w:rsid w:val="00B50200"/>
    <w:rsid w:val="00B5100F"/>
    <w:rsid w:val="00B536CE"/>
    <w:rsid w:val="00B5389C"/>
    <w:rsid w:val="00B543DE"/>
    <w:rsid w:val="00B545D3"/>
    <w:rsid w:val="00B546B1"/>
    <w:rsid w:val="00B5481E"/>
    <w:rsid w:val="00B56BFD"/>
    <w:rsid w:val="00B57012"/>
    <w:rsid w:val="00B57FC9"/>
    <w:rsid w:val="00B61B99"/>
    <w:rsid w:val="00B62C2B"/>
    <w:rsid w:val="00B6378C"/>
    <w:rsid w:val="00B66ACB"/>
    <w:rsid w:val="00B71817"/>
    <w:rsid w:val="00B72B92"/>
    <w:rsid w:val="00B7305E"/>
    <w:rsid w:val="00B7481F"/>
    <w:rsid w:val="00B75F39"/>
    <w:rsid w:val="00B80824"/>
    <w:rsid w:val="00B811FB"/>
    <w:rsid w:val="00B85DD8"/>
    <w:rsid w:val="00B870C3"/>
    <w:rsid w:val="00B87CCA"/>
    <w:rsid w:val="00B92182"/>
    <w:rsid w:val="00B94546"/>
    <w:rsid w:val="00B95969"/>
    <w:rsid w:val="00B95A63"/>
    <w:rsid w:val="00B97FDD"/>
    <w:rsid w:val="00BA198C"/>
    <w:rsid w:val="00BA2A69"/>
    <w:rsid w:val="00BA497E"/>
    <w:rsid w:val="00BA4F80"/>
    <w:rsid w:val="00BA66D9"/>
    <w:rsid w:val="00BA6BF4"/>
    <w:rsid w:val="00BA7498"/>
    <w:rsid w:val="00BB0624"/>
    <w:rsid w:val="00BB1A56"/>
    <w:rsid w:val="00BB462E"/>
    <w:rsid w:val="00BB6747"/>
    <w:rsid w:val="00BB70AC"/>
    <w:rsid w:val="00BC1472"/>
    <w:rsid w:val="00BC1AD2"/>
    <w:rsid w:val="00BC5C44"/>
    <w:rsid w:val="00BC5FC2"/>
    <w:rsid w:val="00BD150C"/>
    <w:rsid w:val="00BD2441"/>
    <w:rsid w:val="00BD24E1"/>
    <w:rsid w:val="00BD327C"/>
    <w:rsid w:val="00BD41CF"/>
    <w:rsid w:val="00BD72C4"/>
    <w:rsid w:val="00BE2E04"/>
    <w:rsid w:val="00BE4533"/>
    <w:rsid w:val="00BE51C0"/>
    <w:rsid w:val="00BE5413"/>
    <w:rsid w:val="00BE63D4"/>
    <w:rsid w:val="00BE70F6"/>
    <w:rsid w:val="00BF00FD"/>
    <w:rsid w:val="00BF0AD4"/>
    <w:rsid w:val="00BF3B84"/>
    <w:rsid w:val="00BF63E8"/>
    <w:rsid w:val="00C0217F"/>
    <w:rsid w:val="00C0290A"/>
    <w:rsid w:val="00C02DF6"/>
    <w:rsid w:val="00C04FB6"/>
    <w:rsid w:val="00C05EED"/>
    <w:rsid w:val="00C078A3"/>
    <w:rsid w:val="00C07959"/>
    <w:rsid w:val="00C1068D"/>
    <w:rsid w:val="00C110E6"/>
    <w:rsid w:val="00C134D4"/>
    <w:rsid w:val="00C1538E"/>
    <w:rsid w:val="00C16A14"/>
    <w:rsid w:val="00C170B8"/>
    <w:rsid w:val="00C17316"/>
    <w:rsid w:val="00C206A0"/>
    <w:rsid w:val="00C22642"/>
    <w:rsid w:val="00C2290A"/>
    <w:rsid w:val="00C24474"/>
    <w:rsid w:val="00C25212"/>
    <w:rsid w:val="00C27E23"/>
    <w:rsid w:val="00C301DB"/>
    <w:rsid w:val="00C31AF4"/>
    <w:rsid w:val="00C3742C"/>
    <w:rsid w:val="00C403F2"/>
    <w:rsid w:val="00C4102E"/>
    <w:rsid w:val="00C41BB0"/>
    <w:rsid w:val="00C42291"/>
    <w:rsid w:val="00C45825"/>
    <w:rsid w:val="00C4599C"/>
    <w:rsid w:val="00C46D9A"/>
    <w:rsid w:val="00C47C68"/>
    <w:rsid w:val="00C51867"/>
    <w:rsid w:val="00C530BA"/>
    <w:rsid w:val="00C552E4"/>
    <w:rsid w:val="00C57F26"/>
    <w:rsid w:val="00C625F6"/>
    <w:rsid w:val="00C62E7C"/>
    <w:rsid w:val="00C6387C"/>
    <w:rsid w:val="00C6422C"/>
    <w:rsid w:val="00C64647"/>
    <w:rsid w:val="00C6609C"/>
    <w:rsid w:val="00C66974"/>
    <w:rsid w:val="00C704DC"/>
    <w:rsid w:val="00C7244B"/>
    <w:rsid w:val="00C725F4"/>
    <w:rsid w:val="00C7336E"/>
    <w:rsid w:val="00C73C0E"/>
    <w:rsid w:val="00C766EB"/>
    <w:rsid w:val="00C77C0E"/>
    <w:rsid w:val="00C80FB4"/>
    <w:rsid w:val="00C81443"/>
    <w:rsid w:val="00C81FB1"/>
    <w:rsid w:val="00C822AD"/>
    <w:rsid w:val="00C82BA4"/>
    <w:rsid w:val="00C83201"/>
    <w:rsid w:val="00C84A87"/>
    <w:rsid w:val="00C853D7"/>
    <w:rsid w:val="00C86560"/>
    <w:rsid w:val="00C86AF0"/>
    <w:rsid w:val="00C86B4A"/>
    <w:rsid w:val="00C873E3"/>
    <w:rsid w:val="00C87475"/>
    <w:rsid w:val="00C87C2B"/>
    <w:rsid w:val="00C91455"/>
    <w:rsid w:val="00C92C28"/>
    <w:rsid w:val="00C92D0B"/>
    <w:rsid w:val="00C93366"/>
    <w:rsid w:val="00C95C87"/>
    <w:rsid w:val="00C97D21"/>
    <w:rsid w:val="00CA1882"/>
    <w:rsid w:val="00CA2DE5"/>
    <w:rsid w:val="00CA73D0"/>
    <w:rsid w:val="00CB3209"/>
    <w:rsid w:val="00CB7343"/>
    <w:rsid w:val="00CB78B6"/>
    <w:rsid w:val="00CC0109"/>
    <w:rsid w:val="00CC0352"/>
    <w:rsid w:val="00CC1642"/>
    <w:rsid w:val="00CC16A9"/>
    <w:rsid w:val="00CC3059"/>
    <w:rsid w:val="00CC4A0B"/>
    <w:rsid w:val="00CC6C01"/>
    <w:rsid w:val="00CC7DCB"/>
    <w:rsid w:val="00CD082C"/>
    <w:rsid w:val="00CD0A7C"/>
    <w:rsid w:val="00CD0B57"/>
    <w:rsid w:val="00CD155C"/>
    <w:rsid w:val="00CD22FE"/>
    <w:rsid w:val="00CD35A8"/>
    <w:rsid w:val="00CD376B"/>
    <w:rsid w:val="00CD5453"/>
    <w:rsid w:val="00CD6E68"/>
    <w:rsid w:val="00CD71FB"/>
    <w:rsid w:val="00CE26BD"/>
    <w:rsid w:val="00CE4873"/>
    <w:rsid w:val="00CE4F52"/>
    <w:rsid w:val="00CE5049"/>
    <w:rsid w:val="00CE5416"/>
    <w:rsid w:val="00CE5B49"/>
    <w:rsid w:val="00CE77EB"/>
    <w:rsid w:val="00CF0AEB"/>
    <w:rsid w:val="00CF45E4"/>
    <w:rsid w:val="00CF5BA3"/>
    <w:rsid w:val="00CF7C5F"/>
    <w:rsid w:val="00D0097B"/>
    <w:rsid w:val="00D01010"/>
    <w:rsid w:val="00D018E8"/>
    <w:rsid w:val="00D03D0B"/>
    <w:rsid w:val="00D061AE"/>
    <w:rsid w:val="00D06368"/>
    <w:rsid w:val="00D071B3"/>
    <w:rsid w:val="00D07CCC"/>
    <w:rsid w:val="00D07D7B"/>
    <w:rsid w:val="00D125A4"/>
    <w:rsid w:val="00D13703"/>
    <w:rsid w:val="00D14814"/>
    <w:rsid w:val="00D14B66"/>
    <w:rsid w:val="00D21769"/>
    <w:rsid w:val="00D21FD2"/>
    <w:rsid w:val="00D2203C"/>
    <w:rsid w:val="00D24925"/>
    <w:rsid w:val="00D2505A"/>
    <w:rsid w:val="00D254C2"/>
    <w:rsid w:val="00D26F1A"/>
    <w:rsid w:val="00D3178C"/>
    <w:rsid w:val="00D31B2D"/>
    <w:rsid w:val="00D320FD"/>
    <w:rsid w:val="00D338A5"/>
    <w:rsid w:val="00D344D1"/>
    <w:rsid w:val="00D349B1"/>
    <w:rsid w:val="00D367A5"/>
    <w:rsid w:val="00D4283C"/>
    <w:rsid w:val="00D4407B"/>
    <w:rsid w:val="00D44374"/>
    <w:rsid w:val="00D443E9"/>
    <w:rsid w:val="00D454D7"/>
    <w:rsid w:val="00D4600F"/>
    <w:rsid w:val="00D46623"/>
    <w:rsid w:val="00D47B08"/>
    <w:rsid w:val="00D508C6"/>
    <w:rsid w:val="00D51FF6"/>
    <w:rsid w:val="00D522D0"/>
    <w:rsid w:val="00D5409F"/>
    <w:rsid w:val="00D57F7B"/>
    <w:rsid w:val="00D60324"/>
    <w:rsid w:val="00D625F1"/>
    <w:rsid w:val="00D62EDF"/>
    <w:rsid w:val="00D63EEE"/>
    <w:rsid w:val="00D652BC"/>
    <w:rsid w:val="00D65934"/>
    <w:rsid w:val="00D65B43"/>
    <w:rsid w:val="00D660CD"/>
    <w:rsid w:val="00D66B7F"/>
    <w:rsid w:val="00D7285C"/>
    <w:rsid w:val="00D750B2"/>
    <w:rsid w:val="00D76FF7"/>
    <w:rsid w:val="00D770C0"/>
    <w:rsid w:val="00D810A0"/>
    <w:rsid w:val="00D81D79"/>
    <w:rsid w:val="00D82F26"/>
    <w:rsid w:val="00D83A51"/>
    <w:rsid w:val="00D83D84"/>
    <w:rsid w:val="00D869F4"/>
    <w:rsid w:val="00D92C63"/>
    <w:rsid w:val="00DA1308"/>
    <w:rsid w:val="00DA455A"/>
    <w:rsid w:val="00DA4764"/>
    <w:rsid w:val="00DB1D1F"/>
    <w:rsid w:val="00DC1563"/>
    <w:rsid w:val="00DC2C1C"/>
    <w:rsid w:val="00DC378B"/>
    <w:rsid w:val="00DC5CCD"/>
    <w:rsid w:val="00DD2CB3"/>
    <w:rsid w:val="00DD3812"/>
    <w:rsid w:val="00DD5989"/>
    <w:rsid w:val="00DE0BD4"/>
    <w:rsid w:val="00DE1139"/>
    <w:rsid w:val="00DE1521"/>
    <w:rsid w:val="00DE1729"/>
    <w:rsid w:val="00DE1A66"/>
    <w:rsid w:val="00DE435A"/>
    <w:rsid w:val="00DE53CC"/>
    <w:rsid w:val="00DE6104"/>
    <w:rsid w:val="00DE663F"/>
    <w:rsid w:val="00DE6F04"/>
    <w:rsid w:val="00DF02D8"/>
    <w:rsid w:val="00DF1692"/>
    <w:rsid w:val="00DF174B"/>
    <w:rsid w:val="00DF1F7A"/>
    <w:rsid w:val="00DF33AD"/>
    <w:rsid w:val="00DF468D"/>
    <w:rsid w:val="00DF4D6C"/>
    <w:rsid w:val="00DF5CFD"/>
    <w:rsid w:val="00DF6206"/>
    <w:rsid w:val="00DF6DD9"/>
    <w:rsid w:val="00E0251A"/>
    <w:rsid w:val="00E04AF8"/>
    <w:rsid w:val="00E057E9"/>
    <w:rsid w:val="00E058C7"/>
    <w:rsid w:val="00E07E02"/>
    <w:rsid w:val="00E123EF"/>
    <w:rsid w:val="00E1393C"/>
    <w:rsid w:val="00E14F72"/>
    <w:rsid w:val="00E1502A"/>
    <w:rsid w:val="00E17DA2"/>
    <w:rsid w:val="00E204CC"/>
    <w:rsid w:val="00E211E5"/>
    <w:rsid w:val="00E22AB7"/>
    <w:rsid w:val="00E23F33"/>
    <w:rsid w:val="00E2505B"/>
    <w:rsid w:val="00E26BA7"/>
    <w:rsid w:val="00E26D19"/>
    <w:rsid w:val="00E3396C"/>
    <w:rsid w:val="00E353A0"/>
    <w:rsid w:val="00E35F34"/>
    <w:rsid w:val="00E36911"/>
    <w:rsid w:val="00E37798"/>
    <w:rsid w:val="00E40D96"/>
    <w:rsid w:val="00E42975"/>
    <w:rsid w:val="00E42DAF"/>
    <w:rsid w:val="00E439B7"/>
    <w:rsid w:val="00E457D3"/>
    <w:rsid w:val="00E45B2A"/>
    <w:rsid w:val="00E45B3E"/>
    <w:rsid w:val="00E45FE0"/>
    <w:rsid w:val="00E4641A"/>
    <w:rsid w:val="00E4669B"/>
    <w:rsid w:val="00E467D1"/>
    <w:rsid w:val="00E46A78"/>
    <w:rsid w:val="00E52CF3"/>
    <w:rsid w:val="00E536D5"/>
    <w:rsid w:val="00E5419E"/>
    <w:rsid w:val="00E54EB7"/>
    <w:rsid w:val="00E55F7E"/>
    <w:rsid w:val="00E5645C"/>
    <w:rsid w:val="00E5699C"/>
    <w:rsid w:val="00E57C51"/>
    <w:rsid w:val="00E620EA"/>
    <w:rsid w:val="00E72481"/>
    <w:rsid w:val="00E726D9"/>
    <w:rsid w:val="00E73F31"/>
    <w:rsid w:val="00E74AA2"/>
    <w:rsid w:val="00E75BEA"/>
    <w:rsid w:val="00E80E53"/>
    <w:rsid w:val="00E81050"/>
    <w:rsid w:val="00E8339B"/>
    <w:rsid w:val="00E83BE7"/>
    <w:rsid w:val="00E84868"/>
    <w:rsid w:val="00E86B25"/>
    <w:rsid w:val="00E9371C"/>
    <w:rsid w:val="00E94AD7"/>
    <w:rsid w:val="00E97E24"/>
    <w:rsid w:val="00EA029C"/>
    <w:rsid w:val="00EA1D84"/>
    <w:rsid w:val="00EA3B40"/>
    <w:rsid w:val="00EA408F"/>
    <w:rsid w:val="00EB1DB6"/>
    <w:rsid w:val="00EB425C"/>
    <w:rsid w:val="00EC029E"/>
    <w:rsid w:val="00EC06DD"/>
    <w:rsid w:val="00EC0A83"/>
    <w:rsid w:val="00EC205C"/>
    <w:rsid w:val="00EC4936"/>
    <w:rsid w:val="00EC6DAF"/>
    <w:rsid w:val="00EC7892"/>
    <w:rsid w:val="00EC7B22"/>
    <w:rsid w:val="00ED37A4"/>
    <w:rsid w:val="00ED4C11"/>
    <w:rsid w:val="00ED557E"/>
    <w:rsid w:val="00ED6EF4"/>
    <w:rsid w:val="00ED79B8"/>
    <w:rsid w:val="00ED79DD"/>
    <w:rsid w:val="00EE4AC3"/>
    <w:rsid w:val="00EE624B"/>
    <w:rsid w:val="00EE68CD"/>
    <w:rsid w:val="00EE7756"/>
    <w:rsid w:val="00EE7877"/>
    <w:rsid w:val="00EF37DC"/>
    <w:rsid w:val="00EF5D6D"/>
    <w:rsid w:val="00EF6226"/>
    <w:rsid w:val="00EF665B"/>
    <w:rsid w:val="00F00102"/>
    <w:rsid w:val="00F03312"/>
    <w:rsid w:val="00F040A7"/>
    <w:rsid w:val="00F06145"/>
    <w:rsid w:val="00F06347"/>
    <w:rsid w:val="00F074D5"/>
    <w:rsid w:val="00F10BEC"/>
    <w:rsid w:val="00F11F5B"/>
    <w:rsid w:val="00F122AE"/>
    <w:rsid w:val="00F179B5"/>
    <w:rsid w:val="00F17F2D"/>
    <w:rsid w:val="00F21556"/>
    <w:rsid w:val="00F21C1C"/>
    <w:rsid w:val="00F21F5B"/>
    <w:rsid w:val="00F22D0A"/>
    <w:rsid w:val="00F23004"/>
    <w:rsid w:val="00F235D6"/>
    <w:rsid w:val="00F23D97"/>
    <w:rsid w:val="00F24B8D"/>
    <w:rsid w:val="00F27D85"/>
    <w:rsid w:val="00F3267A"/>
    <w:rsid w:val="00F32ED5"/>
    <w:rsid w:val="00F33D6F"/>
    <w:rsid w:val="00F36045"/>
    <w:rsid w:val="00F36E05"/>
    <w:rsid w:val="00F41E6E"/>
    <w:rsid w:val="00F43F40"/>
    <w:rsid w:val="00F452C5"/>
    <w:rsid w:val="00F45A58"/>
    <w:rsid w:val="00F51009"/>
    <w:rsid w:val="00F516CE"/>
    <w:rsid w:val="00F51DEA"/>
    <w:rsid w:val="00F52677"/>
    <w:rsid w:val="00F52B1E"/>
    <w:rsid w:val="00F53E44"/>
    <w:rsid w:val="00F61469"/>
    <w:rsid w:val="00F627B6"/>
    <w:rsid w:val="00F6306C"/>
    <w:rsid w:val="00F634A7"/>
    <w:rsid w:val="00F63A00"/>
    <w:rsid w:val="00F63E10"/>
    <w:rsid w:val="00F647A6"/>
    <w:rsid w:val="00F647E5"/>
    <w:rsid w:val="00F65B46"/>
    <w:rsid w:val="00F66FF5"/>
    <w:rsid w:val="00F70419"/>
    <w:rsid w:val="00F70A19"/>
    <w:rsid w:val="00F71A45"/>
    <w:rsid w:val="00F71F4F"/>
    <w:rsid w:val="00F72E4D"/>
    <w:rsid w:val="00F740E0"/>
    <w:rsid w:val="00F74D93"/>
    <w:rsid w:val="00F7693D"/>
    <w:rsid w:val="00F81571"/>
    <w:rsid w:val="00F8479A"/>
    <w:rsid w:val="00F8527F"/>
    <w:rsid w:val="00F8663C"/>
    <w:rsid w:val="00F87C55"/>
    <w:rsid w:val="00F92D3A"/>
    <w:rsid w:val="00F93046"/>
    <w:rsid w:val="00F96CB8"/>
    <w:rsid w:val="00F972E4"/>
    <w:rsid w:val="00F97EB6"/>
    <w:rsid w:val="00FA040B"/>
    <w:rsid w:val="00FA0623"/>
    <w:rsid w:val="00FA09AC"/>
    <w:rsid w:val="00FA128A"/>
    <w:rsid w:val="00FA3FA7"/>
    <w:rsid w:val="00FA408D"/>
    <w:rsid w:val="00FA4EBA"/>
    <w:rsid w:val="00FA63CF"/>
    <w:rsid w:val="00FA6BCB"/>
    <w:rsid w:val="00FB1019"/>
    <w:rsid w:val="00FB46E3"/>
    <w:rsid w:val="00FB53F8"/>
    <w:rsid w:val="00FC09C9"/>
    <w:rsid w:val="00FC0CAA"/>
    <w:rsid w:val="00FC1C2B"/>
    <w:rsid w:val="00FC28F3"/>
    <w:rsid w:val="00FC3626"/>
    <w:rsid w:val="00FD09E6"/>
    <w:rsid w:val="00FD0A5A"/>
    <w:rsid w:val="00FD1A86"/>
    <w:rsid w:val="00FD4AC2"/>
    <w:rsid w:val="00FD5BEB"/>
    <w:rsid w:val="00FE403F"/>
    <w:rsid w:val="00FE594B"/>
    <w:rsid w:val="00FF25D8"/>
    <w:rsid w:val="00FF56D3"/>
    <w:rsid w:val="00FF5DE5"/>
    <w:rsid w:val="00FF72AD"/>
  </w:rsids>
  <m:mathPr>
    <m:mathFont m:val="Cambria Math"/>
    <m:brkBin m:val="before"/>
    <m:brkBinSub m:val="--"/>
    <m:smallFrac m:val="0"/>
    <m:dispDef/>
    <m:lMargin m:val="0"/>
    <m:rMargin m:val="0"/>
    <m:defJc m:val="centerGroup"/>
    <m:wrapIndent m:val="1440"/>
    <m:intLim m:val="subSup"/>
    <m:naryLim m:val="undOvr"/>
  </m:mathPr>
  <w:themeFontLang w:val="nl-NL"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6DF15"/>
  <w15:chartTrackingRefBased/>
  <w15:docId w15:val="{0983A431-4FA3-497D-94B6-E72BF5B6E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508C6"/>
    <w:pPr>
      <w:spacing w:before="240" w:after="0" w:line="300" w:lineRule="exact"/>
      <w:jc w:val="both"/>
    </w:pPr>
  </w:style>
  <w:style w:type="paragraph" w:styleId="Kop1">
    <w:name w:val="heading 1"/>
    <w:basedOn w:val="Standaard"/>
    <w:next w:val="Standaard"/>
    <w:link w:val="Kop1Char"/>
    <w:uiPriority w:val="9"/>
    <w:qFormat/>
    <w:rsid w:val="00C86B4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9C3FCF"/>
    <w:pPr>
      <w:keepNext/>
      <w:keepLines/>
      <w:tabs>
        <w:tab w:val="right" w:pos="9072"/>
      </w:tabs>
      <w:spacing w:before="160" w:after="80"/>
      <w:outlineLvl w:val="1"/>
    </w:pPr>
    <w:rPr>
      <w:rFonts w:ascii="David" w:eastAsiaTheme="majorEastAsia" w:hAnsi="David" w:cs="David"/>
      <w:color w:val="0070C0"/>
      <w:sz w:val="32"/>
      <w:szCs w:val="32"/>
    </w:rPr>
  </w:style>
  <w:style w:type="paragraph" w:styleId="Kop3">
    <w:name w:val="heading 3"/>
    <w:basedOn w:val="Standaard"/>
    <w:next w:val="Standaard"/>
    <w:link w:val="Kop3Char"/>
    <w:uiPriority w:val="9"/>
    <w:unhideWhenUsed/>
    <w:qFormat/>
    <w:rsid w:val="00B32B2B"/>
    <w:pPr>
      <w:keepNext/>
      <w:keepLines/>
      <w:tabs>
        <w:tab w:val="right" w:pos="9070"/>
      </w:tabs>
      <w:spacing w:before="360" w:after="120"/>
      <w:outlineLvl w:val="2"/>
    </w:pPr>
    <w:rPr>
      <w:rFonts w:ascii="David" w:eastAsiaTheme="majorEastAsia" w:hAnsi="David" w:cs="David"/>
      <w:color w:val="0070C0"/>
      <w:sz w:val="28"/>
      <w:szCs w:val="28"/>
    </w:rPr>
  </w:style>
  <w:style w:type="paragraph" w:styleId="Kop4">
    <w:name w:val="heading 4"/>
    <w:basedOn w:val="Standaard"/>
    <w:next w:val="Standaard"/>
    <w:link w:val="Kop4Char"/>
    <w:uiPriority w:val="9"/>
    <w:unhideWhenUsed/>
    <w:qFormat/>
    <w:rsid w:val="00470D8B"/>
    <w:pPr>
      <w:keepNext/>
      <w:keepLines/>
      <w:spacing w:after="40"/>
      <w:outlineLvl w:val="3"/>
    </w:pPr>
    <w:rPr>
      <w:rFonts w:eastAsiaTheme="majorEastAsia" w:cstheme="majorBidi"/>
      <w:i/>
      <w:iCs/>
      <w:color w:val="0070C0"/>
      <w:sz w:val="24"/>
      <w:szCs w:val="24"/>
    </w:rPr>
  </w:style>
  <w:style w:type="paragraph" w:styleId="Kop5">
    <w:name w:val="heading 5"/>
    <w:basedOn w:val="Standaard"/>
    <w:next w:val="Standaard"/>
    <w:link w:val="Kop5Char"/>
    <w:uiPriority w:val="9"/>
    <w:semiHidden/>
    <w:unhideWhenUsed/>
    <w:qFormat/>
    <w:rsid w:val="00AE0F85"/>
    <w:pPr>
      <w:keepNext/>
      <w:keepLines/>
      <w:spacing w:before="80" w:after="40"/>
      <w:outlineLvl w:val="4"/>
    </w:pPr>
    <w:rPr>
      <w:rFonts w:eastAsiaTheme="majorEastAsia" w:cstheme="majorBidi"/>
      <w:color w:val="365F91" w:themeColor="accent1" w:themeShade="BF"/>
    </w:rPr>
  </w:style>
  <w:style w:type="paragraph" w:styleId="Kop6">
    <w:name w:val="heading 6"/>
    <w:basedOn w:val="Standaard"/>
    <w:next w:val="Standaard"/>
    <w:link w:val="Kop6Char"/>
    <w:uiPriority w:val="9"/>
    <w:semiHidden/>
    <w:unhideWhenUsed/>
    <w:qFormat/>
    <w:rsid w:val="00AE0F85"/>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AE0F85"/>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AE0F85"/>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AE0F85"/>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421A1C"/>
    <w:pPr>
      <w:spacing w:after="0" w:line="216" w:lineRule="auto"/>
    </w:pPr>
    <w:rPr>
      <w:sz w:val="20"/>
    </w:rPr>
  </w:style>
  <w:style w:type="character" w:customStyle="1" w:styleId="Kop1Char">
    <w:name w:val="Kop 1 Char"/>
    <w:basedOn w:val="Standaardalinea-lettertype"/>
    <w:link w:val="Kop1"/>
    <w:uiPriority w:val="9"/>
    <w:rsid w:val="00C86B4A"/>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9C3FCF"/>
    <w:rPr>
      <w:rFonts w:ascii="David" w:eastAsiaTheme="majorEastAsia" w:hAnsi="David" w:cs="David"/>
      <w:color w:val="0070C0"/>
      <w:sz w:val="32"/>
      <w:szCs w:val="32"/>
    </w:rPr>
  </w:style>
  <w:style w:type="character" w:customStyle="1" w:styleId="Kop3Char">
    <w:name w:val="Kop 3 Char"/>
    <w:basedOn w:val="Standaardalinea-lettertype"/>
    <w:link w:val="Kop3"/>
    <w:uiPriority w:val="9"/>
    <w:rsid w:val="00B32B2B"/>
    <w:rPr>
      <w:rFonts w:ascii="David" w:eastAsiaTheme="majorEastAsia" w:hAnsi="David" w:cs="David"/>
      <w:color w:val="0070C0"/>
      <w:sz w:val="28"/>
      <w:szCs w:val="28"/>
    </w:rPr>
  </w:style>
  <w:style w:type="character" w:customStyle="1" w:styleId="Kop4Char">
    <w:name w:val="Kop 4 Char"/>
    <w:basedOn w:val="Standaardalinea-lettertype"/>
    <w:link w:val="Kop4"/>
    <w:uiPriority w:val="9"/>
    <w:rsid w:val="00470D8B"/>
    <w:rPr>
      <w:rFonts w:eastAsiaTheme="majorEastAsia" w:cstheme="majorBidi"/>
      <w:i/>
      <w:iCs/>
      <w:color w:val="0070C0"/>
      <w:sz w:val="24"/>
      <w:szCs w:val="24"/>
    </w:rPr>
  </w:style>
  <w:style w:type="character" w:customStyle="1" w:styleId="Kop5Char">
    <w:name w:val="Kop 5 Char"/>
    <w:basedOn w:val="Standaardalinea-lettertype"/>
    <w:link w:val="Kop5"/>
    <w:uiPriority w:val="9"/>
    <w:semiHidden/>
    <w:rsid w:val="00AE0F85"/>
    <w:rPr>
      <w:rFonts w:eastAsiaTheme="majorEastAsia" w:cstheme="majorBidi"/>
      <w:color w:val="365F91" w:themeColor="accent1" w:themeShade="BF"/>
    </w:rPr>
  </w:style>
  <w:style w:type="character" w:customStyle="1" w:styleId="Kop6Char">
    <w:name w:val="Kop 6 Char"/>
    <w:basedOn w:val="Standaardalinea-lettertype"/>
    <w:link w:val="Kop6"/>
    <w:uiPriority w:val="9"/>
    <w:semiHidden/>
    <w:rsid w:val="00AE0F85"/>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AE0F85"/>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AE0F85"/>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AE0F85"/>
    <w:rPr>
      <w:rFonts w:eastAsiaTheme="majorEastAsia" w:cstheme="majorBidi"/>
      <w:color w:val="272727" w:themeColor="text1" w:themeTint="D8"/>
    </w:rPr>
  </w:style>
  <w:style w:type="paragraph" w:styleId="Titel">
    <w:name w:val="Title"/>
    <w:basedOn w:val="Standaard"/>
    <w:next w:val="Standaard"/>
    <w:link w:val="TitelChar"/>
    <w:uiPriority w:val="10"/>
    <w:qFormat/>
    <w:rsid w:val="00AE0F85"/>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AE0F85"/>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AE0F85"/>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AE0F85"/>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CF45E4"/>
    <w:pPr>
      <w:spacing w:before="120" w:after="120"/>
      <w:ind w:left="567"/>
      <w:contextualSpacing/>
      <w:jc w:val="left"/>
    </w:pPr>
    <w:rPr>
      <w:rFonts w:ascii="Calisto MT" w:hAnsi="Calisto MT"/>
      <w:color w:val="404040" w:themeColor="text1" w:themeTint="BF"/>
      <w:sz w:val="20"/>
      <w:szCs w:val="20"/>
    </w:rPr>
  </w:style>
  <w:style w:type="character" w:customStyle="1" w:styleId="CitaatChar">
    <w:name w:val="Citaat Char"/>
    <w:basedOn w:val="Standaardalinea-lettertype"/>
    <w:link w:val="Citaat"/>
    <w:uiPriority w:val="29"/>
    <w:rsid w:val="00CF45E4"/>
    <w:rPr>
      <w:rFonts w:ascii="Calisto MT" w:hAnsi="Calisto MT"/>
      <w:color w:val="404040" w:themeColor="text1" w:themeTint="BF"/>
      <w:sz w:val="20"/>
      <w:szCs w:val="20"/>
    </w:rPr>
  </w:style>
  <w:style w:type="paragraph" w:styleId="Lijstalinea">
    <w:name w:val="List Paragraph"/>
    <w:basedOn w:val="Standaard"/>
    <w:uiPriority w:val="34"/>
    <w:qFormat/>
    <w:rsid w:val="00CF5BA3"/>
    <w:pPr>
      <w:numPr>
        <w:numId w:val="1"/>
      </w:numPr>
      <w:spacing w:before="60" w:after="60"/>
    </w:pPr>
  </w:style>
  <w:style w:type="character" w:styleId="Intensievebenadrukking">
    <w:name w:val="Intense Emphasis"/>
    <w:basedOn w:val="Standaardalinea-lettertype"/>
    <w:uiPriority w:val="21"/>
    <w:qFormat/>
    <w:rsid w:val="00AE0F85"/>
    <w:rPr>
      <w:i/>
      <w:iCs/>
      <w:color w:val="365F91" w:themeColor="accent1" w:themeShade="BF"/>
    </w:rPr>
  </w:style>
  <w:style w:type="paragraph" w:styleId="Duidelijkcitaat">
    <w:name w:val="Intense Quote"/>
    <w:basedOn w:val="Standaard"/>
    <w:next w:val="Standaard"/>
    <w:link w:val="DuidelijkcitaatChar"/>
    <w:uiPriority w:val="30"/>
    <w:qFormat/>
    <w:rsid w:val="00AE0F85"/>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DuidelijkcitaatChar">
    <w:name w:val="Duidelijk citaat Char"/>
    <w:basedOn w:val="Standaardalinea-lettertype"/>
    <w:link w:val="Duidelijkcitaat"/>
    <w:uiPriority w:val="30"/>
    <w:rsid w:val="00AE0F85"/>
    <w:rPr>
      <w:i/>
      <w:iCs/>
      <w:color w:val="365F91" w:themeColor="accent1" w:themeShade="BF"/>
    </w:rPr>
  </w:style>
  <w:style w:type="character" w:styleId="Intensieveverwijzing">
    <w:name w:val="Intense Reference"/>
    <w:basedOn w:val="Standaardalinea-lettertype"/>
    <w:uiPriority w:val="32"/>
    <w:qFormat/>
    <w:rsid w:val="00AE0F85"/>
    <w:rPr>
      <w:b/>
      <w:bCs/>
      <w:smallCaps/>
      <w:color w:val="365F91" w:themeColor="accent1" w:themeShade="BF"/>
      <w:spacing w:val="5"/>
    </w:rPr>
  </w:style>
  <w:style w:type="character" w:styleId="Hyperlink">
    <w:name w:val="Hyperlink"/>
    <w:basedOn w:val="Standaardalinea-lettertype"/>
    <w:uiPriority w:val="99"/>
    <w:unhideWhenUsed/>
    <w:rsid w:val="00AE0F85"/>
    <w:rPr>
      <w:color w:val="0000FF" w:themeColor="hyperlink"/>
      <w:u w:val="single"/>
    </w:rPr>
  </w:style>
  <w:style w:type="character" w:styleId="Onopgelostemelding">
    <w:name w:val="Unresolved Mention"/>
    <w:basedOn w:val="Standaardalinea-lettertype"/>
    <w:uiPriority w:val="99"/>
    <w:semiHidden/>
    <w:unhideWhenUsed/>
    <w:rsid w:val="00AE0F85"/>
    <w:rPr>
      <w:color w:val="605E5C"/>
      <w:shd w:val="clear" w:color="auto" w:fill="E1DFDD"/>
    </w:rPr>
  </w:style>
  <w:style w:type="paragraph" w:customStyle="1" w:styleId="Blokcitaat">
    <w:name w:val="Blokcitaat"/>
    <w:basedOn w:val="Citaat"/>
    <w:link w:val="BlokcitaatChar"/>
    <w:qFormat/>
    <w:rsid w:val="00E3396C"/>
  </w:style>
  <w:style w:type="character" w:customStyle="1" w:styleId="BlokcitaatChar">
    <w:name w:val="Blokcitaat Char"/>
    <w:basedOn w:val="CitaatChar"/>
    <w:link w:val="Blokcitaat"/>
    <w:rsid w:val="00E3396C"/>
    <w:rPr>
      <w:rFonts w:ascii="Calisto MT" w:hAnsi="Calisto MT"/>
      <w:color w:val="404040" w:themeColor="text1" w:themeTint="BF"/>
      <w:sz w:val="20"/>
      <w:szCs w:val="20"/>
    </w:rPr>
  </w:style>
  <w:style w:type="character" w:customStyle="1" w:styleId="Hebreeuws">
    <w:name w:val="Hebreeuws"/>
    <w:basedOn w:val="Standaardalinea-lettertype"/>
    <w:uiPriority w:val="1"/>
    <w:qFormat/>
    <w:rsid w:val="004A48D5"/>
    <w:rPr>
      <w:rFonts w:ascii="SBL Hebrew" w:hAnsi="SBL Hebrew" w:cs="SBL Hebrew"/>
      <w:lang w:bidi="he-IL"/>
    </w:rPr>
  </w:style>
  <w:style w:type="paragraph" w:styleId="Kopvaninhoudsopgave">
    <w:name w:val="TOC Heading"/>
    <w:basedOn w:val="Kop1"/>
    <w:next w:val="Standaard"/>
    <w:uiPriority w:val="39"/>
    <w:unhideWhenUsed/>
    <w:qFormat/>
    <w:rsid w:val="009F6227"/>
    <w:pPr>
      <w:spacing w:before="240" w:line="259" w:lineRule="auto"/>
      <w:jc w:val="left"/>
      <w:outlineLvl w:val="9"/>
    </w:pPr>
    <w:rPr>
      <w:b w:val="0"/>
      <w:bCs w:val="0"/>
      <w:sz w:val="32"/>
      <w:szCs w:val="32"/>
      <w:lang w:eastAsia="nl-NL" w:bidi="he-IL"/>
    </w:rPr>
  </w:style>
  <w:style w:type="paragraph" w:styleId="Inhopg2">
    <w:name w:val="toc 2"/>
    <w:basedOn w:val="Standaard"/>
    <w:next w:val="Standaard"/>
    <w:autoRedefine/>
    <w:uiPriority w:val="39"/>
    <w:unhideWhenUsed/>
    <w:rsid w:val="00DF33AD"/>
    <w:pPr>
      <w:tabs>
        <w:tab w:val="right" w:leader="dot" w:pos="4536"/>
      </w:tabs>
      <w:spacing w:before="0" w:line="360" w:lineRule="exact"/>
      <w:jc w:val="left"/>
    </w:pPr>
    <w:rPr>
      <w:rFonts w:cstheme="minorHAnsi"/>
      <w:noProof/>
    </w:rPr>
  </w:style>
  <w:style w:type="paragraph" w:styleId="Inhopg3">
    <w:name w:val="toc 3"/>
    <w:basedOn w:val="Standaard"/>
    <w:next w:val="Standaard"/>
    <w:autoRedefine/>
    <w:uiPriority w:val="39"/>
    <w:unhideWhenUsed/>
    <w:rsid w:val="001F776E"/>
    <w:pPr>
      <w:tabs>
        <w:tab w:val="right" w:leader="dot" w:pos="9060"/>
      </w:tabs>
      <w:spacing w:after="100"/>
      <w:ind w:left="440"/>
    </w:pPr>
  </w:style>
  <w:style w:type="table" w:styleId="Tabelraster">
    <w:name w:val="Table Grid"/>
    <w:basedOn w:val="Standaardtabel"/>
    <w:uiPriority w:val="59"/>
    <w:rsid w:val="001970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etnoottekst">
    <w:name w:val="footnote text"/>
    <w:basedOn w:val="Standaard"/>
    <w:link w:val="VoetnoottekstChar"/>
    <w:uiPriority w:val="99"/>
    <w:semiHidden/>
    <w:unhideWhenUsed/>
    <w:rsid w:val="00477C75"/>
    <w:pPr>
      <w:spacing w:before="0" w:line="240" w:lineRule="auto"/>
    </w:pPr>
    <w:rPr>
      <w:sz w:val="20"/>
      <w:szCs w:val="20"/>
    </w:rPr>
  </w:style>
  <w:style w:type="character" w:customStyle="1" w:styleId="VoetnoottekstChar">
    <w:name w:val="Voetnoottekst Char"/>
    <w:basedOn w:val="Standaardalinea-lettertype"/>
    <w:link w:val="Voetnoottekst"/>
    <w:uiPriority w:val="99"/>
    <w:semiHidden/>
    <w:rsid w:val="00477C75"/>
    <w:rPr>
      <w:sz w:val="20"/>
      <w:szCs w:val="20"/>
    </w:rPr>
  </w:style>
  <w:style w:type="character" w:styleId="Voetnootmarkering">
    <w:name w:val="footnote reference"/>
    <w:basedOn w:val="Standaardalinea-lettertype"/>
    <w:uiPriority w:val="99"/>
    <w:semiHidden/>
    <w:unhideWhenUsed/>
    <w:rsid w:val="00477C75"/>
    <w:rPr>
      <w:vertAlign w:val="superscript"/>
    </w:rPr>
  </w:style>
  <w:style w:type="character" w:customStyle="1" w:styleId="Voorwerp">
    <w:name w:val="Voorwerp"/>
    <w:basedOn w:val="Standaardalinea-lettertype"/>
    <w:uiPriority w:val="1"/>
    <w:qFormat/>
    <w:rsid w:val="00377F09"/>
    <w:rPr>
      <w:color w:val="E36C0A" w:themeColor="accent6" w:themeShade="BF"/>
    </w:rPr>
  </w:style>
  <w:style w:type="paragraph" w:customStyle="1" w:styleId="bijschrift">
    <w:name w:val="bijschrift"/>
    <w:basedOn w:val="Standaard"/>
    <w:link w:val="bijschriftChar"/>
    <w:qFormat/>
    <w:rsid w:val="007F0689"/>
    <w:rPr>
      <w:rFonts w:ascii="Calisto MT" w:hAnsi="Calisto MT"/>
      <w:i/>
      <w:iCs/>
      <w:sz w:val="20"/>
      <w:szCs w:val="20"/>
    </w:rPr>
  </w:style>
  <w:style w:type="character" w:customStyle="1" w:styleId="bijschriftChar">
    <w:name w:val="bijschrift Char"/>
    <w:basedOn w:val="Standaardalinea-lettertype"/>
    <w:link w:val="bijschrift"/>
    <w:rsid w:val="007F0689"/>
    <w:rPr>
      <w:rFonts w:ascii="Calisto MT" w:hAnsi="Calisto MT"/>
      <w:i/>
      <w:iCs/>
      <w:sz w:val="20"/>
      <w:szCs w:val="20"/>
    </w:rPr>
  </w:style>
  <w:style w:type="paragraph" w:styleId="Koptekst">
    <w:name w:val="header"/>
    <w:basedOn w:val="Standaard"/>
    <w:link w:val="KoptekstChar"/>
    <w:uiPriority w:val="99"/>
    <w:unhideWhenUsed/>
    <w:rsid w:val="000D0371"/>
    <w:pPr>
      <w:tabs>
        <w:tab w:val="center" w:pos="4536"/>
        <w:tab w:val="right" w:pos="9072"/>
      </w:tabs>
      <w:spacing w:before="0" w:line="240" w:lineRule="auto"/>
    </w:pPr>
  </w:style>
  <w:style w:type="character" w:customStyle="1" w:styleId="KoptekstChar">
    <w:name w:val="Koptekst Char"/>
    <w:basedOn w:val="Standaardalinea-lettertype"/>
    <w:link w:val="Koptekst"/>
    <w:uiPriority w:val="99"/>
    <w:rsid w:val="000D0371"/>
  </w:style>
  <w:style w:type="paragraph" w:styleId="Voettekst">
    <w:name w:val="footer"/>
    <w:basedOn w:val="Standaard"/>
    <w:link w:val="VoettekstChar"/>
    <w:uiPriority w:val="99"/>
    <w:unhideWhenUsed/>
    <w:rsid w:val="000D0371"/>
    <w:pPr>
      <w:tabs>
        <w:tab w:val="center" w:pos="4536"/>
        <w:tab w:val="right" w:pos="9072"/>
      </w:tabs>
      <w:spacing w:before="0" w:line="240" w:lineRule="auto"/>
    </w:pPr>
  </w:style>
  <w:style w:type="character" w:customStyle="1" w:styleId="VoettekstChar">
    <w:name w:val="Voettekst Char"/>
    <w:basedOn w:val="Standaardalinea-lettertype"/>
    <w:link w:val="Voettekst"/>
    <w:uiPriority w:val="99"/>
    <w:rsid w:val="000D03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063736">
      <w:bodyDiv w:val="1"/>
      <w:marLeft w:val="0"/>
      <w:marRight w:val="0"/>
      <w:marTop w:val="0"/>
      <w:marBottom w:val="0"/>
      <w:divBdr>
        <w:top w:val="none" w:sz="0" w:space="0" w:color="auto"/>
        <w:left w:val="none" w:sz="0" w:space="0" w:color="auto"/>
        <w:bottom w:val="none" w:sz="0" w:space="0" w:color="auto"/>
        <w:right w:val="none" w:sz="0" w:space="0" w:color="auto"/>
      </w:divBdr>
      <w:divsChild>
        <w:div w:id="1478567144">
          <w:blockQuote w:val="1"/>
          <w:marLeft w:val="0"/>
          <w:marRight w:val="0"/>
          <w:marTop w:val="90"/>
          <w:marBottom w:val="90"/>
          <w:divBdr>
            <w:top w:val="none" w:sz="0" w:space="0" w:color="auto"/>
            <w:left w:val="none" w:sz="0" w:space="0" w:color="auto"/>
            <w:bottom w:val="none" w:sz="0" w:space="0" w:color="auto"/>
            <w:right w:val="none" w:sz="0" w:space="0" w:color="auto"/>
          </w:divBdr>
        </w:div>
        <w:div w:id="1718623688">
          <w:blockQuote w:val="1"/>
          <w:marLeft w:val="0"/>
          <w:marRight w:val="0"/>
          <w:marTop w:val="90"/>
          <w:marBottom w:val="90"/>
          <w:divBdr>
            <w:top w:val="none" w:sz="0" w:space="0" w:color="auto"/>
            <w:left w:val="none" w:sz="0" w:space="0" w:color="auto"/>
            <w:bottom w:val="none" w:sz="0" w:space="0" w:color="auto"/>
            <w:right w:val="none" w:sz="0" w:space="0" w:color="auto"/>
          </w:divBdr>
        </w:div>
        <w:div w:id="412047141">
          <w:blockQuote w:val="1"/>
          <w:marLeft w:val="0"/>
          <w:marRight w:val="0"/>
          <w:marTop w:val="90"/>
          <w:marBottom w:val="90"/>
          <w:divBdr>
            <w:top w:val="none" w:sz="0" w:space="0" w:color="auto"/>
            <w:left w:val="none" w:sz="0" w:space="0" w:color="auto"/>
            <w:bottom w:val="none" w:sz="0" w:space="0" w:color="auto"/>
            <w:right w:val="none" w:sz="0" w:space="0" w:color="auto"/>
          </w:divBdr>
        </w:div>
        <w:div w:id="1178272094">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 w:id="95247862">
      <w:bodyDiv w:val="1"/>
      <w:marLeft w:val="0"/>
      <w:marRight w:val="0"/>
      <w:marTop w:val="0"/>
      <w:marBottom w:val="0"/>
      <w:divBdr>
        <w:top w:val="none" w:sz="0" w:space="0" w:color="auto"/>
        <w:left w:val="none" w:sz="0" w:space="0" w:color="auto"/>
        <w:bottom w:val="none" w:sz="0" w:space="0" w:color="auto"/>
        <w:right w:val="none" w:sz="0" w:space="0" w:color="auto"/>
      </w:divBdr>
      <w:divsChild>
        <w:div w:id="304048335">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 w:id="139932254">
      <w:bodyDiv w:val="1"/>
      <w:marLeft w:val="0"/>
      <w:marRight w:val="0"/>
      <w:marTop w:val="0"/>
      <w:marBottom w:val="0"/>
      <w:divBdr>
        <w:top w:val="none" w:sz="0" w:space="0" w:color="auto"/>
        <w:left w:val="none" w:sz="0" w:space="0" w:color="auto"/>
        <w:bottom w:val="none" w:sz="0" w:space="0" w:color="auto"/>
        <w:right w:val="none" w:sz="0" w:space="0" w:color="auto"/>
      </w:divBdr>
    </w:div>
    <w:div w:id="185602302">
      <w:bodyDiv w:val="1"/>
      <w:marLeft w:val="0"/>
      <w:marRight w:val="0"/>
      <w:marTop w:val="0"/>
      <w:marBottom w:val="0"/>
      <w:divBdr>
        <w:top w:val="none" w:sz="0" w:space="0" w:color="auto"/>
        <w:left w:val="none" w:sz="0" w:space="0" w:color="auto"/>
        <w:bottom w:val="none" w:sz="0" w:space="0" w:color="auto"/>
        <w:right w:val="none" w:sz="0" w:space="0" w:color="auto"/>
      </w:divBdr>
      <w:divsChild>
        <w:div w:id="752704753">
          <w:blockQuote w:val="1"/>
          <w:marLeft w:val="0"/>
          <w:marRight w:val="0"/>
          <w:marTop w:val="90"/>
          <w:marBottom w:val="90"/>
          <w:divBdr>
            <w:top w:val="none" w:sz="0" w:space="0" w:color="auto"/>
            <w:left w:val="none" w:sz="0" w:space="0" w:color="auto"/>
            <w:bottom w:val="none" w:sz="0" w:space="0" w:color="auto"/>
            <w:right w:val="none" w:sz="0" w:space="0" w:color="auto"/>
          </w:divBdr>
        </w:div>
        <w:div w:id="645821075">
          <w:blockQuote w:val="1"/>
          <w:marLeft w:val="0"/>
          <w:marRight w:val="0"/>
          <w:marTop w:val="90"/>
          <w:marBottom w:val="90"/>
          <w:divBdr>
            <w:top w:val="none" w:sz="0" w:space="0" w:color="auto"/>
            <w:left w:val="none" w:sz="0" w:space="0" w:color="auto"/>
            <w:bottom w:val="none" w:sz="0" w:space="0" w:color="auto"/>
            <w:right w:val="none" w:sz="0" w:space="0" w:color="auto"/>
          </w:divBdr>
        </w:div>
        <w:div w:id="172107055">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 w:id="289553134">
      <w:bodyDiv w:val="1"/>
      <w:marLeft w:val="0"/>
      <w:marRight w:val="0"/>
      <w:marTop w:val="0"/>
      <w:marBottom w:val="0"/>
      <w:divBdr>
        <w:top w:val="none" w:sz="0" w:space="0" w:color="auto"/>
        <w:left w:val="none" w:sz="0" w:space="0" w:color="auto"/>
        <w:bottom w:val="none" w:sz="0" w:space="0" w:color="auto"/>
        <w:right w:val="none" w:sz="0" w:space="0" w:color="auto"/>
      </w:divBdr>
      <w:divsChild>
        <w:div w:id="763108148">
          <w:blockQuote w:val="1"/>
          <w:marLeft w:val="0"/>
          <w:marRight w:val="0"/>
          <w:marTop w:val="90"/>
          <w:marBottom w:val="90"/>
          <w:divBdr>
            <w:top w:val="none" w:sz="0" w:space="0" w:color="auto"/>
            <w:left w:val="none" w:sz="0" w:space="0" w:color="auto"/>
            <w:bottom w:val="none" w:sz="0" w:space="0" w:color="auto"/>
            <w:right w:val="none" w:sz="0" w:space="0" w:color="auto"/>
          </w:divBdr>
        </w:div>
        <w:div w:id="599920781">
          <w:blockQuote w:val="1"/>
          <w:marLeft w:val="0"/>
          <w:marRight w:val="0"/>
          <w:marTop w:val="90"/>
          <w:marBottom w:val="90"/>
          <w:divBdr>
            <w:top w:val="none" w:sz="0" w:space="0" w:color="auto"/>
            <w:left w:val="none" w:sz="0" w:space="0" w:color="auto"/>
            <w:bottom w:val="none" w:sz="0" w:space="0" w:color="auto"/>
            <w:right w:val="none" w:sz="0" w:space="0" w:color="auto"/>
          </w:divBdr>
        </w:div>
        <w:div w:id="2134906809">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 w:id="518930284">
      <w:bodyDiv w:val="1"/>
      <w:marLeft w:val="0"/>
      <w:marRight w:val="0"/>
      <w:marTop w:val="0"/>
      <w:marBottom w:val="0"/>
      <w:divBdr>
        <w:top w:val="none" w:sz="0" w:space="0" w:color="auto"/>
        <w:left w:val="none" w:sz="0" w:space="0" w:color="auto"/>
        <w:bottom w:val="none" w:sz="0" w:space="0" w:color="auto"/>
        <w:right w:val="none" w:sz="0" w:space="0" w:color="auto"/>
      </w:divBdr>
      <w:divsChild>
        <w:div w:id="488325779">
          <w:blockQuote w:val="1"/>
          <w:marLeft w:val="0"/>
          <w:marRight w:val="0"/>
          <w:marTop w:val="90"/>
          <w:marBottom w:val="90"/>
          <w:divBdr>
            <w:top w:val="none" w:sz="0" w:space="0" w:color="auto"/>
            <w:left w:val="none" w:sz="0" w:space="0" w:color="auto"/>
            <w:bottom w:val="none" w:sz="0" w:space="0" w:color="auto"/>
            <w:right w:val="none" w:sz="0" w:space="0" w:color="auto"/>
          </w:divBdr>
        </w:div>
        <w:div w:id="487593723">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 w:id="616834152">
      <w:bodyDiv w:val="1"/>
      <w:marLeft w:val="0"/>
      <w:marRight w:val="0"/>
      <w:marTop w:val="0"/>
      <w:marBottom w:val="0"/>
      <w:divBdr>
        <w:top w:val="none" w:sz="0" w:space="0" w:color="auto"/>
        <w:left w:val="none" w:sz="0" w:space="0" w:color="auto"/>
        <w:bottom w:val="none" w:sz="0" w:space="0" w:color="auto"/>
        <w:right w:val="none" w:sz="0" w:space="0" w:color="auto"/>
      </w:divBdr>
    </w:div>
    <w:div w:id="638342265">
      <w:bodyDiv w:val="1"/>
      <w:marLeft w:val="0"/>
      <w:marRight w:val="0"/>
      <w:marTop w:val="0"/>
      <w:marBottom w:val="0"/>
      <w:divBdr>
        <w:top w:val="none" w:sz="0" w:space="0" w:color="auto"/>
        <w:left w:val="none" w:sz="0" w:space="0" w:color="auto"/>
        <w:bottom w:val="none" w:sz="0" w:space="0" w:color="auto"/>
        <w:right w:val="none" w:sz="0" w:space="0" w:color="auto"/>
      </w:divBdr>
      <w:divsChild>
        <w:div w:id="208109353">
          <w:blockQuote w:val="1"/>
          <w:marLeft w:val="0"/>
          <w:marRight w:val="0"/>
          <w:marTop w:val="90"/>
          <w:marBottom w:val="90"/>
          <w:divBdr>
            <w:top w:val="none" w:sz="0" w:space="0" w:color="auto"/>
            <w:left w:val="none" w:sz="0" w:space="0" w:color="auto"/>
            <w:bottom w:val="none" w:sz="0" w:space="0" w:color="auto"/>
            <w:right w:val="none" w:sz="0" w:space="0" w:color="auto"/>
          </w:divBdr>
        </w:div>
        <w:div w:id="1754282314">
          <w:blockQuote w:val="1"/>
          <w:marLeft w:val="0"/>
          <w:marRight w:val="0"/>
          <w:marTop w:val="90"/>
          <w:marBottom w:val="90"/>
          <w:divBdr>
            <w:top w:val="none" w:sz="0" w:space="0" w:color="auto"/>
            <w:left w:val="none" w:sz="0" w:space="0" w:color="auto"/>
            <w:bottom w:val="none" w:sz="0" w:space="0" w:color="auto"/>
            <w:right w:val="none" w:sz="0" w:space="0" w:color="auto"/>
          </w:divBdr>
        </w:div>
        <w:div w:id="1833569356">
          <w:blockQuote w:val="1"/>
          <w:marLeft w:val="0"/>
          <w:marRight w:val="0"/>
          <w:marTop w:val="90"/>
          <w:marBottom w:val="90"/>
          <w:divBdr>
            <w:top w:val="none" w:sz="0" w:space="0" w:color="auto"/>
            <w:left w:val="none" w:sz="0" w:space="0" w:color="auto"/>
            <w:bottom w:val="none" w:sz="0" w:space="0" w:color="auto"/>
            <w:right w:val="none" w:sz="0" w:space="0" w:color="auto"/>
          </w:divBdr>
        </w:div>
        <w:div w:id="943611261">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 w:id="743793457">
      <w:bodyDiv w:val="1"/>
      <w:marLeft w:val="0"/>
      <w:marRight w:val="0"/>
      <w:marTop w:val="0"/>
      <w:marBottom w:val="0"/>
      <w:divBdr>
        <w:top w:val="none" w:sz="0" w:space="0" w:color="auto"/>
        <w:left w:val="none" w:sz="0" w:space="0" w:color="auto"/>
        <w:bottom w:val="none" w:sz="0" w:space="0" w:color="auto"/>
        <w:right w:val="none" w:sz="0" w:space="0" w:color="auto"/>
      </w:divBdr>
      <w:divsChild>
        <w:div w:id="1459690502">
          <w:blockQuote w:val="1"/>
          <w:marLeft w:val="0"/>
          <w:marRight w:val="0"/>
          <w:marTop w:val="90"/>
          <w:marBottom w:val="90"/>
          <w:divBdr>
            <w:top w:val="none" w:sz="0" w:space="0" w:color="auto"/>
            <w:left w:val="none" w:sz="0" w:space="0" w:color="auto"/>
            <w:bottom w:val="none" w:sz="0" w:space="0" w:color="auto"/>
            <w:right w:val="none" w:sz="0" w:space="0" w:color="auto"/>
          </w:divBdr>
        </w:div>
        <w:div w:id="269704830">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 w:id="1020623445">
      <w:bodyDiv w:val="1"/>
      <w:marLeft w:val="0"/>
      <w:marRight w:val="0"/>
      <w:marTop w:val="0"/>
      <w:marBottom w:val="0"/>
      <w:divBdr>
        <w:top w:val="none" w:sz="0" w:space="0" w:color="auto"/>
        <w:left w:val="none" w:sz="0" w:space="0" w:color="auto"/>
        <w:bottom w:val="none" w:sz="0" w:space="0" w:color="auto"/>
        <w:right w:val="none" w:sz="0" w:space="0" w:color="auto"/>
      </w:divBdr>
      <w:divsChild>
        <w:div w:id="785469299">
          <w:blockQuote w:val="1"/>
          <w:marLeft w:val="0"/>
          <w:marRight w:val="0"/>
          <w:marTop w:val="90"/>
          <w:marBottom w:val="90"/>
          <w:divBdr>
            <w:top w:val="none" w:sz="0" w:space="0" w:color="auto"/>
            <w:left w:val="none" w:sz="0" w:space="0" w:color="auto"/>
            <w:bottom w:val="none" w:sz="0" w:space="0" w:color="auto"/>
            <w:right w:val="none" w:sz="0" w:space="0" w:color="auto"/>
          </w:divBdr>
        </w:div>
        <w:div w:id="2140416475">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 w:id="1043166589">
      <w:bodyDiv w:val="1"/>
      <w:marLeft w:val="0"/>
      <w:marRight w:val="0"/>
      <w:marTop w:val="0"/>
      <w:marBottom w:val="0"/>
      <w:divBdr>
        <w:top w:val="none" w:sz="0" w:space="0" w:color="auto"/>
        <w:left w:val="none" w:sz="0" w:space="0" w:color="auto"/>
        <w:bottom w:val="none" w:sz="0" w:space="0" w:color="auto"/>
        <w:right w:val="none" w:sz="0" w:space="0" w:color="auto"/>
      </w:divBdr>
      <w:divsChild>
        <w:div w:id="1208570751">
          <w:blockQuote w:val="1"/>
          <w:marLeft w:val="0"/>
          <w:marRight w:val="0"/>
          <w:marTop w:val="90"/>
          <w:marBottom w:val="90"/>
          <w:divBdr>
            <w:top w:val="none" w:sz="0" w:space="0" w:color="auto"/>
            <w:left w:val="none" w:sz="0" w:space="0" w:color="auto"/>
            <w:bottom w:val="none" w:sz="0" w:space="0" w:color="auto"/>
            <w:right w:val="none" w:sz="0" w:space="0" w:color="auto"/>
          </w:divBdr>
        </w:div>
        <w:div w:id="1314064202">
          <w:blockQuote w:val="1"/>
          <w:marLeft w:val="0"/>
          <w:marRight w:val="0"/>
          <w:marTop w:val="90"/>
          <w:marBottom w:val="90"/>
          <w:divBdr>
            <w:top w:val="none" w:sz="0" w:space="0" w:color="auto"/>
            <w:left w:val="none" w:sz="0" w:space="0" w:color="auto"/>
            <w:bottom w:val="none" w:sz="0" w:space="0" w:color="auto"/>
            <w:right w:val="none" w:sz="0" w:space="0" w:color="auto"/>
          </w:divBdr>
        </w:div>
        <w:div w:id="987056255">
          <w:marLeft w:val="0"/>
          <w:marRight w:val="0"/>
          <w:marTop w:val="0"/>
          <w:marBottom w:val="0"/>
          <w:divBdr>
            <w:top w:val="single" w:sz="6" w:space="5" w:color="333333"/>
            <w:left w:val="single" w:sz="6" w:space="8" w:color="333333"/>
            <w:bottom w:val="single" w:sz="6" w:space="5" w:color="333333"/>
            <w:right w:val="single" w:sz="6" w:space="8" w:color="333333"/>
          </w:divBdr>
        </w:div>
      </w:divsChild>
    </w:div>
    <w:div w:id="1103107633">
      <w:bodyDiv w:val="1"/>
      <w:marLeft w:val="0"/>
      <w:marRight w:val="0"/>
      <w:marTop w:val="0"/>
      <w:marBottom w:val="0"/>
      <w:divBdr>
        <w:top w:val="none" w:sz="0" w:space="0" w:color="auto"/>
        <w:left w:val="none" w:sz="0" w:space="0" w:color="auto"/>
        <w:bottom w:val="none" w:sz="0" w:space="0" w:color="auto"/>
        <w:right w:val="none" w:sz="0" w:space="0" w:color="auto"/>
      </w:divBdr>
    </w:div>
    <w:div w:id="1123188066">
      <w:bodyDiv w:val="1"/>
      <w:marLeft w:val="0"/>
      <w:marRight w:val="0"/>
      <w:marTop w:val="0"/>
      <w:marBottom w:val="0"/>
      <w:divBdr>
        <w:top w:val="none" w:sz="0" w:space="0" w:color="auto"/>
        <w:left w:val="none" w:sz="0" w:space="0" w:color="auto"/>
        <w:bottom w:val="none" w:sz="0" w:space="0" w:color="auto"/>
        <w:right w:val="none" w:sz="0" w:space="0" w:color="auto"/>
      </w:divBdr>
    </w:div>
    <w:div w:id="1154643435">
      <w:bodyDiv w:val="1"/>
      <w:marLeft w:val="0"/>
      <w:marRight w:val="0"/>
      <w:marTop w:val="0"/>
      <w:marBottom w:val="0"/>
      <w:divBdr>
        <w:top w:val="none" w:sz="0" w:space="0" w:color="auto"/>
        <w:left w:val="none" w:sz="0" w:space="0" w:color="auto"/>
        <w:bottom w:val="none" w:sz="0" w:space="0" w:color="auto"/>
        <w:right w:val="none" w:sz="0" w:space="0" w:color="auto"/>
      </w:divBdr>
      <w:divsChild>
        <w:div w:id="1429809402">
          <w:blockQuote w:val="1"/>
          <w:marLeft w:val="0"/>
          <w:marRight w:val="0"/>
          <w:marTop w:val="90"/>
          <w:marBottom w:val="90"/>
          <w:divBdr>
            <w:top w:val="none" w:sz="0" w:space="0" w:color="auto"/>
            <w:left w:val="none" w:sz="0" w:space="0" w:color="auto"/>
            <w:bottom w:val="none" w:sz="0" w:space="0" w:color="auto"/>
            <w:right w:val="none" w:sz="0" w:space="0" w:color="auto"/>
          </w:divBdr>
        </w:div>
        <w:div w:id="361245304">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 w:id="1215896099">
      <w:bodyDiv w:val="1"/>
      <w:marLeft w:val="0"/>
      <w:marRight w:val="0"/>
      <w:marTop w:val="0"/>
      <w:marBottom w:val="0"/>
      <w:divBdr>
        <w:top w:val="none" w:sz="0" w:space="0" w:color="auto"/>
        <w:left w:val="none" w:sz="0" w:space="0" w:color="auto"/>
        <w:bottom w:val="none" w:sz="0" w:space="0" w:color="auto"/>
        <w:right w:val="none" w:sz="0" w:space="0" w:color="auto"/>
      </w:divBdr>
    </w:div>
    <w:div w:id="1377007301">
      <w:bodyDiv w:val="1"/>
      <w:marLeft w:val="0"/>
      <w:marRight w:val="0"/>
      <w:marTop w:val="0"/>
      <w:marBottom w:val="0"/>
      <w:divBdr>
        <w:top w:val="none" w:sz="0" w:space="0" w:color="auto"/>
        <w:left w:val="none" w:sz="0" w:space="0" w:color="auto"/>
        <w:bottom w:val="none" w:sz="0" w:space="0" w:color="auto"/>
        <w:right w:val="none" w:sz="0" w:space="0" w:color="auto"/>
      </w:divBdr>
      <w:divsChild>
        <w:div w:id="176772125">
          <w:blockQuote w:val="1"/>
          <w:marLeft w:val="0"/>
          <w:marRight w:val="0"/>
          <w:marTop w:val="90"/>
          <w:marBottom w:val="90"/>
          <w:divBdr>
            <w:top w:val="none" w:sz="0" w:space="0" w:color="auto"/>
            <w:left w:val="none" w:sz="0" w:space="0" w:color="auto"/>
            <w:bottom w:val="none" w:sz="0" w:space="0" w:color="auto"/>
            <w:right w:val="none" w:sz="0" w:space="0" w:color="auto"/>
          </w:divBdr>
        </w:div>
        <w:div w:id="2130080645">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 w:id="1449204782">
      <w:bodyDiv w:val="1"/>
      <w:marLeft w:val="0"/>
      <w:marRight w:val="0"/>
      <w:marTop w:val="0"/>
      <w:marBottom w:val="0"/>
      <w:divBdr>
        <w:top w:val="none" w:sz="0" w:space="0" w:color="auto"/>
        <w:left w:val="none" w:sz="0" w:space="0" w:color="auto"/>
        <w:bottom w:val="none" w:sz="0" w:space="0" w:color="auto"/>
        <w:right w:val="none" w:sz="0" w:space="0" w:color="auto"/>
      </w:divBdr>
      <w:divsChild>
        <w:div w:id="380520899">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 w:id="1513060853">
      <w:bodyDiv w:val="1"/>
      <w:marLeft w:val="0"/>
      <w:marRight w:val="0"/>
      <w:marTop w:val="0"/>
      <w:marBottom w:val="0"/>
      <w:divBdr>
        <w:top w:val="none" w:sz="0" w:space="0" w:color="auto"/>
        <w:left w:val="none" w:sz="0" w:space="0" w:color="auto"/>
        <w:bottom w:val="none" w:sz="0" w:space="0" w:color="auto"/>
        <w:right w:val="none" w:sz="0" w:space="0" w:color="auto"/>
      </w:divBdr>
      <w:divsChild>
        <w:div w:id="1863778825">
          <w:blockQuote w:val="1"/>
          <w:marLeft w:val="0"/>
          <w:marRight w:val="0"/>
          <w:marTop w:val="90"/>
          <w:marBottom w:val="90"/>
          <w:divBdr>
            <w:top w:val="none" w:sz="0" w:space="0" w:color="auto"/>
            <w:left w:val="none" w:sz="0" w:space="0" w:color="auto"/>
            <w:bottom w:val="none" w:sz="0" w:space="0" w:color="auto"/>
            <w:right w:val="none" w:sz="0" w:space="0" w:color="auto"/>
          </w:divBdr>
        </w:div>
        <w:div w:id="327707668">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 w:id="1589539181">
      <w:bodyDiv w:val="1"/>
      <w:marLeft w:val="0"/>
      <w:marRight w:val="0"/>
      <w:marTop w:val="0"/>
      <w:marBottom w:val="0"/>
      <w:divBdr>
        <w:top w:val="none" w:sz="0" w:space="0" w:color="auto"/>
        <w:left w:val="none" w:sz="0" w:space="0" w:color="auto"/>
        <w:bottom w:val="none" w:sz="0" w:space="0" w:color="auto"/>
        <w:right w:val="none" w:sz="0" w:space="0" w:color="auto"/>
      </w:divBdr>
    </w:div>
    <w:div w:id="1714884337">
      <w:bodyDiv w:val="1"/>
      <w:marLeft w:val="0"/>
      <w:marRight w:val="0"/>
      <w:marTop w:val="0"/>
      <w:marBottom w:val="0"/>
      <w:divBdr>
        <w:top w:val="none" w:sz="0" w:space="0" w:color="auto"/>
        <w:left w:val="none" w:sz="0" w:space="0" w:color="auto"/>
        <w:bottom w:val="none" w:sz="0" w:space="0" w:color="auto"/>
        <w:right w:val="none" w:sz="0" w:space="0" w:color="auto"/>
      </w:divBdr>
      <w:divsChild>
        <w:div w:id="2009402009">
          <w:blockQuote w:val="1"/>
          <w:marLeft w:val="0"/>
          <w:marRight w:val="0"/>
          <w:marTop w:val="90"/>
          <w:marBottom w:val="90"/>
          <w:divBdr>
            <w:top w:val="none" w:sz="0" w:space="0" w:color="auto"/>
            <w:left w:val="none" w:sz="0" w:space="0" w:color="auto"/>
            <w:bottom w:val="none" w:sz="0" w:space="0" w:color="auto"/>
            <w:right w:val="none" w:sz="0" w:space="0" w:color="auto"/>
          </w:divBdr>
        </w:div>
        <w:div w:id="393479544">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 w:id="1721057333">
      <w:bodyDiv w:val="1"/>
      <w:marLeft w:val="0"/>
      <w:marRight w:val="0"/>
      <w:marTop w:val="0"/>
      <w:marBottom w:val="0"/>
      <w:divBdr>
        <w:top w:val="none" w:sz="0" w:space="0" w:color="auto"/>
        <w:left w:val="none" w:sz="0" w:space="0" w:color="auto"/>
        <w:bottom w:val="none" w:sz="0" w:space="0" w:color="auto"/>
        <w:right w:val="none" w:sz="0" w:space="0" w:color="auto"/>
      </w:divBdr>
      <w:divsChild>
        <w:div w:id="1126660548">
          <w:blockQuote w:val="1"/>
          <w:marLeft w:val="0"/>
          <w:marRight w:val="0"/>
          <w:marTop w:val="90"/>
          <w:marBottom w:val="90"/>
          <w:divBdr>
            <w:top w:val="none" w:sz="0" w:space="0" w:color="auto"/>
            <w:left w:val="none" w:sz="0" w:space="0" w:color="auto"/>
            <w:bottom w:val="none" w:sz="0" w:space="0" w:color="auto"/>
            <w:right w:val="none" w:sz="0" w:space="0" w:color="auto"/>
          </w:divBdr>
        </w:div>
        <w:div w:id="150803430">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 w:id="1752777844">
      <w:bodyDiv w:val="1"/>
      <w:marLeft w:val="0"/>
      <w:marRight w:val="0"/>
      <w:marTop w:val="0"/>
      <w:marBottom w:val="0"/>
      <w:divBdr>
        <w:top w:val="none" w:sz="0" w:space="0" w:color="auto"/>
        <w:left w:val="none" w:sz="0" w:space="0" w:color="auto"/>
        <w:bottom w:val="none" w:sz="0" w:space="0" w:color="auto"/>
        <w:right w:val="none" w:sz="0" w:space="0" w:color="auto"/>
      </w:divBdr>
      <w:divsChild>
        <w:div w:id="1966620662">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 w:id="1839270834">
      <w:bodyDiv w:val="1"/>
      <w:marLeft w:val="0"/>
      <w:marRight w:val="0"/>
      <w:marTop w:val="0"/>
      <w:marBottom w:val="0"/>
      <w:divBdr>
        <w:top w:val="none" w:sz="0" w:space="0" w:color="auto"/>
        <w:left w:val="none" w:sz="0" w:space="0" w:color="auto"/>
        <w:bottom w:val="none" w:sz="0" w:space="0" w:color="auto"/>
        <w:right w:val="none" w:sz="0" w:space="0" w:color="auto"/>
      </w:divBdr>
      <w:divsChild>
        <w:div w:id="1948074479">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 w:id="1869905324">
      <w:bodyDiv w:val="1"/>
      <w:marLeft w:val="0"/>
      <w:marRight w:val="0"/>
      <w:marTop w:val="0"/>
      <w:marBottom w:val="0"/>
      <w:divBdr>
        <w:top w:val="none" w:sz="0" w:space="0" w:color="auto"/>
        <w:left w:val="none" w:sz="0" w:space="0" w:color="auto"/>
        <w:bottom w:val="none" w:sz="0" w:space="0" w:color="auto"/>
        <w:right w:val="none" w:sz="0" w:space="0" w:color="auto"/>
      </w:divBdr>
    </w:div>
    <w:div w:id="1970625204">
      <w:bodyDiv w:val="1"/>
      <w:marLeft w:val="0"/>
      <w:marRight w:val="0"/>
      <w:marTop w:val="0"/>
      <w:marBottom w:val="0"/>
      <w:divBdr>
        <w:top w:val="none" w:sz="0" w:space="0" w:color="auto"/>
        <w:left w:val="none" w:sz="0" w:space="0" w:color="auto"/>
        <w:bottom w:val="none" w:sz="0" w:space="0" w:color="auto"/>
        <w:right w:val="none" w:sz="0" w:space="0" w:color="auto"/>
      </w:divBdr>
      <w:divsChild>
        <w:div w:id="173153920">
          <w:blockQuote w:val="1"/>
          <w:marLeft w:val="0"/>
          <w:marRight w:val="0"/>
          <w:marTop w:val="90"/>
          <w:marBottom w:val="90"/>
          <w:divBdr>
            <w:top w:val="none" w:sz="0" w:space="0" w:color="auto"/>
            <w:left w:val="none" w:sz="0" w:space="0" w:color="auto"/>
            <w:bottom w:val="none" w:sz="0" w:space="0" w:color="auto"/>
            <w:right w:val="none" w:sz="0" w:space="0" w:color="auto"/>
          </w:divBdr>
        </w:div>
        <w:div w:id="474564976">
          <w:blockQuote w:val="1"/>
          <w:marLeft w:val="0"/>
          <w:marRight w:val="0"/>
          <w:marTop w:val="90"/>
          <w:marBottom w:val="90"/>
          <w:divBdr>
            <w:top w:val="none" w:sz="0" w:space="0" w:color="auto"/>
            <w:left w:val="none" w:sz="0" w:space="0" w:color="auto"/>
            <w:bottom w:val="none" w:sz="0" w:space="0" w:color="auto"/>
            <w:right w:val="none" w:sz="0" w:space="0" w:color="auto"/>
          </w:divBdr>
        </w:div>
        <w:div w:id="2116627622">
          <w:marLeft w:val="0"/>
          <w:marRight w:val="0"/>
          <w:marTop w:val="0"/>
          <w:marBottom w:val="0"/>
          <w:divBdr>
            <w:top w:val="single" w:sz="6" w:space="5" w:color="333333"/>
            <w:left w:val="single" w:sz="6" w:space="8" w:color="333333"/>
            <w:bottom w:val="single" w:sz="6" w:space="5" w:color="333333"/>
            <w:right w:val="single" w:sz="6" w:space="8" w:color="333333"/>
          </w:divBdr>
        </w:div>
      </w:divsChild>
    </w:div>
    <w:div w:id="2019580740">
      <w:bodyDiv w:val="1"/>
      <w:marLeft w:val="0"/>
      <w:marRight w:val="0"/>
      <w:marTop w:val="0"/>
      <w:marBottom w:val="0"/>
      <w:divBdr>
        <w:top w:val="none" w:sz="0" w:space="0" w:color="auto"/>
        <w:left w:val="none" w:sz="0" w:space="0" w:color="auto"/>
        <w:bottom w:val="none" w:sz="0" w:space="0" w:color="auto"/>
        <w:right w:val="none" w:sz="0" w:space="0" w:color="auto"/>
      </w:divBdr>
    </w:div>
    <w:div w:id="2023238623">
      <w:bodyDiv w:val="1"/>
      <w:marLeft w:val="0"/>
      <w:marRight w:val="0"/>
      <w:marTop w:val="0"/>
      <w:marBottom w:val="0"/>
      <w:divBdr>
        <w:top w:val="none" w:sz="0" w:space="0" w:color="auto"/>
        <w:left w:val="none" w:sz="0" w:space="0" w:color="auto"/>
        <w:bottom w:val="none" w:sz="0" w:space="0" w:color="auto"/>
        <w:right w:val="none" w:sz="0" w:space="0" w:color="auto"/>
      </w:divBdr>
      <w:divsChild>
        <w:div w:id="257374283">
          <w:blockQuote w:val="1"/>
          <w:marLeft w:val="0"/>
          <w:marRight w:val="0"/>
          <w:marTop w:val="90"/>
          <w:marBottom w:val="90"/>
          <w:divBdr>
            <w:top w:val="none" w:sz="0" w:space="0" w:color="auto"/>
            <w:left w:val="none" w:sz="0" w:space="0" w:color="auto"/>
            <w:bottom w:val="none" w:sz="0" w:space="0" w:color="auto"/>
            <w:right w:val="none" w:sz="0" w:space="0" w:color="auto"/>
          </w:divBdr>
        </w:div>
        <w:div w:id="663822331">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 w:id="2118284746">
      <w:bodyDiv w:val="1"/>
      <w:marLeft w:val="0"/>
      <w:marRight w:val="0"/>
      <w:marTop w:val="0"/>
      <w:marBottom w:val="0"/>
      <w:divBdr>
        <w:top w:val="none" w:sz="0" w:space="0" w:color="auto"/>
        <w:left w:val="none" w:sz="0" w:space="0" w:color="auto"/>
        <w:bottom w:val="none" w:sz="0" w:space="0" w:color="auto"/>
        <w:right w:val="none" w:sz="0" w:space="0" w:color="auto"/>
      </w:divBdr>
      <w:divsChild>
        <w:div w:id="1477145161">
          <w:blockQuote w:val="1"/>
          <w:marLeft w:val="0"/>
          <w:marRight w:val="0"/>
          <w:marTop w:val="90"/>
          <w:marBottom w:val="90"/>
          <w:divBdr>
            <w:top w:val="none" w:sz="0" w:space="0" w:color="auto"/>
            <w:left w:val="none" w:sz="0" w:space="0" w:color="auto"/>
            <w:bottom w:val="none" w:sz="0" w:space="0" w:color="auto"/>
            <w:right w:val="none" w:sz="0" w:space="0" w:color="auto"/>
          </w:divBdr>
        </w:div>
        <w:div w:id="85275755">
          <w:blockQuote w:val="1"/>
          <w:marLeft w:val="0"/>
          <w:marRight w:val="0"/>
          <w:marTop w:val="90"/>
          <w:marBottom w:val="9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jpeg"/><Relationship Id="rId21" Type="http://schemas.openxmlformats.org/officeDocument/2006/relationships/image" Target="media/image10.jpeg"/><Relationship Id="rId42" Type="http://schemas.openxmlformats.org/officeDocument/2006/relationships/hyperlink" Target="http://localhost/kerkenisrael/vrede-over-israel/voi46-4b.php" TargetMode="External"/><Relationship Id="rId47" Type="http://schemas.openxmlformats.org/officeDocument/2006/relationships/hyperlink" Target="javascript:onClick=document.getElementById('sjofar2').play()" TargetMode="External"/><Relationship Id="rId63" Type="http://schemas.openxmlformats.org/officeDocument/2006/relationships/image" Target="media/image34.jpeg"/><Relationship Id="rId68" Type="http://schemas.openxmlformats.org/officeDocument/2006/relationships/image" Target="media/image38.jpeg"/><Relationship Id="rId84" Type="http://schemas.openxmlformats.org/officeDocument/2006/relationships/hyperlink" Target="http://www.kerkenisrael.nl/jodendom/download" TargetMode="External"/><Relationship Id="rId16" Type="http://schemas.openxmlformats.org/officeDocument/2006/relationships/image" Target="media/image8.jpeg"/><Relationship Id="rId11" Type="http://schemas.openxmlformats.org/officeDocument/2006/relationships/image" Target="media/image4.jpeg"/><Relationship Id="rId32" Type="http://schemas.openxmlformats.org/officeDocument/2006/relationships/hyperlink" Target="http://localhost/kerkenisrael/jodendom/mezoeza.php" TargetMode="External"/><Relationship Id="rId37" Type="http://schemas.openxmlformats.org/officeDocument/2006/relationships/image" Target="media/image21.png"/><Relationship Id="rId53" Type="http://schemas.openxmlformats.org/officeDocument/2006/relationships/hyperlink" Target="http://localhost/kerkenisrael/jodendom/soekot.php" TargetMode="External"/><Relationship Id="rId58" Type="http://schemas.openxmlformats.org/officeDocument/2006/relationships/image" Target="media/image30.jpeg"/><Relationship Id="rId74" Type="http://schemas.openxmlformats.org/officeDocument/2006/relationships/hyperlink" Target="http://www.kerkenisrael.nl/download" TargetMode="External"/><Relationship Id="rId79" Type="http://schemas.openxmlformats.org/officeDocument/2006/relationships/hyperlink" Target="mailto:info@kerkenisrael.nl" TargetMode="External"/><Relationship Id="rId5" Type="http://schemas.openxmlformats.org/officeDocument/2006/relationships/webSettings" Target="webSettings.xml"/><Relationship Id="rId19" Type="http://schemas.openxmlformats.org/officeDocument/2006/relationships/hyperlink" Target="https://www.kerkenisrael.nl/jodendom/talliet.php" TargetMode="External"/><Relationship Id="rId14" Type="http://schemas.openxmlformats.org/officeDocument/2006/relationships/image" Target="media/image6.png"/><Relationship Id="rId22" Type="http://schemas.openxmlformats.org/officeDocument/2006/relationships/image" Target="media/image11.jpeg"/><Relationship Id="rId27" Type="http://schemas.openxmlformats.org/officeDocument/2006/relationships/image" Target="media/image14.jpeg"/><Relationship Id="rId30" Type="http://schemas.openxmlformats.org/officeDocument/2006/relationships/image" Target="media/image16.jpeg"/><Relationship Id="rId35" Type="http://schemas.openxmlformats.org/officeDocument/2006/relationships/image" Target="media/image19.jpeg"/><Relationship Id="rId43" Type="http://schemas.openxmlformats.org/officeDocument/2006/relationships/image" Target="media/image24.jpeg"/><Relationship Id="rId48" Type="http://schemas.openxmlformats.org/officeDocument/2006/relationships/hyperlink" Target="javascript:onClick=document.getElementById('sjofar3').play()" TargetMode="External"/><Relationship Id="rId56" Type="http://schemas.openxmlformats.org/officeDocument/2006/relationships/hyperlink" Target="http://localhost/kerkenisrael/jodendom/havdala.php" TargetMode="External"/><Relationship Id="rId64" Type="http://schemas.openxmlformats.org/officeDocument/2006/relationships/image" Target="media/image35.png"/><Relationship Id="rId69" Type="http://schemas.openxmlformats.org/officeDocument/2006/relationships/image" Target="media/image39.png"/><Relationship Id="rId77" Type="http://schemas.openxmlformats.org/officeDocument/2006/relationships/hyperlink" Target="http://www.kerkenisrael.nl/download" TargetMode="External"/><Relationship Id="rId8" Type="http://schemas.openxmlformats.org/officeDocument/2006/relationships/image" Target="media/image1.png"/><Relationship Id="rId51" Type="http://schemas.openxmlformats.org/officeDocument/2006/relationships/hyperlink" Target="http://localhost/kerkenisrael/jodendom/rosj-hasjana.php" TargetMode="External"/><Relationship Id="rId72" Type="http://schemas.openxmlformats.org/officeDocument/2006/relationships/image" Target="media/image42.png"/><Relationship Id="rId80" Type="http://schemas.openxmlformats.org/officeDocument/2006/relationships/image" Target="media/image45.jpeg"/><Relationship Id="rId85"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www.kerkenisrael.nl/jodendom" TargetMode="External"/><Relationship Id="rId17" Type="http://schemas.openxmlformats.org/officeDocument/2006/relationships/hyperlink" Target="https://www.kerkenisrael.nl/jodendom/tefilien.php" TargetMode="External"/><Relationship Id="rId25" Type="http://schemas.openxmlformats.org/officeDocument/2006/relationships/image" Target="media/image12.png"/><Relationship Id="rId33" Type="http://schemas.openxmlformats.org/officeDocument/2006/relationships/hyperlink" Target="http://localhost/kerkenisrael/jodendom/talliet.php" TargetMode="External"/><Relationship Id="rId38" Type="http://schemas.openxmlformats.org/officeDocument/2006/relationships/hyperlink" Target="http://localhost/kerkenisrael/jodendom/netilat-jadajiem.pnp" TargetMode="External"/><Relationship Id="rId46" Type="http://schemas.openxmlformats.org/officeDocument/2006/relationships/hyperlink" Target="javascript:onClick=document.getElementById('sjofar1').play()" TargetMode="External"/><Relationship Id="rId59" Type="http://schemas.openxmlformats.org/officeDocument/2006/relationships/image" Target="media/image31.png"/><Relationship Id="rId67" Type="http://schemas.openxmlformats.org/officeDocument/2006/relationships/image" Target="media/image37.png"/><Relationship Id="rId20" Type="http://schemas.openxmlformats.org/officeDocument/2006/relationships/image" Target="media/image9.png"/><Relationship Id="rId41" Type="http://schemas.openxmlformats.org/officeDocument/2006/relationships/image" Target="media/image23.png"/><Relationship Id="rId54" Type="http://schemas.openxmlformats.org/officeDocument/2006/relationships/image" Target="media/image28.png"/><Relationship Id="rId62" Type="http://schemas.openxmlformats.org/officeDocument/2006/relationships/image" Target="media/image33.png"/><Relationship Id="rId70" Type="http://schemas.openxmlformats.org/officeDocument/2006/relationships/image" Target="media/image40.jpeg"/><Relationship Id="rId75" Type="http://schemas.openxmlformats.org/officeDocument/2006/relationships/hyperlink" Target="https://kahoot.com/nl/" TargetMode="External"/><Relationship Id="rId83" Type="http://schemas.openxmlformats.org/officeDocument/2006/relationships/image" Target="media/image48.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hyperlink" Target="http://localhost/kerkenisrael/jodendom/tora.php" TargetMode="External"/><Relationship Id="rId28" Type="http://schemas.openxmlformats.org/officeDocument/2006/relationships/hyperlink" Target="http://localhost/kerkenisrael/jodendom/tora.php" TargetMode="External"/><Relationship Id="rId36" Type="http://schemas.openxmlformats.org/officeDocument/2006/relationships/image" Target="media/image20.jpeg"/><Relationship Id="rId49" Type="http://schemas.openxmlformats.org/officeDocument/2006/relationships/hyperlink" Target="javascript:onClick=document.getElementById('sjofar4').play()" TargetMode="External"/><Relationship Id="rId57" Type="http://schemas.openxmlformats.org/officeDocument/2006/relationships/image" Target="media/image29.png"/><Relationship Id="rId10" Type="http://schemas.openxmlformats.org/officeDocument/2006/relationships/image" Target="media/image3.jpeg"/><Relationship Id="rId31" Type="http://schemas.openxmlformats.org/officeDocument/2006/relationships/image" Target="media/image17.jpeg"/><Relationship Id="rId44" Type="http://schemas.openxmlformats.org/officeDocument/2006/relationships/image" Target="media/image25.png"/><Relationship Id="rId52" Type="http://schemas.openxmlformats.org/officeDocument/2006/relationships/hyperlink" Target="http://localhost/kerkenisrael/jodendom/rosj-hasjana.php" TargetMode="External"/><Relationship Id="rId60" Type="http://schemas.openxmlformats.org/officeDocument/2006/relationships/hyperlink" Target="http://localhost/kerkenisrael/jodendom/tora.php" TargetMode="External"/><Relationship Id="rId65" Type="http://schemas.openxmlformats.org/officeDocument/2006/relationships/image" Target="media/image36.png"/><Relationship Id="rId73" Type="http://schemas.openxmlformats.org/officeDocument/2006/relationships/image" Target="media/image43.png"/><Relationship Id="rId78" Type="http://schemas.openxmlformats.org/officeDocument/2006/relationships/image" Target="media/image44.jpeg"/><Relationship Id="rId81" Type="http://schemas.openxmlformats.org/officeDocument/2006/relationships/image" Target="media/image46.jpeg"/><Relationship Id="rId86"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5.jpeg"/><Relationship Id="rId18" Type="http://schemas.openxmlformats.org/officeDocument/2006/relationships/hyperlink" Target="https://www.kerkenisrael.nl/jodendom/tefilien.php" TargetMode="External"/><Relationship Id="rId39" Type="http://schemas.openxmlformats.org/officeDocument/2006/relationships/hyperlink" Target="http://localhost/kerkenisrael/jodendom/sjabbat.php" TargetMode="External"/><Relationship Id="rId34" Type="http://schemas.openxmlformats.org/officeDocument/2006/relationships/image" Target="media/image18.png"/><Relationship Id="rId50" Type="http://schemas.openxmlformats.org/officeDocument/2006/relationships/image" Target="media/image27.png"/><Relationship Id="rId55" Type="http://schemas.microsoft.com/office/2007/relationships/hdphoto" Target="media/hdphoto1.wdp"/><Relationship Id="rId76" Type="http://schemas.openxmlformats.org/officeDocument/2006/relationships/hyperlink" Target="mailto:info@kerkenisrael.nl" TargetMode="External"/><Relationship Id="rId7" Type="http://schemas.openxmlformats.org/officeDocument/2006/relationships/endnotes" Target="endnotes.xml"/><Relationship Id="rId71" Type="http://schemas.openxmlformats.org/officeDocument/2006/relationships/image" Target="media/image41.png"/><Relationship Id="rId2" Type="http://schemas.openxmlformats.org/officeDocument/2006/relationships/numbering" Target="numbering.xml"/><Relationship Id="rId29" Type="http://schemas.openxmlformats.org/officeDocument/2006/relationships/image" Target="media/image15.png"/><Relationship Id="rId24" Type="http://schemas.openxmlformats.org/officeDocument/2006/relationships/hyperlink" Target="http://localhost/kerkenisrael/vrede-over-israel/voi47-3b.php" TargetMode="External"/><Relationship Id="rId40" Type="http://schemas.openxmlformats.org/officeDocument/2006/relationships/image" Target="media/image22.png"/><Relationship Id="rId45" Type="http://schemas.openxmlformats.org/officeDocument/2006/relationships/image" Target="media/image26.jpeg"/><Relationship Id="rId66" Type="http://schemas.microsoft.com/office/2007/relationships/hdphoto" Target="media/hdphoto2.wdp"/><Relationship Id="rId87" Type="http://schemas.openxmlformats.org/officeDocument/2006/relationships/theme" Target="theme/theme1.xml"/><Relationship Id="rId61" Type="http://schemas.openxmlformats.org/officeDocument/2006/relationships/image" Target="media/image32.png"/><Relationship Id="rId82" Type="http://schemas.openxmlformats.org/officeDocument/2006/relationships/image" Target="media/image47.jpe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 dockstate="right" visibility="0" width="350" row="5">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52FCAFCA-DEBA-439B-818E-ABB83FD0DF14}">
  <we:reference id="wa104051163" version="1.2.0.3" store="nl-NL" storeType="OMEX"/>
  <we:alternateReferences>
    <we:reference id="WA104051163" version="1.2.0.3" store="WA104051163"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35DB8A3C-429C-48C3-BBFE-071914329892}">
  <we:reference id="wa200007708" version="1.0.0.0" store="nl-NL"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C6B1CE-16C3-46C9-99AC-D8563A4B8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8129</Words>
  <Characters>44714</Characters>
  <Application>Microsoft Office Word</Application>
  <DocSecurity>0</DocSecurity>
  <Lines>372</Lines>
  <Paragraphs>105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Aart Brons</dc:creator>
  <cp:keywords/>
  <dc:description/>
  <cp:lastModifiedBy>Aart Brons</cp:lastModifiedBy>
  <cp:revision>2</cp:revision>
  <cp:lastPrinted>2025-08-25T13:22:00Z</cp:lastPrinted>
  <dcterms:created xsi:type="dcterms:W3CDTF">2025-08-25T13:23:00Z</dcterms:created>
  <dcterms:modified xsi:type="dcterms:W3CDTF">2025-08-25T13:23:00Z</dcterms:modified>
</cp:coreProperties>
</file>